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26811" w14:textId="77777777" w:rsidR="00A94136" w:rsidRDefault="001E3322">
      <w:pPr>
        <w:pStyle w:val="BodyA"/>
        <w:tabs>
          <w:tab w:val="right" w:pos="8931"/>
        </w:tabs>
        <w:suppressAutoHyphens/>
        <w:spacing w:line="264" w:lineRule="auto"/>
        <w:rPr>
          <w:rStyle w:val="publication-meta-date"/>
          <w:rFonts w:ascii="Times New Roman" w:eastAsia="Times New Roman" w:hAnsi="Times New Roman" w:cs="Times New Roman"/>
          <w:b/>
          <w:bCs/>
        </w:rPr>
      </w:pPr>
      <w:r>
        <w:rPr>
          <w:rStyle w:val="publication-meta-date"/>
          <w:rFonts w:ascii="Times New Roman" w:hAnsi="Times New Roman"/>
          <w:b/>
          <w:bCs/>
          <w:lang w:val="de-DE"/>
        </w:rPr>
        <w:t>Name</w:t>
      </w:r>
      <w:r>
        <w:rPr>
          <w:rStyle w:val="publication-meta-date"/>
          <w:rFonts w:ascii="Times New Roman" w:hAnsi="Times New Roman"/>
          <w:b/>
          <w:bCs/>
          <w:lang w:val="de-DE"/>
        </w:rPr>
        <w:tab/>
        <w:t>Dr. Predrag Simonovi</w:t>
      </w:r>
      <w:r>
        <w:rPr>
          <w:rStyle w:val="publication-meta-date"/>
          <w:rFonts w:ascii="Times New Roman" w:hAnsi="Times New Roman"/>
          <w:b/>
          <w:bCs/>
        </w:rPr>
        <w:t>ć</w:t>
      </w:r>
    </w:p>
    <w:p w14:paraId="6F2F2578" w14:textId="77777777" w:rsidR="00A94136" w:rsidRDefault="001E3322">
      <w:pPr>
        <w:pStyle w:val="BodyA"/>
        <w:tabs>
          <w:tab w:val="right" w:pos="8931"/>
        </w:tabs>
        <w:suppressAutoHyphens/>
        <w:spacing w:line="264" w:lineRule="auto"/>
        <w:rPr>
          <w:rStyle w:val="publication-meta-date"/>
          <w:rFonts w:ascii="Times New Roman" w:eastAsia="Times New Roman" w:hAnsi="Times New Roman" w:cs="Times New Roman"/>
          <w:b/>
          <w:bCs/>
        </w:rPr>
      </w:pPr>
      <w:r>
        <w:rPr>
          <w:rStyle w:val="publication-meta-date"/>
          <w:rFonts w:ascii="Times New Roman" w:hAnsi="Times New Roman"/>
          <w:b/>
          <w:bCs/>
        </w:rPr>
        <w:t>Profession</w:t>
      </w:r>
      <w:r>
        <w:rPr>
          <w:rStyle w:val="publication-meta-date"/>
          <w:rFonts w:ascii="Times New Roman" w:hAnsi="Times New Roman"/>
          <w:b/>
          <w:bCs/>
        </w:rPr>
        <w:tab/>
        <w:t xml:space="preserve">Professor in Vertebrate Zoology </w:t>
      </w:r>
    </w:p>
    <w:p w14:paraId="7EBD6FDD" w14:textId="77777777" w:rsidR="00A94136" w:rsidRDefault="001E3322">
      <w:pPr>
        <w:pStyle w:val="BodyA"/>
        <w:tabs>
          <w:tab w:val="right" w:pos="8931"/>
        </w:tabs>
        <w:suppressAutoHyphens/>
        <w:spacing w:line="264" w:lineRule="auto"/>
        <w:rPr>
          <w:rStyle w:val="publication-meta-date"/>
          <w:rFonts w:ascii="Times New Roman" w:eastAsia="Times New Roman" w:hAnsi="Times New Roman" w:cs="Times New Roman"/>
          <w:b/>
          <w:bCs/>
        </w:rPr>
      </w:pPr>
      <w:r>
        <w:rPr>
          <w:rStyle w:val="publication-meta-date"/>
          <w:rFonts w:ascii="Times New Roman" w:hAnsi="Times New Roman"/>
          <w:b/>
          <w:bCs/>
        </w:rPr>
        <w:t>Nationality</w:t>
      </w:r>
      <w:r>
        <w:rPr>
          <w:rStyle w:val="publication-meta-date"/>
          <w:rFonts w:ascii="Times New Roman" w:hAnsi="Times New Roman"/>
          <w:b/>
          <w:bCs/>
        </w:rPr>
        <w:tab/>
        <w:t>Serbian</w:t>
      </w:r>
    </w:p>
    <w:p w14:paraId="44797A7B" w14:textId="77777777" w:rsidR="00A94136" w:rsidRDefault="001E3322">
      <w:pPr>
        <w:pStyle w:val="BodyA"/>
        <w:tabs>
          <w:tab w:val="right" w:pos="8931"/>
        </w:tabs>
        <w:suppressAutoHyphens/>
        <w:spacing w:line="264" w:lineRule="auto"/>
        <w:rPr>
          <w:rStyle w:val="publication-meta-date"/>
          <w:rFonts w:ascii="Times New Roman" w:eastAsia="Times New Roman" w:hAnsi="Times New Roman" w:cs="Times New Roman"/>
          <w:b/>
          <w:bCs/>
        </w:rPr>
      </w:pPr>
      <w:r>
        <w:rPr>
          <w:rStyle w:val="publication-meta-date"/>
          <w:rFonts w:ascii="Times New Roman" w:hAnsi="Times New Roman"/>
          <w:b/>
          <w:bCs/>
        </w:rPr>
        <w:t>Marital status</w:t>
      </w:r>
      <w:r>
        <w:rPr>
          <w:rStyle w:val="publication-meta-date"/>
          <w:rFonts w:ascii="Times New Roman" w:hAnsi="Times New Roman"/>
          <w:b/>
          <w:bCs/>
        </w:rPr>
        <w:tab/>
        <w:t>divorced, two children</w:t>
      </w:r>
    </w:p>
    <w:p w14:paraId="035C8AA4" w14:textId="77777777" w:rsidR="00A94136" w:rsidRDefault="001E3322">
      <w:pPr>
        <w:pStyle w:val="BodyA"/>
        <w:pBdr>
          <w:bottom w:val="single" w:sz="4" w:space="0" w:color="000000"/>
        </w:pBdr>
        <w:tabs>
          <w:tab w:val="right" w:pos="8931"/>
        </w:tabs>
        <w:suppressAutoHyphens/>
        <w:spacing w:line="264" w:lineRule="auto"/>
        <w:rPr>
          <w:rStyle w:val="publication-meta-date"/>
          <w:rFonts w:ascii="Times New Roman" w:hAnsi="Times New Roman"/>
          <w:b/>
          <w:bCs/>
          <w:lang w:val="de-DE"/>
        </w:rPr>
      </w:pPr>
      <w:r>
        <w:rPr>
          <w:rStyle w:val="publication-meta-date"/>
          <w:rFonts w:ascii="Times New Roman" w:hAnsi="Times New Roman"/>
          <w:b/>
          <w:bCs/>
          <w:lang w:val="de-DE"/>
        </w:rPr>
        <w:t>eMail contact</w:t>
      </w:r>
      <w:r>
        <w:rPr>
          <w:rStyle w:val="publication-meta-date"/>
          <w:rFonts w:ascii="Times New Roman" w:hAnsi="Times New Roman"/>
          <w:b/>
          <w:bCs/>
          <w:lang w:val="de-DE"/>
        </w:rPr>
        <w:tab/>
        <w:t>pedja@ bio.bg.ac.rs</w:t>
      </w:r>
    </w:p>
    <w:p w14:paraId="412089BD" w14:textId="69B61FDD" w:rsidR="00E06476" w:rsidRDefault="00E06476">
      <w:pPr>
        <w:pStyle w:val="BodyA"/>
        <w:pBdr>
          <w:bottom w:val="single" w:sz="4" w:space="0" w:color="000000"/>
        </w:pBdr>
        <w:tabs>
          <w:tab w:val="right" w:pos="8931"/>
        </w:tabs>
        <w:suppressAutoHyphens/>
        <w:spacing w:line="264" w:lineRule="auto"/>
        <w:rPr>
          <w:rStyle w:val="publication-meta-date"/>
          <w:rFonts w:ascii="Times New Roman" w:hAnsi="Times New Roman"/>
          <w:b/>
          <w:bCs/>
          <w:lang w:val="de-DE"/>
        </w:rPr>
      </w:pPr>
      <w:r>
        <w:rPr>
          <w:rStyle w:val="publication-meta-date"/>
          <w:rFonts w:ascii="Times New Roman" w:hAnsi="Times New Roman"/>
          <w:b/>
          <w:bCs/>
          <w:lang w:val="de-DE"/>
        </w:rPr>
        <w:t>Afiliations:</w:t>
      </w:r>
      <w:r>
        <w:rPr>
          <w:rStyle w:val="publication-meta-date"/>
          <w:rFonts w:ascii="Times New Roman" w:hAnsi="Times New Roman"/>
          <w:b/>
          <w:bCs/>
          <w:lang w:val="de-DE"/>
        </w:rPr>
        <w:tab/>
        <w:t>University of Belgrade, Faculty of Biology</w:t>
      </w:r>
    </w:p>
    <w:p w14:paraId="75FF99A4" w14:textId="0AF141B9" w:rsidR="00E06476" w:rsidRDefault="00E06476">
      <w:pPr>
        <w:pStyle w:val="BodyA"/>
        <w:pBdr>
          <w:bottom w:val="single" w:sz="4" w:space="0" w:color="000000"/>
        </w:pBdr>
        <w:tabs>
          <w:tab w:val="right" w:pos="8931"/>
        </w:tabs>
        <w:suppressAutoHyphens/>
        <w:spacing w:line="264" w:lineRule="auto"/>
        <w:rPr>
          <w:rStyle w:val="publication-meta-date"/>
          <w:rFonts w:ascii="Times New Roman" w:eastAsia="Times New Roman" w:hAnsi="Times New Roman" w:cs="Times New Roman"/>
          <w:b/>
          <w:bCs/>
        </w:rPr>
      </w:pPr>
      <w:r>
        <w:rPr>
          <w:rStyle w:val="publication-meta-date"/>
          <w:rFonts w:ascii="Times New Roman" w:hAnsi="Times New Roman"/>
          <w:b/>
          <w:bCs/>
          <w:lang w:val="de-DE"/>
        </w:rPr>
        <w:tab/>
        <w:t>University of Belgrade, Institute of Biological Research "Siniša Stanković"</w:t>
      </w:r>
    </w:p>
    <w:p w14:paraId="103F73C6" w14:textId="77777777" w:rsidR="00A94136" w:rsidRDefault="001E3322">
      <w:pPr>
        <w:pStyle w:val="BodyA"/>
        <w:tabs>
          <w:tab w:val="left" w:pos="220"/>
          <w:tab w:val="left" w:pos="3220"/>
          <w:tab w:val="left" w:pos="6700"/>
        </w:tabs>
        <w:ind w:right="6"/>
        <w:jc w:val="both"/>
        <w:rPr>
          <w:rStyle w:val="publication-meta-date"/>
          <w:rFonts w:ascii="Times New Roman" w:eastAsia="Times New Roman" w:hAnsi="Times New Roman" w:cs="Times New Roman"/>
        </w:rPr>
      </w:pPr>
      <w:r>
        <w:rPr>
          <w:rStyle w:val="publication-meta-date"/>
          <w:rFonts w:ascii="Times New Roman" w:eastAsia="Times New Roman" w:hAnsi="Times New Roman" w:cs="Times New Roman"/>
        </w:rPr>
        <w:tab/>
      </w:r>
    </w:p>
    <w:p w14:paraId="6D491D43" w14:textId="77777777" w:rsidR="00A94136" w:rsidRDefault="001E3322">
      <w:pPr>
        <w:pStyle w:val="BodyA"/>
        <w:tabs>
          <w:tab w:val="left" w:pos="220"/>
          <w:tab w:val="left" w:pos="3220"/>
          <w:tab w:val="left" w:pos="67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xml:space="preserve"> </w:t>
      </w:r>
    </w:p>
    <w:p w14:paraId="28F4853C" w14:textId="77777777" w:rsidR="00A94136" w:rsidRDefault="001E3322">
      <w:pPr>
        <w:pStyle w:val="BodyA"/>
        <w:tabs>
          <w:tab w:val="left" w:pos="220"/>
          <w:tab w:val="left" w:pos="3220"/>
          <w:tab w:val="left" w:pos="67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PROFESSIONAL EXPERIENCE IN TEACHING</w:t>
      </w:r>
    </w:p>
    <w:p w14:paraId="47A805DE" w14:textId="77777777" w:rsidR="00A94136" w:rsidRDefault="00A94136">
      <w:pPr>
        <w:pStyle w:val="BodyA"/>
        <w:ind w:left="6" w:right="6"/>
        <w:jc w:val="both"/>
        <w:rPr>
          <w:rFonts w:ascii="Times New Roman" w:eastAsia="Times New Roman" w:hAnsi="Times New Roman" w:cs="Times New Roman"/>
          <w:b/>
          <w:bCs/>
        </w:rPr>
      </w:pPr>
    </w:p>
    <w:p w14:paraId="3D3A10AC" w14:textId="437407F7" w:rsidR="00D84097" w:rsidRDefault="00D84097">
      <w:pPr>
        <w:pStyle w:val="BodyA"/>
        <w:ind w:left="6" w:right="6"/>
        <w:jc w:val="both"/>
        <w:rPr>
          <w:rFonts w:ascii="Times New Roman" w:eastAsia="Times New Roman" w:hAnsi="Times New Roman" w:cs="Times New Roman"/>
          <w:bCs/>
        </w:rPr>
      </w:pPr>
      <w:r>
        <w:rPr>
          <w:rFonts w:ascii="Times New Roman" w:eastAsia="Times New Roman" w:hAnsi="Times New Roman" w:cs="Times New Roman"/>
          <w:b/>
          <w:bCs/>
        </w:rPr>
        <w:t>Visiting Professor, Reader in Zoology on the MSc Module of Animal Ecology</w:t>
      </w:r>
      <w:r>
        <w:rPr>
          <w:rFonts w:ascii="Times New Roman" w:eastAsia="Times New Roman" w:hAnsi="Times New Roman" w:cs="Times New Roman"/>
          <w:bCs/>
        </w:rPr>
        <w:t xml:space="preserve"> from October 2016</w:t>
      </w:r>
      <w:r w:rsidR="003C1272">
        <w:rPr>
          <w:rFonts w:ascii="Times New Roman" w:eastAsia="Times New Roman" w:hAnsi="Times New Roman" w:cs="Times New Roman"/>
          <w:bCs/>
        </w:rPr>
        <w:t xml:space="preserve"> -</w:t>
      </w:r>
    </w:p>
    <w:p w14:paraId="2C51EC49" w14:textId="1C0EDA00" w:rsidR="00D84097" w:rsidRDefault="00D84097">
      <w:pPr>
        <w:pStyle w:val="BodyA"/>
        <w:ind w:left="6" w:right="6"/>
        <w:jc w:val="both"/>
        <w:rPr>
          <w:rFonts w:ascii="Times New Roman" w:eastAsia="Times New Roman" w:hAnsi="Times New Roman" w:cs="Times New Roman"/>
          <w:bCs/>
        </w:rPr>
      </w:pPr>
      <w:r>
        <w:rPr>
          <w:rFonts w:ascii="Times New Roman" w:eastAsia="Times New Roman" w:hAnsi="Times New Roman" w:cs="Times New Roman"/>
          <w:bCs/>
        </w:rPr>
        <w:t>University of Banjaluka, Faculty of Sciences and Mathematics, Department of Biology and Ecology, Mladena Stojanovića 2, Republic Srpska, Bosnia and Herzegovina</w:t>
      </w:r>
    </w:p>
    <w:p w14:paraId="6A20E62F" w14:textId="7AD04569" w:rsidR="00EA10B8" w:rsidRPr="00D84097" w:rsidRDefault="00EA10B8">
      <w:pPr>
        <w:pStyle w:val="BodyA"/>
        <w:ind w:left="6" w:right="6"/>
        <w:jc w:val="both"/>
        <w:rPr>
          <w:rFonts w:ascii="Times New Roman" w:eastAsia="Times New Roman" w:hAnsi="Times New Roman" w:cs="Times New Roman"/>
          <w:bCs/>
        </w:rPr>
      </w:pPr>
      <w:r w:rsidRPr="00EA10B8">
        <w:rPr>
          <w:rFonts w:ascii="Times New Roman" w:eastAsia="Times New Roman" w:hAnsi="Times New Roman" w:cs="Times New Roman"/>
          <w:bCs/>
          <w:i/>
        </w:rPr>
        <w:t>Reponsibilities</w:t>
      </w:r>
      <w:r>
        <w:rPr>
          <w:rFonts w:ascii="Times New Roman" w:eastAsia="Times New Roman" w:hAnsi="Times New Roman" w:cs="Times New Roman"/>
          <w:bCs/>
        </w:rPr>
        <w:t>: Teaching MSc students Principles of Zoological Systematics and Research Methods in Zoology</w:t>
      </w:r>
    </w:p>
    <w:p w14:paraId="53C810D1" w14:textId="77777777" w:rsidR="00D84097" w:rsidRDefault="00D84097">
      <w:pPr>
        <w:pStyle w:val="BodyA"/>
        <w:tabs>
          <w:tab w:val="left" w:pos="306"/>
          <w:tab w:val="left" w:pos="6800"/>
        </w:tabs>
        <w:ind w:left="6" w:right="6"/>
        <w:jc w:val="both"/>
        <w:rPr>
          <w:rStyle w:val="publication-meta-date"/>
          <w:rFonts w:ascii="Times New Roman" w:hAnsi="Times New Roman"/>
          <w:b/>
          <w:bCs/>
        </w:rPr>
      </w:pPr>
    </w:p>
    <w:p w14:paraId="407660C9" w14:textId="4AC39448" w:rsidR="007D262B" w:rsidRDefault="007D262B">
      <w:pPr>
        <w:pStyle w:val="BodyA"/>
        <w:tabs>
          <w:tab w:val="left" w:pos="306"/>
          <w:tab w:val="left" w:pos="6800"/>
        </w:tabs>
        <w:ind w:left="6" w:right="6"/>
        <w:jc w:val="both"/>
        <w:rPr>
          <w:rStyle w:val="publication-meta-date"/>
          <w:rFonts w:ascii="Times New Roman" w:hAnsi="Times New Roman"/>
          <w:bCs/>
        </w:rPr>
      </w:pPr>
      <w:r>
        <w:rPr>
          <w:rStyle w:val="publication-meta-date"/>
          <w:rFonts w:ascii="Times New Roman" w:hAnsi="Times New Roman"/>
          <w:b/>
          <w:bCs/>
        </w:rPr>
        <w:t xml:space="preserve">Visiting Professor, Lecturer in Vertebrate Morphology </w:t>
      </w:r>
      <w:r w:rsidRPr="007D262B">
        <w:rPr>
          <w:rStyle w:val="publication-meta-date"/>
          <w:rFonts w:ascii="Times New Roman" w:hAnsi="Times New Roman"/>
          <w:bCs/>
        </w:rPr>
        <w:t>from Oc</w:t>
      </w:r>
      <w:r>
        <w:rPr>
          <w:rStyle w:val="publication-meta-date"/>
          <w:rFonts w:ascii="Times New Roman" w:hAnsi="Times New Roman"/>
          <w:bCs/>
        </w:rPr>
        <w:t>tober 2015 to February 2016</w:t>
      </w:r>
    </w:p>
    <w:p w14:paraId="7B9D12F9" w14:textId="6F4FC50F" w:rsidR="007D262B" w:rsidRDefault="007D262B">
      <w:pPr>
        <w:pStyle w:val="BodyA"/>
        <w:tabs>
          <w:tab w:val="left" w:pos="306"/>
          <w:tab w:val="left" w:pos="6800"/>
        </w:tabs>
        <w:ind w:left="6" w:right="6"/>
        <w:jc w:val="both"/>
        <w:rPr>
          <w:rStyle w:val="publication-meta-date"/>
          <w:rFonts w:ascii="Times New Roman" w:hAnsi="Times New Roman"/>
          <w:bCs/>
        </w:rPr>
      </w:pPr>
      <w:r>
        <w:rPr>
          <w:rStyle w:val="publication-meta-date"/>
          <w:rFonts w:ascii="Times New Roman" w:hAnsi="Times New Roman"/>
          <w:bCs/>
        </w:rPr>
        <w:t>University of Montenegro, Faculty of Sciences and Mathematics, Department of Biology</w:t>
      </w:r>
      <w:r w:rsidR="00D84097">
        <w:rPr>
          <w:rStyle w:val="publication-meta-date"/>
          <w:rFonts w:ascii="Times New Roman" w:hAnsi="Times New Roman"/>
          <w:bCs/>
        </w:rPr>
        <w:t xml:space="preserve"> and Ecology</w:t>
      </w:r>
      <w:r w:rsidR="00731AB8">
        <w:rPr>
          <w:rStyle w:val="publication-meta-date"/>
          <w:rFonts w:ascii="Times New Roman" w:hAnsi="Times New Roman"/>
          <w:bCs/>
        </w:rPr>
        <w:t>, Blvd George Washington bb, Podgorica, Montenegro</w:t>
      </w:r>
    </w:p>
    <w:p w14:paraId="202356F8" w14:textId="14EC9976" w:rsidR="007D262B" w:rsidRDefault="007D262B">
      <w:pPr>
        <w:pStyle w:val="BodyA"/>
        <w:tabs>
          <w:tab w:val="left" w:pos="306"/>
          <w:tab w:val="left" w:pos="6800"/>
        </w:tabs>
        <w:ind w:left="6" w:right="6"/>
        <w:jc w:val="both"/>
        <w:rPr>
          <w:rStyle w:val="publication-meta-date"/>
          <w:rFonts w:ascii="Times New Roman" w:hAnsi="Times New Roman"/>
          <w:b/>
          <w:bCs/>
        </w:rPr>
      </w:pPr>
      <w:r w:rsidRPr="007D262B">
        <w:rPr>
          <w:rStyle w:val="publication-meta-date"/>
          <w:rFonts w:ascii="Times New Roman" w:hAnsi="Times New Roman"/>
          <w:bCs/>
          <w:i/>
        </w:rPr>
        <w:t>Responsibilities</w:t>
      </w:r>
      <w:r>
        <w:rPr>
          <w:rStyle w:val="publication-meta-date"/>
          <w:rFonts w:ascii="Times New Roman" w:hAnsi="Times New Roman"/>
          <w:bCs/>
        </w:rPr>
        <w:t xml:space="preserve">: </w:t>
      </w:r>
      <w:r w:rsidR="00D84097">
        <w:rPr>
          <w:rStyle w:val="publication-meta-date"/>
          <w:rFonts w:ascii="Times New Roman" w:hAnsi="Times New Roman"/>
          <w:bCs/>
        </w:rPr>
        <w:t>Teaching BSc students Vertebrate Morphology</w:t>
      </w:r>
    </w:p>
    <w:p w14:paraId="4DDD2C35" w14:textId="77777777" w:rsidR="007D262B" w:rsidRDefault="007D262B">
      <w:pPr>
        <w:pStyle w:val="BodyA"/>
        <w:tabs>
          <w:tab w:val="left" w:pos="306"/>
          <w:tab w:val="left" w:pos="6800"/>
        </w:tabs>
        <w:ind w:left="6" w:right="6"/>
        <w:jc w:val="both"/>
        <w:rPr>
          <w:rStyle w:val="publication-meta-date"/>
          <w:rFonts w:ascii="Times New Roman" w:hAnsi="Times New Roman"/>
          <w:b/>
          <w:bCs/>
        </w:rPr>
      </w:pPr>
    </w:p>
    <w:p w14:paraId="13F602E6" w14:textId="01A21E60"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Professor, Reader in Ichthyology, Reader in Fisheries Biology</w:t>
      </w:r>
      <w:r>
        <w:rPr>
          <w:rStyle w:val="publication-meta-date"/>
          <w:rFonts w:ascii="Times New Roman" w:hAnsi="Times New Roman"/>
        </w:rPr>
        <w:t xml:space="preserve"> from November 2011</w:t>
      </w:r>
      <w:r w:rsidR="003C1272">
        <w:rPr>
          <w:rStyle w:val="publication-meta-date"/>
          <w:rFonts w:ascii="Times New Roman" w:hAnsi="Times New Roman"/>
        </w:rPr>
        <w:t xml:space="preserve"> -</w:t>
      </w:r>
    </w:p>
    <w:p w14:paraId="5FD9DE96"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Studentski trg 3, 11000 Belgrade, Serbia</w:t>
      </w:r>
    </w:p>
    <w:p w14:paraId="443D00B3" w14:textId="7A903379"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Dean</w:t>
      </w:r>
      <w:r>
        <w:rPr>
          <w:rStyle w:val="publication-meta-date"/>
          <w:rFonts w:ascii="Times New Roman" w:hAnsi="Times New Roman"/>
        </w:rPr>
        <w:t xml:space="preserve">: Dr. </w:t>
      </w:r>
      <w:r w:rsidR="00C30DE9">
        <w:rPr>
          <w:rStyle w:val="publication-meta-date"/>
          <w:rFonts w:ascii="Times New Roman" w:hAnsi="Times New Roman"/>
        </w:rPr>
        <w:t>Željko Tomano</w:t>
      </w:r>
      <w:r>
        <w:rPr>
          <w:rStyle w:val="publication-meta-date"/>
          <w:rFonts w:ascii="Times New Roman" w:hAnsi="Times New Roman"/>
        </w:rPr>
        <w:t>vić</w:t>
      </w:r>
    </w:p>
    <w:p w14:paraId="7350B58E" w14:textId="2F68022D"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Responsibilities</w:t>
      </w:r>
      <w:r>
        <w:rPr>
          <w:rStyle w:val="publication-meta-date"/>
          <w:rFonts w:ascii="Times New Roman" w:hAnsi="Times New Roman"/>
        </w:rPr>
        <w:t>: teaching Systematics and Phylogeny of Vertebrates; teaching Introduction to Ichthyology for students following programmes of study in the Zoology; teaching MSc students in Fish Biology, Introduction to Fisheries Biology and Principles of Zoological Systematics and Nomenclature; teaching PhD students in Analytical Methods in Systematics and Phylogenetics. Head of the PhD Module in Fisheries Biology. Chief of the Centre for Genotyping of</w:t>
      </w:r>
      <w:r w:rsidR="001A7999">
        <w:rPr>
          <w:rStyle w:val="publication-meta-date"/>
          <w:rFonts w:ascii="Times New Roman" w:hAnsi="Times New Roman"/>
        </w:rPr>
        <w:t xml:space="preserve"> Fisheries Resources (since 2011</w:t>
      </w:r>
      <w:r>
        <w:rPr>
          <w:rStyle w:val="publication-meta-date"/>
          <w:rFonts w:ascii="Times New Roman" w:hAnsi="Times New Roman"/>
        </w:rPr>
        <w:t>).</w:t>
      </w:r>
    </w:p>
    <w:p w14:paraId="7A520351" w14:textId="77777777" w:rsidR="00A94136" w:rsidRDefault="00A94136">
      <w:pPr>
        <w:pStyle w:val="BodyA"/>
        <w:tabs>
          <w:tab w:val="left" w:pos="306"/>
          <w:tab w:val="left" w:pos="6800"/>
        </w:tabs>
        <w:ind w:left="6" w:right="6"/>
        <w:jc w:val="both"/>
        <w:rPr>
          <w:rFonts w:ascii="Times New Roman" w:eastAsia="Times New Roman" w:hAnsi="Times New Roman" w:cs="Times New Roman"/>
        </w:rPr>
      </w:pPr>
    </w:p>
    <w:p w14:paraId="375628A5"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 xml:space="preserve">Visiting Professor, Reader in Vertebrate Zoology </w:t>
      </w:r>
      <w:r>
        <w:rPr>
          <w:rStyle w:val="publication-meta-date"/>
          <w:rFonts w:ascii="Times New Roman" w:hAnsi="Times New Roman"/>
        </w:rPr>
        <w:t>from</w:t>
      </w:r>
      <w:r>
        <w:rPr>
          <w:rStyle w:val="publication-meta-date"/>
          <w:rFonts w:ascii="Times New Roman" w:hAnsi="Times New Roman"/>
          <w:b/>
          <w:bCs/>
        </w:rPr>
        <w:t xml:space="preserve"> </w:t>
      </w:r>
      <w:r>
        <w:rPr>
          <w:rStyle w:val="publication-meta-date"/>
          <w:rFonts w:ascii="Times New Roman" w:hAnsi="Times New Roman"/>
        </w:rPr>
        <w:t>October 2010 to September 2011.</w:t>
      </w:r>
    </w:p>
    <w:p w14:paraId="7F622345"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Banjaluka, Faculty of Sciences, Mladena Stojanovića 2, Banjaluka, Republika Srpska, Bosnia and Hercegovina</w:t>
      </w:r>
    </w:p>
    <w:p w14:paraId="72F00C65"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Responsibilities</w:t>
      </w:r>
      <w:r>
        <w:rPr>
          <w:rStyle w:val="publication-meta-date"/>
          <w:rFonts w:ascii="Times New Roman" w:hAnsi="Times New Roman"/>
        </w:rPr>
        <w:t xml:space="preserve">: Teaching BSc students in Zoology of Vertebrates, Ecology and Diversity of Vertebrates, Zoological Practicum. </w:t>
      </w:r>
    </w:p>
    <w:p w14:paraId="7E18621E" w14:textId="77777777" w:rsidR="00A94136" w:rsidRDefault="00A94136">
      <w:pPr>
        <w:pStyle w:val="BodyA"/>
        <w:tabs>
          <w:tab w:val="left" w:pos="306"/>
          <w:tab w:val="left" w:pos="6800"/>
        </w:tabs>
        <w:ind w:left="6" w:right="6"/>
        <w:jc w:val="both"/>
        <w:rPr>
          <w:rFonts w:ascii="Times New Roman" w:eastAsia="Times New Roman" w:hAnsi="Times New Roman" w:cs="Times New Roman"/>
        </w:rPr>
      </w:pPr>
    </w:p>
    <w:p w14:paraId="08791A9A" w14:textId="28F9E35F"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Visiting Professor</w:t>
      </w:r>
      <w:r w:rsidR="007D262B">
        <w:rPr>
          <w:rStyle w:val="publication-meta-date"/>
          <w:rFonts w:ascii="Times New Roman" w:hAnsi="Times New Roman"/>
          <w:b/>
          <w:bCs/>
        </w:rPr>
        <w:t>, Lecturer in Morphol</w:t>
      </w:r>
      <w:r w:rsidR="00731AB8">
        <w:rPr>
          <w:rStyle w:val="publication-meta-date"/>
          <w:rFonts w:ascii="Times New Roman" w:hAnsi="Times New Roman"/>
          <w:b/>
          <w:bCs/>
        </w:rPr>
        <w:t>o</w:t>
      </w:r>
      <w:r w:rsidR="007D262B">
        <w:rPr>
          <w:rStyle w:val="publication-meta-date"/>
          <w:rFonts w:ascii="Times New Roman" w:hAnsi="Times New Roman"/>
          <w:b/>
          <w:bCs/>
        </w:rPr>
        <w:t>gy and Systematics of Chordates</w:t>
      </w:r>
      <w:r>
        <w:rPr>
          <w:rStyle w:val="publication-meta-date"/>
          <w:rFonts w:ascii="Times New Roman" w:hAnsi="Times New Roman"/>
        </w:rPr>
        <w:t xml:space="preserve"> from October 2004 to September 2005</w:t>
      </w:r>
    </w:p>
    <w:p w14:paraId="28FE499B"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Kragujevac, Faculty of Sciences, Department of Biology, Dositeja Obradovića 12, Kragujevac, Serbia</w:t>
      </w:r>
    </w:p>
    <w:p w14:paraId="3E5A99F9"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Responsibilities</w:t>
      </w:r>
      <w:r>
        <w:rPr>
          <w:rStyle w:val="publication-meta-date"/>
          <w:rFonts w:ascii="Times New Roman" w:hAnsi="Times New Roman"/>
        </w:rPr>
        <w:t>: Teaching BSc students in Comparative Morphology and Systematics of Chordates.</w:t>
      </w:r>
    </w:p>
    <w:p w14:paraId="34D1B70E" w14:textId="77777777" w:rsidR="00A94136" w:rsidRDefault="00A94136">
      <w:pPr>
        <w:pStyle w:val="BodyA"/>
        <w:tabs>
          <w:tab w:val="left" w:pos="306"/>
          <w:tab w:val="left" w:pos="6800"/>
        </w:tabs>
        <w:ind w:left="6" w:right="6"/>
        <w:jc w:val="both"/>
        <w:rPr>
          <w:rFonts w:ascii="Times New Roman" w:eastAsia="Times New Roman" w:hAnsi="Times New Roman" w:cs="Times New Roman"/>
          <w:b/>
          <w:bCs/>
        </w:rPr>
      </w:pPr>
    </w:p>
    <w:p w14:paraId="6C686681"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Associate Professor</w:t>
      </w:r>
      <w:r>
        <w:rPr>
          <w:rStyle w:val="publication-meta-date"/>
          <w:rFonts w:ascii="Times New Roman" w:hAnsi="Times New Roman"/>
        </w:rPr>
        <w:t xml:space="preserve">, </w:t>
      </w:r>
      <w:r>
        <w:rPr>
          <w:rStyle w:val="publication-meta-date"/>
          <w:rFonts w:ascii="Times New Roman" w:hAnsi="Times New Roman"/>
          <w:b/>
          <w:bCs/>
        </w:rPr>
        <w:t xml:space="preserve">Reader in Ichthyology </w:t>
      </w:r>
      <w:r>
        <w:rPr>
          <w:rStyle w:val="publication-meta-date"/>
          <w:rFonts w:ascii="Times New Roman" w:hAnsi="Times New Roman"/>
        </w:rPr>
        <w:t>from September 2003, re-elected in June 2008</w:t>
      </w:r>
    </w:p>
    <w:p w14:paraId="7C315B92"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Studentski trg 3, 11000 Belgrade, Serbia</w:t>
      </w:r>
    </w:p>
    <w:p w14:paraId="0C92E1DC"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Dean</w:t>
      </w:r>
      <w:r>
        <w:rPr>
          <w:rStyle w:val="publication-meta-date"/>
          <w:rFonts w:ascii="Times New Roman" w:hAnsi="Times New Roman"/>
        </w:rPr>
        <w:t>: Dr. Gordana Cvijić</w:t>
      </w:r>
    </w:p>
    <w:p w14:paraId="79EF6519" w14:textId="08606496" w:rsidR="00A94136" w:rsidRDefault="001E3322">
      <w:pPr>
        <w:pStyle w:val="BodyA"/>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lastRenderedPageBreak/>
        <w:t>Responsibilities</w:t>
      </w:r>
      <w:r>
        <w:rPr>
          <w:rStyle w:val="publication-meta-date"/>
          <w:rFonts w:ascii="Times New Roman" w:hAnsi="Times New Roman"/>
        </w:rPr>
        <w:t xml:space="preserve">: teaching Morphology, Systematics and Phylogeny of Vertebrates, Principles of Zoological Systematics and </w:t>
      </w:r>
      <w:r w:rsidR="00C47556">
        <w:rPr>
          <w:rStyle w:val="publication-meta-date"/>
          <w:rFonts w:ascii="Times New Roman" w:hAnsi="Times New Roman"/>
        </w:rPr>
        <w:t>Nomenclature</w:t>
      </w:r>
      <w:r>
        <w:rPr>
          <w:rStyle w:val="publication-meta-date"/>
          <w:rFonts w:ascii="Times New Roman" w:hAnsi="Times New Roman"/>
        </w:rPr>
        <w:t>; teaching Fish Biology for students following programmes of study in the Zoology; teaching PhD students in Introduction to Systematics, Epistemology and Preparation of Scientific Publications and Statistcs in Systematics.</w:t>
      </w:r>
    </w:p>
    <w:p w14:paraId="7006686A" w14:textId="77777777" w:rsidR="00A94136" w:rsidRDefault="00A94136">
      <w:pPr>
        <w:pStyle w:val="BodyA"/>
        <w:ind w:left="6" w:right="6"/>
        <w:jc w:val="both"/>
        <w:rPr>
          <w:rFonts w:ascii="Times New Roman" w:eastAsia="Times New Roman" w:hAnsi="Times New Roman" w:cs="Times New Roman"/>
        </w:rPr>
      </w:pPr>
    </w:p>
    <w:p w14:paraId="40E09FEC"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Assistant Professor, Reader in Ichthyology</w:t>
      </w:r>
      <w:r>
        <w:rPr>
          <w:rStyle w:val="publication-meta-date"/>
          <w:rFonts w:ascii="Times New Roman" w:hAnsi="Times New Roman"/>
        </w:rPr>
        <w:t xml:space="preserve"> from June 1998 to September 2003</w:t>
      </w:r>
    </w:p>
    <w:p w14:paraId="0463EC7E" w14:textId="77777777" w:rsidR="00A94136" w:rsidRDefault="001E3322">
      <w:pPr>
        <w:pStyle w:val="BodyA"/>
        <w:tabs>
          <w:tab w:val="left" w:pos="306"/>
          <w:tab w:val="left" w:pos="6800"/>
        </w:tabs>
        <w:ind w:left="6"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Reader in Electoral and Post-Graduate Courses in Zoological Systematics</w:t>
      </w:r>
    </w:p>
    <w:p w14:paraId="08744364"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Studentski trg 3, 11000 Belgrade, Serbia</w:t>
      </w:r>
    </w:p>
    <w:p w14:paraId="6F4A0DD8"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Dean</w:t>
      </w:r>
      <w:r>
        <w:rPr>
          <w:rStyle w:val="publication-meta-date"/>
          <w:rFonts w:ascii="Times New Roman" w:hAnsi="Times New Roman"/>
        </w:rPr>
        <w:t>: Dr. Ivica Radović</w:t>
      </w:r>
    </w:p>
    <w:p w14:paraId="0702125B" w14:textId="04CF6A29" w:rsidR="00A94136" w:rsidRDefault="001E3322">
      <w:pPr>
        <w:pStyle w:val="BodyA"/>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Responsibilities</w:t>
      </w:r>
      <w:r>
        <w:rPr>
          <w:rStyle w:val="publication-meta-date"/>
          <w:rFonts w:ascii="Times New Roman" w:hAnsi="Times New Roman"/>
        </w:rPr>
        <w:t>: teaching Morphology, Systematics and Phylogeny of Vertebrates, Principles of Zoological Systematics and Phylogeny; teaching Fish Biology and Fish Ecology</w:t>
      </w:r>
      <w:r w:rsidR="00C47556">
        <w:rPr>
          <w:rStyle w:val="publication-meta-date"/>
          <w:rFonts w:ascii="Times New Roman" w:hAnsi="Times New Roman"/>
        </w:rPr>
        <w:t xml:space="preserve"> for students following program</w:t>
      </w:r>
      <w:r>
        <w:rPr>
          <w:rStyle w:val="publication-meta-date"/>
          <w:rFonts w:ascii="Times New Roman" w:hAnsi="Times New Roman"/>
        </w:rPr>
        <w:t>s of study in the Environmental Sciences and in Zoology (these courses have included Morphology, Taxonomy and Systematics, Phylogeny, Ecology, Basic Field and Lab Techniques, Population Biology, Reproduction and Development, Life History of Animals, Basic Conservational Issues, Introductory Aquaculture, Introductory Fisheries Management).</w:t>
      </w:r>
    </w:p>
    <w:p w14:paraId="7586DC56" w14:textId="77777777" w:rsidR="00A94136" w:rsidRDefault="00A94136">
      <w:pPr>
        <w:pStyle w:val="BodyA"/>
        <w:tabs>
          <w:tab w:val="left" w:pos="560"/>
          <w:tab w:val="left" w:pos="6800"/>
        </w:tabs>
        <w:ind w:right="6"/>
        <w:jc w:val="both"/>
        <w:rPr>
          <w:rFonts w:ascii="Times New Roman" w:eastAsia="Times New Roman" w:hAnsi="Times New Roman" w:cs="Times New Roman"/>
          <w:b/>
          <w:bCs/>
        </w:rPr>
      </w:pPr>
    </w:p>
    <w:p w14:paraId="51BFC0AF" w14:textId="77777777" w:rsidR="00A94136" w:rsidRDefault="001E3322">
      <w:pPr>
        <w:pStyle w:val="BodyA"/>
        <w:tabs>
          <w:tab w:val="left" w:pos="560"/>
          <w:tab w:val="left" w:pos="6800"/>
        </w:tabs>
        <w:ind w:right="6"/>
        <w:jc w:val="both"/>
        <w:rPr>
          <w:rStyle w:val="publication-meta-date"/>
          <w:rFonts w:ascii="Times New Roman" w:eastAsia="Times New Roman" w:hAnsi="Times New Roman" w:cs="Times New Roman"/>
        </w:rPr>
      </w:pPr>
      <w:r>
        <w:rPr>
          <w:rStyle w:val="publication-meta-date"/>
          <w:rFonts w:ascii="Times New Roman" w:hAnsi="Times New Roman"/>
          <w:b/>
          <w:bCs/>
        </w:rPr>
        <w:t>Teaching Assistant</w:t>
      </w:r>
      <w:r>
        <w:rPr>
          <w:rStyle w:val="publication-meta-date"/>
          <w:rFonts w:ascii="Times New Roman" w:hAnsi="Times New Roman"/>
        </w:rPr>
        <w:t>, from July 1988 to June 1998</w:t>
      </w:r>
    </w:p>
    <w:p w14:paraId="444FD3B7"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Studentski trg 3, 11000 Belgrade, Serbia</w:t>
      </w:r>
    </w:p>
    <w:p w14:paraId="4579DAAA"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Head of School</w:t>
      </w:r>
      <w:r>
        <w:rPr>
          <w:rStyle w:val="publication-meta-date"/>
          <w:rFonts w:ascii="Times New Roman" w:hAnsi="Times New Roman"/>
        </w:rPr>
        <w:t>: Dr. Miloje Krunić</w:t>
      </w:r>
    </w:p>
    <w:p w14:paraId="6EC674A9" w14:textId="77777777" w:rsidR="00A94136" w:rsidRDefault="001E3322">
      <w:pPr>
        <w:pStyle w:val="BodyA"/>
        <w:tabs>
          <w:tab w:val="left" w:pos="1240"/>
          <w:tab w:val="left" w:pos="668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Responsibilities</w:t>
      </w:r>
      <w:r>
        <w:rPr>
          <w:rStyle w:val="publication-meta-date"/>
          <w:rFonts w:ascii="Times New Roman" w:hAnsi="Times New Roman"/>
        </w:rPr>
        <w:t>: exercises in curricula Comparative Morphology and Systematics of Chordates and Morphology of Vertebrates</w:t>
      </w:r>
    </w:p>
    <w:p w14:paraId="4E766D7B" w14:textId="77777777" w:rsidR="00A94136" w:rsidRDefault="00A94136">
      <w:pPr>
        <w:pStyle w:val="BodyA"/>
        <w:tabs>
          <w:tab w:val="left" w:pos="1240"/>
          <w:tab w:val="left" w:pos="6680"/>
        </w:tabs>
        <w:ind w:left="6" w:right="6"/>
        <w:jc w:val="both"/>
        <w:rPr>
          <w:rFonts w:ascii="Times New Roman" w:eastAsia="Times New Roman" w:hAnsi="Times New Roman" w:cs="Times New Roman"/>
        </w:rPr>
      </w:pPr>
    </w:p>
    <w:p w14:paraId="3052EBB7"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Guest Volunteer Assistant, </w:t>
      </w:r>
      <w:r>
        <w:rPr>
          <w:rStyle w:val="publication-meta-date"/>
          <w:rFonts w:ascii="Times New Roman" w:hAnsi="Times New Roman"/>
        </w:rPr>
        <w:t>from September 1985 to July 1988</w:t>
      </w:r>
    </w:p>
    <w:p w14:paraId="782991C3"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Studentski trg 3, 11000 Belgrade, Serbia</w:t>
      </w:r>
    </w:p>
    <w:p w14:paraId="6DC9CE36"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Head of Courses</w:t>
      </w:r>
      <w:r>
        <w:rPr>
          <w:rStyle w:val="publication-meta-date"/>
          <w:rFonts w:ascii="Times New Roman" w:hAnsi="Times New Roman"/>
        </w:rPr>
        <w:t>: Dr. Vojislav Jovanović</w:t>
      </w:r>
      <w:r>
        <w:rPr>
          <w:rStyle w:val="publication-meta-date"/>
          <w:rFonts w:ascii="Times New Roman" w:eastAsia="Times New Roman" w:hAnsi="Times New Roman" w:cs="Times New Roman"/>
        </w:rPr>
        <w:tab/>
      </w:r>
    </w:p>
    <w:p w14:paraId="71F8EEDE" w14:textId="77777777" w:rsidR="00A94136" w:rsidRDefault="001E3322">
      <w:pPr>
        <w:pStyle w:val="BodyA"/>
        <w:ind w:right="6" w:firstLine="6"/>
        <w:jc w:val="both"/>
        <w:rPr>
          <w:rStyle w:val="publication-meta-date"/>
          <w:rFonts w:ascii="Times New Roman" w:eastAsia="Times New Roman" w:hAnsi="Times New Roman" w:cs="Times New Roman"/>
        </w:rPr>
      </w:pPr>
      <w:r>
        <w:rPr>
          <w:rStyle w:val="publication-meta-date"/>
          <w:rFonts w:ascii="Times New Roman" w:hAnsi="Times New Roman"/>
          <w:i/>
          <w:iCs/>
        </w:rPr>
        <w:t>Activities</w:t>
      </w:r>
      <w:r>
        <w:rPr>
          <w:rStyle w:val="publication-meta-date"/>
          <w:rFonts w:ascii="Times New Roman" w:hAnsi="Times New Roman"/>
        </w:rPr>
        <w:t>: assisting in exercises in curricula Comparative Morphology and Systematics of Chordates and Morphology of Vertebrates</w:t>
      </w:r>
    </w:p>
    <w:p w14:paraId="75F0A139" w14:textId="77777777" w:rsidR="00A94136" w:rsidRDefault="00A94136">
      <w:pPr>
        <w:pStyle w:val="BodyA"/>
        <w:pBdr>
          <w:bottom w:val="single" w:sz="4" w:space="0" w:color="000000"/>
        </w:pBdr>
        <w:tabs>
          <w:tab w:val="left" w:pos="700"/>
          <w:tab w:val="left" w:pos="6240"/>
        </w:tabs>
        <w:ind w:right="6"/>
        <w:jc w:val="both"/>
        <w:rPr>
          <w:rStyle w:val="publication-meta-date"/>
          <w:rFonts w:ascii="Times New Roman" w:eastAsia="Times New Roman" w:hAnsi="Times New Roman" w:cs="Times New Roman"/>
          <w:color w:val="800080"/>
          <w:u w:color="800080"/>
        </w:rPr>
      </w:pPr>
    </w:p>
    <w:p w14:paraId="2B65FB2C" w14:textId="77777777" w:rsidR="00A94136" w:rsidRDefault="00A94136">
      <w:pPr>
        <w:pStyle w:val="BodyA"/>
        <w:tabs>
          <w:tab w:val="left" w:pos="700"/>
          <w:tab w:val="left" w:pos="6240"/>
        </w:tabs>
        <w:ind w:left="6" w:right="6"/>
        <w:jc w:val="both"/>
        <w:rPr>
          <w:rFonts w:ascii="Times New Roman" w:eastAsia="Times New Roman" w:hAnsi="Times New Roman" w:cs="Times New Roman"/>
        </w:rPr>
      </w:pPr>
    </w:p>
    <w:p w14:paraId="02619D61" w14:textId="77777777" w:rsidR="00A94136" w:rsidRDefault="001E3322">
      <w:pPr>
        <w:pStyle w:val="BodyA"/>
        <w:tabs>
          <w:tab w:val="left" w:pos="700"/>
          <w:tab w:val="left" w:pos="6240"/>
        </w:tabs>
        <w:ind w:left="6" w:right="6"/>
        <w:jc w:val="both"/>
        <w:rPr>
          <w:rStyle w:val="publication-meta-date"/>
          <w:rFonts w:ascii="Times New Roman" w:hAnsi="Times New Roman"/>
          <w:b/>
          <w:bCs/>
        </w:rPr>
      </w:pPr>
      <w:r>
        <w:rPr>
          <w:rStyle w:val="publication-meta-date"/>
          <w:rFonts w:ascii="Times New Roman" w:hAnsi="Times New Roman"/>
          <w:b/>
          <w:bCs/>
        </w:rPr>
        <w:t>RESEARCH RELATED ACTIVITIES</w:t>
      </w:r>
    </w:p>
    <w:p w14:paraId="03C0DE04" w14:textId="77777777" w:rsidR="000B564D" w:rsidRDefault="000B564D">
      <w:pPr>
        <w:pStyle w:val="BodyA"/>
        <w:tabs>
          <w:tab w:val="left" w:pos="700"/>
          <w:tab w:val="left" w:pos="6240"/>
        </w:tabs>
        <w:ind w:left="6" w:right="6"/>
        <w:jc w:val="both"/>
        <w:rPr>
          <w:rStyle w:val="publication-meta-date"/>
          <w:rFonts w:ascii="Times New Roman" w:hAnsi="Times New Roman"/>
          <w:b/>
          <w:bCs/>
        </w:rPr>
      </w:pPr>
    </w:p>
    <w:p w14:paraId="1911FA33" w14:textId="3EBE2634" w:rsidR="000B564D" w:rsidRPr="003C1272" w:rsidRDefault="000B564D">
      <w:pPr>
        <w:pStyle w:val="BodyA"/>
        <w:tabs>
          <w:tab w:val="left" w:pos="700"/>
          <w:tab w:val="left" w:pos="6240"/>
        </w:tabs>
        <w:ind w:left="6" w:right="6"/>
        <w:jc w:val="both"/>
        <w:rPr>
          <w:rStyle w:val="publication-meta-date"/>
          <w:rFonts w:ascii="Times New Roman" w:eastAsia="Times New Roman" w:hAnsi="Times New Roman" w:cs="Times New Roman"/>
          <w:bCs/>
        </w:rPr>
      </w:pPr>
      <w:r>
        <w:rPr>
          <w:rStyle w:val="publication-meta-date"/>
          <w:rFonts w:ascii="Times New Roman" w:hAnsi="Times New Roman"/>
          <w:b/>
          <w:bCs/>
        </w:rPr>
        <w:t>Scientific</w:t>
      </w:r>
      <w:r w:rsidR="003C1272">
        <w:rPr>
          <w:rStyle w:val="publication-meta-date"/>
          <w:rFonts w:ascii="Times New Roman" w:hAnsi="Times New Roman"/>
          <w:b/>
          <w:bCs/>
        </w:rPr>
        <w:t xml:space="preserve"> rank and title: </w:t>
      </w:r>
      <w:r w:rsidR="003C1272">
        <w:rPr>
          <w:rStyle w:val="publication-meta-date"/>
          <w:rFonts w:ascii="Times New Roman" w:hAnsi="Times New Roman"/>
          <w:bCs/>
        </w:rPr>
        <w:t>Senior Researcher, from January 2017</w:t>
      </w:r>
    </w:p>
    <w:p w14:paraId="75DF5645" w14:textId="77777777" w:rsidR="00A94136" w:rsidRDefault="00A94136">
      <w:pPr>
        <w:pStyle w:val="BodyA"/>
        <w:tabs>
          <w:tab w:val="left" w:pos="700"/>
          <w:tab w:val="left" w:pos="6240"/>
        </w:tabs>
        <w:ind w:left="6" w:right="6"/>
        <w:jc w:val="both"/>
        <w:rPr>
          <w:rFonts w:ascii="Times New Roman" w:eastAsia="Times New Roman" w:hAnsi="Times New Roman" w:cs="Times New Roman"/>
          <w:b/>
          <w:bCs/>
        </w:rPr>
      </w:pPr>
    </w:p>
    <w:p w14:paraId="13FD9294" w14:textId="77777777" w:rsidR="00A94136" w:rsidRDefault="001E3322">
      <w:pPr>
        <w:pStyle w:val="BodyA"/>
        <w:tabs>
          <w:tab w:val="left" w:pos="700"/>
          <w:tab w:val="left" w:pos="624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Scientific review, research supervision, editorial and publication activities</w:t>
      </w:r>
    </w:p>
    <w:p w14:paraId="01ECE567" w14:textId="77777777" w:rsidR="00A94136" w:rsidRDefault="00A94136">
      <w:pPr>
        <w:pStyle w:val="BodyA"/>
        <w:tabs>
          <w:tab w:val="left" w:pos="700"/>
          <w:tab w:val="left" w:pos="6240"/>
        </w:tabs>
        <w:ind w:left="284" w:right="6" w:hanging="278"/>
        <w:jc w:val="both"/>
        <w:rPr>
          <w:rFonts w:ascii="Times New Roman" w:eastAsia="Times New Roman" w:hAnsi="Times New Roman" w:cs="Times New Roman"/>
          <w:b/>
          <w:bCs/>
          <w:i/>
          <w:iCs/>
        </w:rPr>
      </w:pPr>
    </w:p>
    <w:p w14:paraId="78294548" w14:textId="77777777" w:rsidR="00A94136" w:rsidRDefault="001E3322">
      <w:pPr>
        <w:pStyle w:val="BodyA"/>
        <w:tabs>
          <w:tab w:val="left" w:pos="700"/>
          <w:tab w:val="left" w:pos="6240"/>
        </w:tabs>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b/>
          <w:bCs/>
          <w:i/>
          <w:iCs/>
        </w:rPr>
        <w:t>External examiner</w:t>
      </w:r>
      <w:r>
        <w:rPr>
          <w:rStyle w:val="publication-meta-date"/>
          <w:rFonts w:ascii="Times New Roman" w:hAnsi="Times New Roman"/>
          <w:i/>
          <w:iCs/>
        </w:rPr>
        <w:t>:</w:t>
      </w:r>
      <w:r>
        <w:rPr>
          <w:rStyle w:val="publication-meta-date"/>
          <w:rFonts w:ascii="Times New Roman" w:hAnsi="Times New Roman"/>
        </w:rPr>
        <w:t xml:space="preserve"> to the University of Kragujevac, Faculty of Science, Department of Biology.</w:t>
      </w:r>
    </w:p>
    <w:p w14:paraId="6253C315" w14:textId="77777777" w:rsidR="00A94136" w:rsidRDefault="00A94136">
      <w:pPr>
        <w:pStyle w:val="BodyA"/>
        <w:tabs>
          <w:tab w:val="left" w:pos="700"/>
          <w:tab w:val="left" w:pos="6240"/>
        </w:tabs>
        <w:ind w:left="284" w:right="6" w:hanging="278"/>
        <w:jc w:val="both"/>
        <w:rPr>
          <w:rFonts w:ascii="Times New Roman" w:eastAsia="Times New Roman" w:hAnsi="Times New Roman" w:cs="Times New Roman"/>
          <w:i/>
          <w:iCs/>
        </w:rPr>
      </w:pPr>
    </w:p>
    <w:p w14:paraId="426FEB00" w14:textId="77777777" w:rsidR="00A94136" w:rsidRDefault="001E3322">
      <w:pPr>
        <w:pStyle w:val="BodyA"/>
        <w:tabs>
          <w:tab w:val="left" w:pos="700"/>
          <w:tab w:val="left" w:pos="6240"/>
        </w:tabs>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b/>
          <w:bCs/>
          <w:i/>
          <w:iCs/>
        </w:rPr>
        <w:t>PhD jury duty</w:t>
      </w:r>
      <w:r>
        <w:rPr>
          <w:rStyle w:val="publication-meta-date"/>
          <w:rFonts w:ascii="Times New Roman" w:hAnsi="Times New Roman"/>
          <w:i/>
          <w:iCs/>
        </w:rPr>
        <w:t xml:space="preserve">: </w:t>
      </w:r>
      <w:r>
        <w:rPr>
          <w:rStyle w:val="publication-meta-date"/>
          <w:rFonts w:ascii="Times New Roman" w:hAnsi="Times New Roman"/>
        </w:rPr>
        <w:t>six PhD (two in University “St. Cyril &amp; Metodius” in Skopje, Macedonia and one in University of Montenegro, Podgorica, Montenegro) and eight MSc students</w:t>
      </w:r>
    </w:p>
    <w:p w14:paraId="5A9727D4" w14:textId="77777777" w:rsidR="00A94136" w:rsidRDefault="00A94136">
      <w:pPr>
        <w:pStyle w:val="BodyA"/>
        <w:tabs>
          <w:tab w:val="left" w:pos="700"/>
          <w:tab w:val="left" w:pos="6240"/>
        </w:tabs>
        <w:ind w:left="284" w:right="6" w:hanging="278"/>
        <w:jc w:val="both"/>
        <w:rPr>
          <w:rFonts w:ascii="Times New Roman" w:eastAsia="Times New Roman" w:hAnsi="Times New Roman" w:cs="Times New Roman"/>
          <w:i/>
          <w:iCs/>
        </w:rPr>
      </w:pPr>
    </w:p>
    <w:p w14:paraId="73DFDF22" w14:textId="77777777" w:rsidR="00A94136" w:rsidRDefault="001E3322">
      <w:pPr>
        <w:pStyle w:val="BodyA"/>
        <w:tabs>
          <w:tab w:val="left" w:pos="700"/>
          <w:tab w:val="left" w:pos="6240"/>
        </w:tabs>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b/>
          <w:bCs/>
          <w:i/>
          <w:iCs/>
        </w:rPr>
        <w:t>PhD, MSc and BSc supervision</w:t>
      </w:r>
      <w:r>
        <w:rPr>
          <w:rStyle w:val="publication-meta-date"/>
          <w:rFonts w:ascii="Times New Roman" w:hAnsi="Times New Roman"/>
          <w:i/>
          <w:iCs/>
        </w:rPr>
        <w:t>:</w:t>
      </w:r>
      <w:r>
        <w:rPr>
          <w:rStyle w:val="publication-meta-date"/>
          <w:rFonts w:ascii="Times New Roman" w:hAnsi="Times New Roman"/>
        </w:rPr>
        <w:t xml:space="preserve"> six PhD and five MSc students supervised to completion, one PhD in writing-up stage, three PhD supervisions in progress, 34 BSc researches supervisions completed.</w:t>
      </w:r>
    </w:p>
    <w:p w14:paraId="6E800380" w14:textId="77777777" w:rsidR="00A94136" w:rsidRDefault="00A94136">
      <w:pPr>
        <w:pStyle w:val="BodyA"/>
        <w:tabs>
          <w:tab w:val="left" w:pos="700"/>
          <w:tab w:val="left" w:pos="6240"/>
        </w:tabs>
        <w:ind w:left="6" w:right="6"/>
        <w:jc w:val="both"/>
        <w:rPr>
          <w:rFonts w:ascii="Times New Roman" w:eastAsia="Times New Roman" w:hAnsi="Times New Roman" w:cs="Times New Roman"/>
        </w:rPr>
      </w:pPr>
    </w:p>
    <w:p w14:paraId="401331EC" w14:textId="77777777" w:rsidR="00A94136" w:rsidRDefault="001E3322">
      <w:pPr>
        <w:pStyle w:val="BodyA"/>
        <w:ind w:left="284" w:hanging="284"/>
        <w:jc w:val="both"/>
        <w:rPr>
          <w:rStyle w:val="publication-meta-date"/>
          <w:rFonts w:ascii="Times New Roman" w:eastAsia="Times New Roman" w:hAnsi="Times New Roman" w:cs="Times New Roman"/>
        </w:rPr>
      </w:pPr>
      <w:r>
        <w:rPr>
          <w:rStyle w:val="publication-meta-date"/>
          <w:rFonts w:ascii="Times New Roman" w:hAnsi="Times New Roman"/>
          <w:b/>
          <w:bCs/>
          <w:i/>
          <w:iCs/>
        </w:rPr>
        <w:t>Research Project coordination</w:t>
      </w:r>
      <w:r>
        <w:rPr>
          <w:rStyle w:val="publication-meta-date"/>
          <w:rFonts w:ascii="Times New Roman" w:hAnsi="Times New Roman"/>
          <w:i/>
          <w:iCs/>
        </w:rPr>
        <w:t>:</w:t>
      </w:r>
    </w:p>
    <w:p w14:paraId="3B6EFE48" w14:textId="77777777" w:rsidR="00A94136" w:rsidRDefault="001E3322">
      <w:pPr>
        <w:pStyle w:val="BodyA"/>
        <w:numPr>
          <w:ilvl w:val="0"/>
          <w:numId w:val="2"/>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WWF International, Danubian – </w:t>
      </w:r>
      <w:r>
        <w:rPr>
          <w:rStyle w:val="publication-meta-date"/>
          <w:rFonts w:ascii="Times New Roman" w:hAnsi="Times New Roman"/>
          <w:lang w:val="de-DE"/>
          <w14:shadow w14:blurRad="0" w14:dist="19050" w14:dir="2700000" w14:sx="100000" w14:sy="100000" w14:kx="0" w14:ky="0" w14:algn="tl">
            <w14:srgbClr w14:val="000000">
              <w14:alpha w14:val="50000"/>
            </w14:srgbClr>
          </w14:shadow>
        </w:rPr>
        <w:t xml:space="preserve">Carpathian Programme </w:t>
      </w: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„Effects of Cyanide Spill from the Baia Mare gold mine, Romania on the Fish of River Tisa stretch in Serbia“ </w:t>
      </w:r>
      <w:r>
        <w:rPr>
          <w:rStyle w:val="publication-meta-date"/>
          <w:rFonts w:ascii="Times New Roman" w:hAnsi="Times New Roman"/>
          <w:lang w:val="de-DE"/>
          <w14:shadow w14:blurRad="0" w14:dist="19050" w14:dir="2700000" w14:sx="100000" w14:sy="100000" w14:kx="0" w14:ky="0" w14:algn="tl">
            <w14:srgbClr w14:val="000000">
              <w14:alpha w14:val="50000"/>
            </w14:srgbClr>
          </w14:shadow>
        </w:rPr>
        <w:t xml:space="preserve">in August </w:t>
      </w:r>
      <w:r>
        <w:rPr>
          <w:rStyle w:val="publication-meta-date"/>
          <w:rFonts w:ascii="Times New Roman" w:hAnsi="Times New Roman"/>
          <w14:shadow w14:blurRad="0" w14:dist="19050" w14:dir="2700000" w14:sx="100000" w14:sy="100000" w14:kx="0" w14:ky="0" w14:algn="tl">
            <w14:srgbClr w14:val="000000">
              <w14:alpha w14:val="50000"/>
            </w14:srgbClr>
          </w14:shadow>
        </w:rPr>
        <w:t>– September 2000</w:t>
      </w:r>
      <w:r>
        <w:rPr>
          <w:rStyle w:val="publication-meta-date"/>
          <w:rFonts w:ascii="Times New Roman" w:hAnsi="Times New Roman"/>
        </w:rPr>
        <w:t>;</w:t>
      </w:r>
    </w:p>
    <w:p w14:paraId="2C1DD7F0" w14:textId="77777777" w:rsidR="00A94136" w:rsidRDefault="001E3322">
      <w:pPr>
        <w:pStyle w:val="BodyA"/>
        <w:numPr>
          <w:ilvl w:val="0"/>
          <w:numId w:val="2"/>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lastRenderedPageBreak/>
        <w:t>Ministry of Science and Technology of Serbia, 2001 – 2005 “[Conservation of the original diversity of the brown trout Salmo trutta L., 1758 complex in the area of the Republic of Serbia]”, Ref. No. 1536</w:t>
      </w:r>
      <w:r>
        <w:rPr>
          <w:rStyle w:val="publication-meta-date"/>
          <w:rFonts w:ascii="Times New Roman" w:hAnsi="Times New Roman"/>
        </w:rPr>
        <w:t>;</w:t>
      </w:r>
    </w:p>
    <w:p w14:paraId="0FF1EC7B" w14:textId="1C4203A4" w:rsidR="00A94136" w:rsidRDefault="001E3322">
      <w:pPr>
        <w:pStyle w:val="BodyA"/>
        <w:numPr>
          <w:ilvl w:val="0"/>
          <w:numId w:val="2"/>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Health and Environment Protection, in 2002 “[Biodiversity of the cyclostomes and fish fauna in the drainage of Struma Ri</w:t>
      </w:r>
      <w:r w:rsidR="000F6D49">
        <w:rPr>
          <w:rStyle w:val="publication-meta-date"/>
          <w:rFonts w:ascii="Times New Roman" w:hAnsi="Times New Roman"/>
          <w14:shadow w14:blurRad="0" w14:dist="19050" w14:dir="2700000" w14:sx="100000" w14:sy="100000" w14:kx="0" w14:ky="0" w14:algn="tl">
            <w14:srgbClr w14:val="000000">
              <w14:alpha w14:val="50000"/>
            </w14:srgbClr>
          </w14:shadow>
        </w:rPr>
        <w:t>ver in the territory of the Rep</w:t>
      </w:r>
      <w:r>
        <w:rPr>
          <w:rStyle w:val="publication-meta-date"/>
          <w:rFonts w:ascii="Times New Roman" w:hAnsi="Times New Roman"/>
          <w14:shadow w14:blurRad="0" w14:dist="19050" w14:dir="2700000" w14:sx="100000" w14:sy="100000" w14:kx="0" w14:ky="0" w14:algn="tl">
            <w14:srgbClr w14:val="000000">
              <w14:alpha w14:val="50000"/>
            </w14:srgbClr>
          </w14:shadow>
        </w:rPr>
        <w:t>ublic of Serbia]”</w:t>
      </w:r>
      <w:r>
        <w:rPr>
          <w:rStyle w:val="publication-meta-date"/>
          <w:rFonts w:ascii="Times New Roman" w:hAnsi="Times New Roman"/>
        </w:rPr>
        <w:t>;</w:t>
      </w:r>
    </w:p>
    <w:p w14:paraId="4F09D970" w14:textId="77777777" w:rsidR="00A94136" w:rsidRDefault="001E3322">
      <w:pPr>
        <w:pStyle w:val="BodyA"/>
        <w:numPr>
          <w:ilvl w:val="0"/>
          <w:numId w:val="2"/>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Science and Technology of Serbia and Ministry of Science of the Republic of Slovenia, 2004 – 2005 “[Conservation of the brown trout Salmo trutta L., 1758 complex in the territory of the Republic of Serbia]</w:t>
      </w:r>
      <w:r>
        <w:rPr>
          <w:rStyle w:val="publication-meta-date"/>
          <w:rFonts w:ascii="Times New Roman" w:hAnsi="Times New Roman"/>
          <w:color w:val="060000"/>
          <w:u w:color="060000"/>
        </w:rPr>
        <w:t>;</w:t>
      </w:r>
    </w:p>
    <w:p w14:paraId="47E784B7" w14:textId="77777777" w:rsidR="00A94136" w:rsidRDefault="001E3322">
      <w:pPr>
        <w:pStyle w:val="BodyA"/>
        <w:numPr>
          <w:ilvl w:val="0"/>
          <w:numId w:val="2"/>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Science and Technology of Serbia and Ministry of Science of the Republic of Slovenia, 2006 “[Use of DNA microsatelites as genetic markers for the assessment of brown trout Salmo trutta L. 1758 populations</w:t>
      </w:r>
      <w:r>
        <w:rPr>
          <w:rStyle w:val="publication-meta-date"/>
          <w:rFonts w:ascii="Times New Roman" w:hAnsi="Times New Roman"/>
          <w:lang w:val="fr-FR"/>
          <w14:shadow w14:blurRad="0" w14:dist="19050" w14:dir="2700000" w14:sx="100000" w14:sy="100000" w14:kx="0" w14:ky="0" w14:algn="tl">
            <w14:srgbClr w14:val="000000">
              <w14:alpha w14:val="50000"/>
            </w14:srgbClr>
          </w14:shadow>
        </w:rPr>
        <w:t xml:space="preserve">’ </w:t>
      </w:r>
      <w:r>
        <w:rPr>
          <w:rStyle w:val="publication-meta-date"/>
          <w:rFonts w:ascii="Times New Roman" w:hAnsi="Times New Roman"/>
          <w14:shadow w14:blurRad="0" w14:dist="19050" w14:dir="2700000" w14:sx="100000" w14:sy="100000" w14:kx="0" w14:ky="0" w14:algn="tl">
            <w14:srgbClr w14:val="000000">
              <w14:alpha w14:val="50000"/>
            </w14:srgbClr>
          </w14:shadow>
        </w:rPr>
        <w:t>originality in Serbia]”;</w:t>
      </w:r>
    </w:p>
    <w:p w14:paraId="17DB30F5" w14:textId="77777777" w:rsidR="00A94136" w:rsidRDefault="001E3322">
      <w:pPr>
        <w:pStyle w:val="BodyA"/>
        <w:numPr>
          <w:ilvl w:val="0"/>
          <w:numId w:val="2"/>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ICPDR (International commission for the protection of the Danube River), 2007 “Joint Danube Survey 2” </w:t>
      </w:r>
      <w:r>
        <w:rPr>
          <w:rStyle w:val="publication-meta-date"/>
          <w:rFonts w:ascii="Times New Roman" w:hAnsi="Times New Roman"/>
          <w:lang w:val="nl-NL"/>
          <w14:shadow w14:blurRad="0" w14:dist="19050" w14:dir="2700000" w14:sx="100000" w14:sy="100000" w14:kx="0" w14:ky="0" w14:algn="tl">
            <w14:srgbClr w14:val="000000">
              <w14:alpha w14:val="50000"/>
            </w14:srgbClr>
          </w14:shadow>
        </w:rPr>
        <w:t>National Coordinator, No.</w:t>
      </w:r>
      <w:r>
        <w:rPr>
          <w:rStyle w:val="publication-meta-date"/>
          <w:rFonts w:ascii="Times New Roman" w:hAnsi="Times New Roman"/>
          <w14:shadow w14:blurRad="0" w14:dist="19050" w14:dir="2700000" w14:sx="100000" w14:sy="100000" w14:kx="0" w14:ky="0" w14:algn="tl">
            <w14:srgbClr w14:val="000000">
              <w14:alpha w14:val="50000"/>
            </w14:srgbClr>
          </w14:shadow>
        </w:rPr>
        <w:t>: 401-00-1118/2007-07, contracted 25.06.2007</w:t>
      </w:r>
      <w:r>
        <w:rPr>
          <w:rStyle w:val="publication-meta-date"/>
          <w:rFonts w:ascii="Times New Roman" w:hAnsi="Times New Roman"/>
        </w:rPr>
        <w:t>;</w:t>
      </w:r>
    </w:p>
    <w:p w14:paraId="4EF1DDA0" w14:textId="77777777" w:rsidR="00A94136" w:rsidRDefault="001E3322">
      <w:pPr>
        <w:pStyle w:val="BodyA"/>
        <w:numPr>
          <w:ilvl w:val="0"/>
          <w:numId w:val="2"/>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Science and Technological Development of Serbia, 2011 – [for the Grant No.173025 “Evolution in Heterogeneous Environments: Adaptation Mechanisms, Biomonitoring and Conservation of Biodiversity”].</w:t>
      </w:r>
    </w:p>
    <w:p w14:paraId="2FD02CED" w14:textId="77777777" w:rsidR="00A94136" w:rsidRDefault="00A94136">
      <w:pPr>
        <w:pStyle w:val="BodyA"/>
        <w:ind w:left="284" w:hanging="284"/>
        <w:jc w:val="both"/>
        <w:rPr>
          <w:rFonts w:ascii="Times New Roman" w:eastAsia="Times New Roman" w:hAnsi="Times New Roman" w:cs="Times New Roman"/>
        </w:rPr>
      </w:pPr>
    </w:p>
    <w:p w14:paraId="605845DB" w14:textId="77777777" w:rsidR="00A94136" w:rsidRDefault="001E3322">
      <w:pPr>
        <w:pStyle w:val="BodyA"/>
        <w:ind w:left="360"/>
        <w:jc w:val="both"/>
        <w:rPr>
          <w:rStyle w:val="publication-meta-date"/>
          <w:rFonts w:ascii="Times New Roman" w:eastAsia="Times New Roman" w:hAnsi="Times New Roman" w:cs="Times New Roman"/>
        </w:rPr>
      </w:pPr>
      <w:r>
        <w:rPr>
          <w:rStyle w:val="publication-meta-date"/>
          <w:rFonts w:ascii="Times New Roman" w:hAnsi="Times New Roman"/>
          <w:b/>
          <w:bCs/>
          <w:i/>
          <w:iCs/>
        </w:rPr>
        <w:t>Research Project Participation</w:t>
      </w:r>
      <w:r>
        <w:rPr>
          <w:rStyle w:val="publication-meta-date"/>
          <w:rFonts w:ascii="Times New Roman" w:hAnsi="Times New Roman"/>
        </w:rPr>
        <w:t xml:space="preserve">: </w:t>
      </w:r>
    </w:p>
    <w:p w14:paraId="357CC085" w14:textId="77777777"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rPr>
        <w:t>Ministry of Science and Technology of Serbia in 1991 – 1994 “[Ecological and biogeographical investigations of rare and endangered species and communities]” (Ref. No. 0321);</w:t>
      </w:r>
    </w:p>
    <w:p w14:paraId="0DF27F9E" w14:textId="39426BF1"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rPr>
        <w:t>Ministry of Science and Technology of Serbia 1996 – 2000 “[Population-biological aspects of the speciation]”</w:t>
      </w:r>
      <w:r w:rsidR="001265EE">
        <w:rPr>
          <w:rStyle w:val="publication-meta-date"/>
          <w:rFonts w:ascii="Times New Roman" w:hAnsi="Times New Roman"/>
        </w:rPr>
        <w:t xml:space="preserve"> #143025</w:t>
      </w:r>
      <w:r>
        <w:rPr>
          <w:rStyle w:val="publication-meta-date"/>
          <w:rFonts w:ascii="Times New Roman" w:hAnsi="Times New Roman"/>
        </w:rPr>
        <w:t>;</w:t>
      </w:r>
    </w:p>
    <w:p w14:paraId="2B1686F3" w14:textId="77777777" w:rsidR="00A94136" w:rsidRDefault="001E3322">
      <w:pPr>
        <w:pStyle w:val="BodyA"/>
        <w:numPr>
          <w:ilvl w:val="0"/>
          <w:numId w:val="4"/>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hAnsi="Times New Roman"/>
          <w14:shadow w14:blurRad="0" w14:dist="19050" w14:dir="2700000" w14:sx="100000" w14:sy="100000" w14:kx="0" w14:ky="0" w14:algn="tl">
            <w14:srgbClr w14:val="000000">
              <w14:alpha w14:val="50000"/>
            </w14:srgbClr>
          </w14:shadow>
        </w:rPr>
        <w:t>DIVERSITAS - IBOY (International Biodivesity Observation Year 2001) Project of the EC for the book “Fish Biodiversity in European Rivers” (Leader: Peter Biro, Balaton Limn. Res. Inst., Hung. Acad. Sci., Tihany, HU);</w:t>
      </w:r>
    </w:p>
    <w:p w14:paraId="1A43D4BF" w14:textId="77777777"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rPr>
        <w:t>Regional Environmental Center for Central &amp; Eastern Europe in 2001 “Fishes of Serbia”;</w:t>
      </w:r>
    </w:p>
    <w:p w14:paraId="37456D44" w14:textId="77777777"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rPr>
        <w:t>JUGOLEX (Ministry for Environment Protection of Serbia &amp; FINNCONSULT, Finland) in 2002;</w:t>
      </w:r>
    </w:p>
    <w:p w14:paraId="7D7DA749" w14:textId="284DD808"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FP6 ALARM (Assessing Large-scale </w:t>
      </w:r>
      <w:r w:rsidR="002F42E7">
        <w:rPr>
          <w:rStyle w:val="publication-meta-date"/>
          <w:rFonts w:ascii="Times New Roman" w:hAnsi="Times New Roman"/>
          <w14:shadow w14:blurRad="0" w14:dist="19050" w14:dir="2700000" w14:sx="100000" w14:sy="100000" w14:kx="0" w14:ky="0" w14:algn="tl">
            <w14:srgbClr w14:val="000000">
              <w14:alpha w14:val="50000"/>
            </w14:srgbClr>
          </w14:shadow>
        </w:rPr>
        <w:t>E</w:t>
      </w: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nvironmental Risks with </w:t>
      </w:r>
      <w:r w:rsidR="002F42E7">
        <w:rPr>
          <w:rStyle w:val="publication-meta-date"/>
          <w:rFonts w:ascii="Times New Roman" w:hAnsi="Times New Roman"/>
          <w14:shadow w14:blurRad="0" w14:dist="19050" w14:dir="2700000" w14:sx="100000" w14:sy="100000" w14:kx="0" w14:ky="0" w14:algn="tl">
            <w14:srgbClr w14:val="000000">
              <w14:alpha w14:val="50000"/>
            </w14:srgbClr>
          </w14:shadow>
        </w:rPr>
        <w:t>T</w:t>
      </w:r>
      <w:r>
        <w:rPr>
          <w:rStyle w:val="publication-meta-date"/>
          <w:rFonts w:ascii="Times New Roman" w:hAnsi="Times New Roman"/>
          <w14:shadow w14:blurRad="0" w14:dist="19050" w14:dir="2700000" w14:sx="100000" w14:sy="100000" w14:kx="0" w14:ky="0" w14:algn="tl">
            <w14:srgbClr w14:val="000000">
              <w14:alpha w14:val="50000"/>
            </w14:srgbClr>
          </w14:shadow>
        </w:rPr>
        <w:t>ested Methods) Integrated Project ALARM, contract GOCE-CT-2003-506675</w:t>
      </w:r>
      <w:r>
        <w:rPr>
          <w:rStyle w:val="publication-meta-date"/>
          <w:rFonts w:ascii="Times New Roman" w:hAnsi="Times New Roman"/>
        </w:rPr>
        <w:t>;</w:t>
      </w:r>
    </w:p>
    <w:p w14:paraId="588796B3" w14:textId="7D6EBF3E"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color w:val="060000"/>
          <w:u w:color="060000"/>
        </w:rPr>
        <w:t>Ministry of Science and Environment Protection of Serbia, 2006 – 2010</w:t>
      </w:r>
      <w:r>
        <w:rPr>
          <w:rStyle w:val="publication-meta-date"/>
          <w:rFonts w:ascii="Times New Roman" w:hAnsi="Times New Roman"/>
        </w:rPr>
        <w:t xml:space="preserve"> [“Evolution in heterogeneous </w:t>
      </w:r>
      <w:r w:rsidR="00BB4D94">
        <w:rPr>
          <w:rStyle w:val="publication-meta-date"/>
          <w:rFonts w:ascii="Times New Roman" w:hAnsi="Times New Roman"/>
        </w:rPr>
        <w:t>environment</w:t>
      </w:r>
      <w:r>
        <w:rPr>
          <w:rStyle w:val="publication-meta-date"/>
          <w:rFonts w:ascii="Times New Roman" w:hAnsi="Times New Roman"/>
        </w:rPr>
        <w:t>s”]. Head: Dr. Aleksey Tarasjev, Ref. No. 143040</w:t>
      </w:r>
      <w:r>
        <w:rPr>
          <w:rStyle w:val="publication-meta-date"/>
          <w:rFonts w:ascii="Times New Roman" w:hAnsi="Times New Roman"/>
          <w:color w:val="060000"/>
          <w:u w:color="060000"/>
        </w:rPr>
        <w:t>;</w:t>
      </w:r>
    </w:p>
    <w:p w14:paraId="64AD428B" w14:textId="77777777"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Science and Environment Protection of Serbia, 2006 – 2008 “[Research of life history traits and population biology of huchen in Serbia]</w:t>
      </w:r>
      <w:r>
        <w:rPr>
          <w:rStyle w:val="publication-meta-date"/>
          <w:rFonts w:ascii="Times New Roman" w:hAnsi="Times New Roman"/>
        </w:rPr>
        <w:t>”.</w:t>
      </w:r>
    </w:p>
    <w:p w14:paraId="65DEAF74" w14:textId="7CE4F900"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 xml:space="preserve">Directorate for Environment Protection in the Ministry of </w:t>
      </w:r>
      <w:r w:rsidR="00FB76A0">
        <w:rPr>
          <w:rStyle w:val="publication-meta-date"/>
          <w:rFonts w:ascii="Times New Roman" w:hAnsi="Times New Roman"/>
          <w14:shadow w14:blurRad="0" w14:dist="19050" w14:dir="2700000" w14:sx="100000" w14:sy="100000" w14:kx="0" w14:ky="0" w14:algn="tl">
            <w14:srgbClr w14:val="000000">
              <w14:alpha w14:val="50000"/>
            </w14:srgbClr>
          </w14:shadow>
        </w:rPr>
        <w:t>Science and Environment Protect</w:t>
      </w:r>
      <w:r>
        <w:rPr>
          <w:rStyle w:val="publication-meta-date"/>
          <w:rFonts w:ascii="Times New Roman" w:hAnsi="Times New Roman"/>
          <w14:shadow w14:blurRad="0" w14:dist="19050" w14:dir="2700000" w14:sx="100000" w14:sy="100000" w14:kx="0" w14:ky="0" w14:algn="tl">
            <w14:srgbClr w14:val="000000">
              <w14:alpha w14:val="50000"/>
            </w14:srgbClr>
          </w14:shadow>
        </w:rPr>
        <w:t>i</w:t>
      </w:r>
      <w:r w:rsidR="00FB76A0">
        <w:rPr>
          <w:rStyle w:val="publication-meta-date"/>
          <w:rFonts w:ascii="Times New Roman" w:hAnsi="Times New Roman"/>
          <w14:shadow w14:blurRad="0" w14:dist="19050" w14:dir="2700000" w14:sx="100000" w14:sy="100000" w14:kx="0" w14:ky="0" w14:algn="tl">
            <w14:srgbClr w14:val="000000">
              <w14:alpha w14:val="50000"/>
            </w14:srgbClr>
          </w14:shadow>
        </w:rPr>
        <w:t>o</w:t>
      </w:r>
      <w:r>
        <w:rPr>
          <w:rStyle w:val="publication-meta-date"/>
          <w:rFonts w:ascii="Times New Roman" w:hAnsi="Times New Roman"/>
          <w14:shadow w14:blurRad="0" w14:dist="19050" w14:dir="2700000" w14:sx="100000" w14:sy="100000" w14:kx="0" w14:ky="0" w14:algn="tl">
            <w14:srgbClr w14:val="000000">
              <w14:alpha w14:val="50000"/>
            </w14:srgbClr>
          </w14:shadow>
        </w:rPr>
        <w:t>n of Serbia (2006 – 2007) „[Action Plan for the control of introduction and dispersal of allochthonous and invasive species in Serbia]</w:t>
      </w:r>
      <w:r>
        <w:rPr>
          <w:rStyle w:val="publication-meta-date"/>
          <w:rFonts w:ascii="Times New Roman" w:hAnsi="Times New Roman"/>
        </w:rPr>
        <w:t>“;</w:t>
      </w:r>
    </w:p>
    <w:p w14:paraId="2AFDD0A1" w14:textId="3A27F14F"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rPr>
        <w:t>Gover</w:t>
      </w:r>
      <w:r w:rsidR="00C65C21">
        <w:rPr>
          <w:rStyle w:val="publication-meta-date"/>
          <w:rFonts w:ascii="Times New Roman" w:hAnsi="Times New Roman"/>
        </w:rPr>
        <w:t>n</w:t>
      </w:r>
      <w:r>
        <w:rPr>
          <w:rStyle w:val="publication-meta-date"/>
          <w:rFonts w:ascii="Times New Roman" w:hAnsi="Times New Roman"/>
        </w:rPr>
        <w:t>ment of the Republic of Serbia (2006 - 2007) „[Strategy of Sustainable Development of Serbia]“;</w:t>
      </w:r>
    </w:p>
    <w:p w14:paraId="66398202" w14:textId="77777777" w:rsidR="00A94136" w:rsidRDefault="001E3322">
      <w:pPr>
        <w:pStyle w:val="BodyA"/>
        <w:numPr>
          <w:ilvl w:val="0"/>
          <w:numId w:val="4"/>
        </w:numPr>
        <w:jc w:val="both"/>
        <w:rPr>
          <w:rStyle w:val="publication-meta-date"/>
          <w:rFonts w:ascii="Times New Roman" w:eastAsia="Times New Roman" w:hAnsi="Times New Roman" w:cs="Times New Roman"/>
        </w:rPr>
      </w:pPr>
      <w:r>
        <w:rPr>
          <w:rStyle w:val="publication-meta-date"/>
          <w:rFonts w:ascii="Times New Roman" w:hAnsi="Times New Roman"/>
          <w14:shadow w14:blurRad="0" w14:dist="19050" w14:dir="2700000" w14:sx="100000" w14:sy="100000" w14:kx="0" w14:ky="0" w14:algn="tl">
            <w14:srgbClr w14:val="000000">
              <w14:alpha w14:val="50000"/>
            </w14:srgbClr>
          </w14:shadow>
        </w:rPr>
        <w:t>Directorate for Environment Protection, Ministry of Science and Environment Protection (2007) „[Strategy of Sustainable Utilization of Natural Resources - Fishery]“</w:t>
      </w:r>
      <w:r>
        <w:rPr>
          <w:rStyle w:val="publication-meta-date"/>
          <w:rFonts w:ascii="Times New Roman" w:hAnsi="Times New Roman"/>
        </w:rPr>
        <w:t>;</w:t>
      </w:r>
    </w:p>
    <w:p w14:paraId="473D788B" w14:textId="7F64DABD" w:rsidR="00A94136" w:rsidRDefault="001E3322">
      <w:pPr>
        <w:pStyle w:val="BodyA"/>
        <w:numPr>
          <w:ilvl w:val="0"/>
          <w:numId w:val="4"/>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hAnsi="Times New Roman"/>
          <w14:shadow w14:blurRad="0" w14:dist="19050" w14:dir="2700000" w14:sx="100000" w14:sy="100000" w14:kx="0" w14:ky="0" w14:algn="tl">
            <w14:srgbClr w14:val="000000">
              <w14:alpha w14:val="50000"/>
            </w14:srgbClr>
          </w14:shadow>
        </w:rPr>
        <w:t>Ministry of Mining, Spatial Planning and Environment Protection (2012-2014): [“Artificial Propagation  of t</w:t>
      </w:r>
      <w:r w:rsidR="00AD1323">
        <w:rPr>
          <w:rStyle w:val="publication-meta-date"/>
          <w:rFonts w:ascii="Times New Roman" w:hAnsi="Times New Roman"/>
          <w14:shadow w14:blurRad="0" w14:dist="19050" w14:dir="2700000" w14:sx="100000" w14:sy="100000" w14:kx="0" w14:ky="0" w14:algn="tl">
            <w14:srgbClr w14:val="000000">
              <w14:alpha w14:val="50000"/>
            </w14:srgbClr>
          </w14:shadow>
        </w:rPr>
        <w:t>he Black River (Crni Timok) indi</w:t>
      </w:r>
      <w:r>
        <w:rPr>
          <w:rStyle w:val="publication-meta-date"/>
          <w:rFonts w:ascii="Times New Roman" w:hAnsi="Times New Roman"/>
          <w14:shadow w14:blurRad="0" w14:dist="19050" w14:dir="2700000" w14:sx="100000" w14:sy="100000" w14:kx="0" w14:ky="0" w14:algn="tl">
            <w14:srgbClr w14:val="000000">
              <w14:alpha w14:val="50000"/>
            </w14:srgbClr>
          </w14:shadow>
        </w:rPr>
        <w:t>genous brown trout”];</w:t>
      </w:r>
    </w:p>
    <w:p w14:paraId="1C4642F7" w14:textId="516F97D4" w:rsidR="00A94136" w:rsidRPr="00731AB8" w:rsidRDefault="001E3322">
      <w:pPr>
        <w:pStyle w:val="BodyA"/>
        <w:numPr>
          <w:ilvl w:val="0"/>
          <w:numId w:val="4"/>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hAnsi="Times New Roman"/>
          <w14:shadow w14:blurRad="0" w14:dist="19050" w14:dir="2700000" w14:sx="100000" w14:sy="100000" w14:kx="0" w14:ky="0" w14:algn="tl">
            <w14:srgbClr w14:val="000000">
              <w14:alpha w14:val="50000"/>
            </w14:srgbClr>
          </w14:shadow>
        </w:rPr>
        <w:lastRenderedPageBreak/>
        <w:t xml:space="preserve">EU FP7 project GLOBAQUA – Managing the Effects of Multiple Stressors on Aquatic Ecosystems Under Water Scarcity. Grant Agreement Number 603629, 2014 – </w:t>
      </w:r>
      <w:r w:rsidR="00E06476">
        <w:rPr>
          <w:rStyle w:val="publication-meta-date"/>
          <w:rFonts w:ascii="Times New Roman" w:hAnsi="Times New Roman"/>
          <w14:shadow w14:blurRad="0" w14:dist="19050" w14:dir="2700000" w14:sx="100000" w14:sy="100000" w14:kx="0" w14:ky="0" w14:algn="tl">
            <w14:srgbClr w14:val="000000">
              <w14:alpha w14:val="50000"/>
            </w14:srgbClr>
          </w14:shadow>
        </w:rPr>
        <w:t>Leader: Damia Barcelo</w:t>
      </w:r>
    </w:p>
    <w:p w14:paraId="6247C4A9" w14:textId="55626652" w:rsidR="00731AB8" w:rsidRPr="00FB76A0" w:rsidRDefault="00FB76A0">
      <w:pPr>
        <w:pStyle w:val="BodyA"/>
        <w:numPr>
          <w:ilvl w:val="0"/>
          <w:numId w:val="4"/>
        </w:numPr>
        <w:jc w:val="both"/>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pPr>
      <w:r>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t>Croatian Science Foundation (Hrvatska naklada za znanost</w:t>
      </w:r>
      <w:r w:rsidRPr="00FB76A0">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t xml:space="preserve">): </w:t>
      </w:r>
      <w:r>
        <w:rPr>
          <w:rStyle w:val="publication-meta-date"/>
          <w:rFonts w:ascii="Times New Roman" w:eastAsia="Times New Roman" w:hAnsi="Times New Roman" w:cs="Times New Roman"/>
          <w14:shadow w14:blurRad="0" w14:dist="19050" w14:dir="2700000" w14:sx="100000" w14:sy="100000" w14:kx="0" w14:ky="0" w14:algn="tl">
            <w14:srgbClr w14:val="000000">
              <w14:alpha w14:val="50000"/>
            </w14:srgbClr>
          </w14:shadow>
        </w:rPr>
        <w:t>Climate Changes and Invasive Species - Impact Assessment on Biodiversity of Native Freshwater Shrimps and Trout and Their Conservation (</w:t>
      </w:r>
      <w:r w:rsidRPr="00FB76A0">
        <w:rPr>
          <w:rFonts w:ascii="Times New Roman" w:hAnsi="Times New Roman" w:cs="Times New Roman"/>
        </w:rPr>
        <w:t>Klimatske promjene i invazivne vrste – utvrđivanje utjecaja na bioraznoliost nativnih slatkovodnih rakova i pastrva i njihova konzervacija</w:t>
      </w:r>
      <w:r>
        <w:rPr>
          <w:rFonts w:ascii="Times New Roman" w:hAnsi="Times New Roman" w:cs="Times New Roman"/>
        </w:rPr>
        <w:t xml:space="preserve">). </w:t>
      </w:r>
      <w:r w:rsidR="003C1272">
        <w:rPr>
          <w:rFonts w:ascii="Times New Roman" w:hAnsi="Times New Roman" w:cs="Times New Roman"/>
        </w:rPr>
        <w:t xml:space="preserve">Grant </w:t>
      </w:r>
      <w:r>
        <w:rPr>
          <w:rFonts w:ascii="Times New Roman" w:hAnsi="Times New Roman" w:cs="Times New Roman"/>
        </w:rPr>
        <w:t>#HRZZ IP-06-2016, 2017-2020, Leader: Prof. Ivana Maguire</w:t>
      </w:r>
    </w:p>
    <w:p w14:paraId="4E83C8BC" w14:textId="77777777" w:rsidR="00A94136" w:rsidRDefault="00A94136">
      <w:pPr>
        <w:pStyle w:val="BodyA"/>
        <w:ind w:left="284" w:hanging="284"/>
        <w:jc w:val="both"/>
        <w:rPr>
          <w:rFonts w:ascii="Times New Roman" w:eastAsia="Times New Roman" w:hAnsi="Times New Roman" w:cs="Times New Roman"/>
        </w:rPr>
      </w:pPr>
    </w:p>
    <w:p w14:paraId="30B8A752" w14:textId="77777777" w:rsidR="00A94136" w:rsidRDefault="001E3322">
      <w:pPr>
        <w:pStyle w:val="BodyA"/>
        <w:tabs>
          <w:tab w:val="left" w:pos="700"/>
          <w:tab w:val="left" w:pos="6240"/>
        </w:tabs>
        <w:spacing w:line="360" w:lineRule="auto"/>
        <w:ind w:left="6"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Associate Editor or Editorial Board member for</w:t>
      </w:r>
      <w:r>
        <w:rPr>
          <w:rStyle w:val="publication-meta-date"/>
          <w:rFonts w:ascii="Times New Roman" w:hAnsi="Times New Roman"/>
        </w:rPr>
        <w:t>:</w:t>
      </w:r>
    </w:p>
    <w:p w14:paraId="36F7B228" w14:textId="77777777" w:rsidR="00A94136" w:rsidRDefault="001E3322">
      <w:pPr>
        <w:pStyle w:val="BodyA"/>
        <w:numPr>
          <w:ilvl w:val="0"/>
          <w:numId w:val="6"/>
        </w:numPr>
        <w:ind w:right="6"/>
        <w:jc w:val="both"/>
        <w:rPr>
          <w:rStyle w:val="publication-meta-date"/>
          <w:rFonts w:ascii="Times New Roman" w:eastAsia="Times New Roman" w:hAnsi="Times New Roman" w:cs="Times New Roman"/>
        </w:rPr>
      </w:pPr>
      <w:r>
        <w:rPr>
          <w:rStyle w:val="publication-meta-date"/>
          <w:rFonts w:ascii="Times New Roman" w:hAnsi="Times New Roman"/>
          <w:i/>
          <w:iCs/>
        </w:rPr>
        <w:t>Acta Biologica Yugoslavica - Ichthyologia</w:t>
      </w:r>
      <w:r>
        <w:rPr>
          <w:rStyle w:val="publication-meta-date"/>
          <w:rFonts w:ascii="Times New Roman" w:hAnsi="Times New Roman"/>
        </w:rPr>
        <w:t xml:space="preserve"> (1998-2006)</w:t>
      </w:r>
    </w:p>
    <w:p w14:paraId="577A794E" w14:textId="77777777" w:rsidR="00A94136" w:rsidRDefault="001E3322">
      <w:pPr>
        <w:pStyle w:val="BodyA"/>
        <w:numPr>
          <w:ilvl w:val="0"/>
          <w:numId w:val="6"/>
        </w:numPr>
        <w:ind w:right="6"/>
        <w:jc w:val="both"/>
        <w:rPr>
          <w:rStyle w:val="publication-meta-date"/>
          <w:rFonts w:ascii="Times New Roman" w:eastAsia="Times New Roman" w:hAnsi="Times New Roman" w:cs="Times New Roman"/>
        </w:rPr>
      </w:pPr>
      <w:r>
        <w:rPr>
          <w:rStyle w:val="publication-meta-date"/>
          <w:rFonts w:ascii="Times New Roman" w:hAnsi="Times New Roman"/>
          <w:i/>
          <w:iCs/>
        </w:rPr>
        <w:t>Croatian Journal of Fisheries</w:t>
      </w:r>
      <w:r>
        <w:rPr>
          <w:rStyle w:val="publication-meta-date"/>
          <w:rFonts w:ascii="Times New Roman" w:hAnsi="Times New Roman"/>
        </w:rPr>
        <w:t xml:space="preserve"> (2013 – )</w:t>
      </w:r>
    </w:p>
    <w:p w14:paraId="108C77D6" w14:textId="77777777" w:rsidR="00A94136" w:rsidRDefault="001E3322">
      <w:pPr>
        <w:pStyle w:val="BodyA"/>
        <w:numPr>
          <w:ilvl w:val="0"/>
          <w:numId w:val="6"/>
        </w:numPr>
        <w:ind w:right="6"/>
        <w:jc w:val="both"/>
        <w:rPr>
          <w:rStyle w:val="publication-meta-date"/>
          <w:rFonts w:ascii="Times New Roman" w:eastAsia="Times New Roman" w:hAnsi="Times New Roman" w:cs="Times New Roman"/>
        </w:rPr>
      </w:pPr>
      <w:r>
        <w:rPr>
          <w:rStyle w:val="publication-meta-date"/>
          <w:rFonts w:ascii="Times New Roman" w:hAnsi="Times New Roman"/>
          <w:i/>
          <w:iCs/>
        </w:rPr>
        <w:t>Water Research and Management</w:t>
      </w:r>
      <w:r>
        <w:rPr>
          <w:rStyle w:val="publication-meta-date"/>
          <w:rFonts w:ascii="Times New Roman" w:hAnsi="Times New Roman"/>
        </w:rPr>
        <w:t xml:space="preserve"> (2013 – )</w:t>
      </w:r>
    </w:p>
    <w:p w14:paraId="77DDFFB1" w14:textId="77777777" w:rsidR="00A94136" w:rsidRDefault="001E3322">
      <w:pPr>
        <w:pStyle w:val="BodyA"/>
        <w:numPr>
          <w:ilvl w:val="0"/>
          <w:numId w:val="6"/>
        </w:numPr>
        <w:ind w:right="6"/>
        <w:jc w:val="both"/>
        <w:rPr>
          <w:rStyle w:val="publication-meta-date"/>
          <w:rFonts w:ascii="Times New Roman" w:eastAsia="Times New Roman" w:hAnsi="Times New Roman" w:cs="Times New Roman"/>
        </w:rPr>
      </w:pPr>
      <w:r>
        <w:rPr>
          <w:rStyle w:val="publication-meta-date"/>
          <w:rFonts w:ascii="Times New Roman" w:hAnsi="Times New Roman"/>
          <w:i/>
          <w:iCs/>
        </w:rPr>
        <w:t>Journal of Aquaculture Engineering and Fisheries Research</w:t>
      </w:r>
      <w:r>
        <w:rPr>
          <w:rStyle w:val="publication-meta-date"/>
          <w:rFonts w:ascii="Times New Roman" w:hAnsi="Times New Roman"/>
        </w:rPr>
        <w:t xml:space="preserve"> (2014 – )</w:t>
      </w:r>
    </w:p>
    <w:p w14:paraId="1AA716EC" w14:textId="77777777" w:rsidR="00A94136" w:rsidRDefault="001E3322">
      <w:pPr>
        <w:pStyle w:val="BodyA"/>
        <w:numPr>
          <w:ilvl w:val="0"/>
          <w:numId w:val="6"/>
        </w:numPr>
        <w:ind w:right="6"/>
        <w:jc w:val="both"/>
        <w:rPr>
          <w:rStyle w:val="publication-meta-date"/>
          <w:rFonts w:ascii="Times New Roman" w:eastAsia="Times New Roman" w:hAnsi="Times New Roman" w:cs="Times New Roman"/>
          <w:lang w:val="es-ES_tradnl"/>
        </w:rPr>
      </w:pPr>
      <w:r>
        <w:rPr>
          <w:rStyle w:val="publication-meta-date"/>
          <w:rFonts w:ascii="Times New Roman" w:hAnsi="Times New Roman"/>
          <w:i/>
          <w:iCs/>
          <w:lang w:val="es-ES_tradnl"/>
        </w:rPr>
        <w:t>Acta Ichthyologica et Piscatoria</w:t>
      </w:r>
      <w:r>
        <w:rPr>
          <w:rStyle w:val="publication-meta-date"/>
          <w:rFonts w:ascii="Times New Roman" w:hAnsi="Times New Roman"/>
        </w:rPr>
        <w:t xml:space="preserve"> (2015 – )</w:t>
      </w:r>
    </w:p>
    <w:p w14:paraId="17272BB0" w14:textId="77777777" w:rsidR="00A94136" w:rsidRDefault="001E3322">
      <w:pPr>
        <w:pStyle w:val="BodyA"/>
        <w:tabs>
          <w:tab w:val="left" w:pos="700"/>
          <w:tab w:val="left" w:pos="6240"/>
        </w:tabs>
        <w:spacing w:line="360" w:lineRule="auto"/>
        <w:ind w:left="6" w:right="6"/>
        <w:jc w:val="both"/>
        <w:rPr>
          <w:rStyle w:val="publication-meta-date"/>
          <w:rFonts w:ascii="Times New Roman" w:eastAsia="Times New Roman" w:hAnsi="Times New Roman" w:cs="Times New Roman"/>
        </w:rPr>
      </w:pPr>
      <w:r>
        <w:rPr>
          <w:rStyle w:val="publication-meta-date"/>
          <w:rFonts w:ascii="Times New Roman" w:hAnsi="Times New Roman"/>
        </w:rPr>
        <w:t xml:space="preserve">: </w:t>
      </w:r>
    </w:p>
    <w:p w14:paraId="54C3AB25" w14:textId="77777777" w:rsidR="00A94136" w:rsidRDefault="001E3322">
      <w:pPr>
        <w:pStyle w:val="BodyA"/>
        <w:tabs>
          <w:tab w:val="left" w:pos="700"/>
          <w:tab w:val="left" w:pos="6240"/>
        </w:tabs>
        <w:spacing w:line="360" w:lineRule="auto"/>
        <w:ind w:left="6" w:right="6"/>
        <w:jc w:val="both"/>
        <w:rPr>
          <w:rStyle w:val="publication-meta-date"/>
          <w:rFonts w:ascii="Times New Roman" w:eastAsia="Times New Roman" w:hAnsi="Times New Roman" w:cs="Times New Roman"/>
        </w:rPr>
      </w:pPr>
      <w:r>
        <w:rPr>
          <w:rStyle w:val="publication-meta-date"/>
          <w:rFonts w:ascii="Times New Roman" w:hAnsi="Times New Roman"/>
          <w:b/>
          <w:bCs/>
          <w:i/>
          <w:iCs/>
        </w:rPr>
        <w:t>Peer review for the following journals</w:t>
      </w:r>
      <w:r>
        <w:rPr>
          <w:rStyle w:val="publication-meta-date"/>
          <w:rFonts w:ascii="Times New Roman" w:hAnsi="Times New Roman"/>
          <w:i/>
          <w:iCs/>
        </w:rPr>
        <w:t>: Biological Journal of the Linnean Society</w:t>
      </w:r>
      <w:r>
        <w:rPr>
          <w:rStyle w:val="publication-meta-date"/>
          <w:rFonts w:ascii="Times New Roman" w:hAnsi="Times New Roman"/>
        </w:rPr>
        <w:t xml:space="preserve">, </w:t>
      </w:r>
      <w:r>
        <w:rPr>
          <w:rStyle w:val="publication-meta-date"/>
          <w:rFonts w:ascii="Times New Roman" w:hAnsi="Times New Roman"/>
          <w:i/>
          <w:iCs/>
        </w:rPr>
        <w:t>Journal of Fish Biology</w:t>
      </w:r>
      <w:r>
        <w:rPr>
          <w:rStyle w:val="publication-meta-date"/>
          <w:rFonts w:ascii="Times New Roman" w:hAnsi="Times New Roman"/>
        </w:rPr>
        <w:t xml:space="preserve">, </w:t>
      </w:r>
      <w:r>
        <w:rPr>
          <w:rStyle w:val="publication-meta-date"/>
          <w:rFonts w:ascii="Times New Roman" w:hAnsi="Times New Roman"/>
          <w:i/>
          <w:iCs/>
        </w:rPr>
        <w:t>Environmental Biology of Fishes</w:t>
      </w:r>
      <w:r>
        <w:rPr>
          <w:rStyle w:val="publication-meta-date"/>
          <w:rFonts w:ascii="Times New Roman" w:hAnsi="Times New Roman"/>
        </w:rPr>
        <w:t xml:space="preserve">, </w:t>
      </w:r>
      <w:r>
        <w:rPr>
          <w:rStyle w:val="publication-meta-date"/>
          <w:rFonts w:ascii="Times New Roman" w:hAnsi="Times New Roman"/>
          <w:i/>
          <w:iCs/>
        </w:rPr>
        <w:t>Aquatic Conservation</w:t>
      </w:r>
      <w:r>
        <w:rPr>
          <w:rStyle w:val="publication-meta-date"/>
          <w:rFonts w:ascii="Times New Roman" w:hAnsi="Times New Roman"/>
        </w:rPr>
        <w:t xml:space="preserve">, </w:t>
      </w:r>
      <w:r>
        <w:rPr>
          <w:rStyle w:val="publication-meta-date"/>
          <w:rFonts w:ascii="Times New Roman" w:hAnsi="Times New Roman"/>
          <w:i/>
          <w:iCs/>
        </w:rPr>
        <w:t>Bioinvasion Records</w:t>
      </w:r>
      <w:r>
        <w:rPr>
          <w:rStyle w:val="publication-meta-date"/>
          <w:rFonts w:ascii="Times New Roman" w:hAnsi="Times New Roman"/>
        </w:rPr>
        <w:t xml:space="preserve">, </w:t>
      </w:r>
      <w:r>
        <w:rPr>
          <w:rStyle w:val="publication-meta-date"/>
          <w:rFonts w:ascii="Times New Roman" w:hAnsi="Times New Roman"/>
          <w:i/>
          <w:iCs/>
          <w:lang w:val="it-IT"/>
        </w:rPr>
        <w:t>Hydrobiologia</w:t>
      </w:r>
      <w:r>
        <w:rPr>
          <w:rStyle w:val="publication-meta-date"/>
          <w:rFonts w:ascii="Times New Roman" w:hAnsi="Times New Roman"/>
        </w:rPr>
        <w:t xml:space="preserve">, </w:t>
      </w:r>
      <w:r>
        <w:rPr>
          <w:rStyle w:val="publication-meta-date"/>
          <w:rFonts w:ascii="Times New Roman" w:hAnsi="Times New Roman"/>
          <w:i/>
          <w:iCs/>
        </w:rPr>
        <w:t>Croatian Journal of Fisheries</w:t>
      </w:r>
      <w:r>
        <w:rPr>
          <w:rStyle w:val="publication-meta-date"/>
          <w:rFonts w:ascii="Times New Roman" w:hAnsi="Times New Roman"/>
        </w:rPr>
        <w:t xml:space="preserve">, </w:t>
      </w:r>
      <w:r>
        <w:rPr>
          <w:rStyle w:val="publication-meta-date"/>
          <w:rFonts w:ascii="Times New Roman" w:hAnsi="Times New Roman"/>
          <w:i/>
          <w:iCs/>
        </w:rPr>
        <w:t>Journal of Applied Ichthyology</w:t>
      </w:r>
      <w:r>
        <w:rPr>
          <w:rStyle w:val="publication-meta-date"/>
          <w:rFonts w:ascii="Times New Roman" w:hAnsi="Times New Roman"/>
        </w:rPr>
        <w:t xml:space="preserve">, </w:t>
      </w:r>
      <w:r>
        <w:rPr>
          <w:rStyle w:val="publication-meta-date"/>
          <w:rFonts w:ascii="Times New Roman" w:hAnsi="Times New Roman"/>
          <w:i/>
          <w:iCs/>
        </w:rPr>
        <w:t>Zbornik radova PMF Kragujevac</w:t>
      </w:r>
      <w:r>
        <w:rPr>
          <w:rStyle w:val="publication-meta-date"/>
          <w:rFonts w:ascii="Times New Roman" w:hAnsi="Times New Roman"/>
        </w:rPr>
        <w:t xml:space="preserve">, </w:t>
      </w:r>
      <w:r>
        <w:rPr>
          <w:rStyle w:val="publication-meta-date"/>
          <w:rFonts w:ascii="Times New Roman" w:hAnsi="Times New Roman"/>
          <w:i/>
          <w:iCs/>
        </w:rPr>
        <w:t>Archives of Biological Sciences</w:t>
      </w:r>
      <w:r>
        <w:rPr>
          <w:rStyle w:val="publication-meta-date"/>
          <w:rFonts w:ascii="Times New Roman" w:hAnsi="Times New Roman"/>
        </w:rPr>
        <w:t xml:space="preserve">, </w:t>
      </w:r>
      <w:r>
        <w:rPr>
          <w:rStyle w:val="publication-meta-date"/>
          <w:rFonts w:ascii="Times New Roman" w:hAnsi="Times New Roman"/>
          <w:i/>
          <w:iCs/>
        </w:rPr>
        <w:t>Acta Biologica Iugoslavica – Ichthyologia</w:t>
      </w:r>
      <w:r>
        <w:rPr>
          <w:rStyle w:val="publication-meta-date"/>
          <w:rFonts w:ascii="Times New Roman" w:hAnsi="Times New Roman"/>
        </w:rPr>
        <w:t xml:space="preserve">, </w:t>
      </w:r>
      <w:r>
        <w:rPr>
          <w:rStyle w:val="publication-meta-date"/>
          <w:rFonts w:ascii="Times New Roman" w:hAnsi="Times New Roman"/>
          <w:i/>
          <w:iCs/>
        </w:rPr>
        <w:t>Knowledge and Management of Aquatic Ecosystems</w:t>
      </w:r>
      <w:r>
        <w:rPr>
          <w:rStyle w:val="publication-meta-date"/>
          <w:rFonts w:ascii="Times New Roman" w:hAnsi="Times New Roman"/>
        </w:rPr>
        <w:t xml:space="preserve">, </w:t>
      </w:r>
      <w:r>
        <w:rPr>
          <w:rStyle w:val="publication-meta-date"/>
          <w:rFonts w:ascii="Times New Roman" w:hAnsi="Times New Roman"/>
          <w:i/>
          <w:iCs/>
        </w:rPr>
        <w:t>Water Research and Management</w:t>
      </w:r>
    </w:p>
    <w:p w14:paraId="71898AB9" w14:textId="77777777" w:rsidR="00A94136" w:rsidRDefault="00A94136">
      <w:pPr>
        <w:pStyle w:val="BodyA"/>
        <w:tabs>
          <w:tab w:val="left" w:pos="700"/>
          <w:tab w:val="left" w:pos="6240"/>
        </w:tabs>
        <w:ind w:left="233" w:right="6" w:hanging="233"/>
        <w:jc w:val="both"/>
        <w:rPr>
          <w:rStyle w:val="publication-meta-date"/>
          <w:rFonts w:ascii="Times New Roman" w:eastAsia="Times New Roman" w:hAnsi="Times New Roman" w:cs="Times New Roman"/>
          <w:color w:val="800080"/>
          <w:u w:color="800080"/>
        </w:rPr>
      </w:pPr>
    </w:p>
    <w:p w14:paraId="449BC4B5" w14:textId="77777777" w:rsidR="00A94136" w:rsidRDefault="001E3322">
      <w:pPr>
        <w:pStyle w:val="BodyA"/>
        <w:tabs>
          <w:tab w:val="left" w:pos="700"/>
          <w:tab w:val="left" w:pos="6240"/>
        </w:tabs>
        <w:ind w:left="233" w:right="6" w:hanging="233"/>
        <w:jc w:val="both"/>
        <w:rPr>
          <w:rStyle w:val="publication-meta-date"/>
          <w:rFonts w:ascii="Times New Roman" w:eastAsia="Times New Roman" w:hAnsi="Times New Roman" w:cs="Times New Roman"/>
        </w:rPr>
      </w:pPr>
      <w:r>
        <w:rPr>
          <w:rStyle w:val="publication-meta-date"/>
          <w:rFonts w:ascii="Times New Roman" w:hAnsi="Times New Roman"/>
          <w:b/>
          <w:bCs/>
          <w:i/>
          <w:iCs/>
        </w:rPr>
        <w:t>Peer-reviewed publications</w:t>
      </w:r>
      <w:r>
        <w:rPr>
          <w:rStyle w:val="publication-meta-date"/>
          <w:rFonts w:ascii="Times New Roman" w:hAnsi="Times New Roman"/>
          <w:i/>
          <w:iCs/>
        </w:rPr>
        <w:t>:</w:t>
      </w:r>
      <w:r>
        <w:rPr>
          <w:rStyle w:val="publication-meta-date"/>
          <w:rFonts w:ascii="Times New Roman" w:hAnsi="Times New Roman"/>
        </w:rPr>
        <w:t xml:space="preserve">  100, or about 4.00 annually (since 1988, see list of publications)</w:t>
      </w:r>
    </w:p>
    <w:p w14:paraId="26D62401" w14:textId="77777777" w:rsidR="00A94136" w:rsidRDefault="00A94136">
      <w:pPr>
        <w:pStyle w:val="BodyA"/>
        <w:tabs>
          <w:tab w:val="left" w:pos="700"/>
          <w:tab w:val="left" w:pos="6240"/>
        </w:tabs>
        <w:ind w:left="233" w:right="6" w:hanging="233"/>
        <w:jc w:val="both"/>
        <w:rPr>
          <w:rFonts w:ascii="Times New Roman" w:eastAsia="Times New Roman" w:hAnsi="Times New Roman" w:cs="Times New Roman"/>
        </w:rPr>
      </w:pPr>
    </w:p>
    <w:p w14:paraId="00300273" w14:textId="77777777" w:rsidR="00A94136" w:rsidRDefault="001E3322">
      <w:pPr>
        <w:pStyle w:val="BodyA"/>
        <w:tabs>
          <w:tab w:val="left" w:pos="700"/>
          <w:tab w:val="left" w:pos="6240"/>
        </w:tabs>
        <w:ind w:left="233" w:right="6" w:hanging="233"/>
        <w:jc w:val="both"/>
        <w:rPr>
          <w:rStyle w:val="publication-meta-date"/>
          <w:rFonts w:ascii="Times New Roman" w:eastAsia="Times New Roman" w:hAnsi="Times New Roman" w:cs="Times New Roman"/>
        </w:rPr>
      </w:pPr>
      <w:r>
        <w:rPr>
          <w:rStyle w:val="publication-meta-date"/>
          <w:rFonts w:ascii="Times New Roman" w:hAnsi="Times New Roman"/>
          <w:b/>
          <w:bCs/>
          <w:i/>
          <w:iCs/>
        </w:rPr>
        <w:t>Scientific Meetings Reports:</w:t>
      </w:r>
      <w:r>
        <w:rPr>
          <w:rStyle w:val="publication-meta-date"/>
          <w:rFonts w:ascii="Times New Roman" w:hAnsi="Times New Roman"/>
        </w:rPr>
        <w:t xml:space="preserve"> 33, or about 1.32 annually (since 1988, see list of publications)</w:t>
      </w:r>
    </w:p>
    <w:p w14:paraId="4CDA9F36" w14:textId="77777777" w:rsidR="00A94136" w:rsidRDefault="00A94136">
      <w:pPr>
        <w:pStyle w:val="BodyA"/>
        <w:tabs>
          <w:tab w:val="left" w:pos="700"/>
          <w:tab w:val="left" w:pos="6240"/>
        </w:tabs>
        <w:ind w:left="233" w:right="6" w:hanging="233"/>
        <w:jc w:val="both"/>
        <w:rPr>
          <w:rFonts w:ascii="Times New Roman" w:eastAsia="Times New Roman" w:hAnsi="Times New Roman" w:cs="Times New Roman"/>
          <w:i/>
          <w:iCs/>
        </w:rPr>
      </w:pPr>
    </w:p>
    <w:p w14:paraId="7A1AC59D" w14:textId="77777777" w:rsidR="00A94136" w:rsidRDefault="001E3322">
      <w:pPr>
        <w:pStyle w:val="BodyA"/>
        <w:tabs>
          <w:tab w:val="left" w:pos="700"/>
          <w:tab w:val="left" w:pos="6240"/>
        </w:tabs>
        <w:ind w:left="233" w:right="6" w:hanging="233"/>
        <w:jc w:val="both"/>
        <w:rPr>
          <w:rStyle w:val="publication-meta-date"/>
          <w:rFonts w:ascii="Times New Roman" w:eastAsia="Times New Roman" w:hAnsi="Times New Roman" w:cs="Times New Roman"/>
        </w:rPr>
      </w:pPr>
      <w:r>
        <w:rPr>
          <w:rStyle w:val="publication-meta-date"/>
          <w:rFonts w:ascii="Times New Roman" w:hAnsi="Times New Roman"/>
          <w:b/>
          <w:bCs/>
          <w:i/>
          <w:iCs/>
        </w:rPr>
        <w:t>Books, textbooks, book chapters and other publications</w:t>
      </w:r>
      <w:r>
        <w:rPr>
          <w:rStyle w:val="publication-meta-date"/>
          <w:rFonts w:ascii="Times New Roman" w:hAnsi="Times New Roman"/>
        </w:rPr>
        <w:t>: three, three, four and six, respectively (see list of other publications).</w:t>
      </w:r>
    </w:p>
    <w:p w14:paraId="701C0EF2" w14:textId="77777777" w:rsidR="00A94136" w:rsidRDefault="00A94136">
      <w:pPr>
        <w:pStyle w:val="BodyA"/>
        <w:tabs>
          <w:tab w:val="left" w:pos="700"/>
          <w:tab w:val="left" w:pos="6240"/>
        </w:tabs>
        <w:ind w:left="233" w:right="6" w:hanging="233"/>
        <w:jc w:val="both"/>
        <w:rPr>
          <w:rFonts w:ascii="Times New Roman" w:eastAsia="Times New Roman" w:hAnsi="Times New Roman" w:cs="Times New Roman"/>
        </w:rPr>
      </w:pPr>
    </w:p>
    <w:p w14:paraId="7F763DF1" w14:textId="77777777" w:rsidR="00A94136" w:rsidRDefault="001E3322">
      <w:pPr>
        <w:pStyle w:val="BodyA"/>
        <w:tabs>
          <w:tab w:val="left" w:pos="700"/>
          <w:tab w:val="left" w:pos="6240"/>
        </w:tabs>
        <w:ind w:left="233" w:right="6" w:hanging="233"/>
        <w:jc w:val="both"/>
        <w:rPr>
          <w:rStyle w:val="publication-meta-date"/>
          <w:rFonts w:ascii="Times New Roman" w:eastAsia="Times New Roman" w:hAnsi="Times New Roman" w:cs="Times New Roman"/>
        </w:rPr>
      </w:pPr>
      <w:r>
        <w:rPr>
          <w:rStyle w:val="publication-meta-date"/>
          <w:rFonts w:ascii="Times New Roman" w:hAnsi="Times New Roman"/>
          <w:b/>
          <w:bCs/>
          <w:i/>
          <w:iCs/>
          <w:lang w:val="fr-FR"/>
        </w:rPr>
        <w:t>Citations:</w:t>
      </w:r>
      <w:r>
        <w:rPr>
          <w:rStyle w:val="publication-meta-date"/>
          <w:rFonts w:ascii="Times New Roman" w:hAnsi="Times New Roman"/>
        </w:rPr>
        <w:t xml:space="preserve"> 32 scientific papers cited 177 times (list of citations available below).</w:t>
      </w:r>
    </w:p>
    <w:p w14:paraId="76333345" w14:textId="77777777" w:rsidR="00A94136" w:rsidRDefault="00A94136">
      <w:pPr>
        <w:pStyle w:val="BodyA"/>
        <w:pBdr>
          <w:bottom w:val="single" w:sz="4" w:space="0" w:color="000000"/>
        </w:pBdr>
        <w:tabs>
          <w:tab w:val="left" w:pos="6800"/>
        </w:tabs>
        <w:ind w:left="6" w:right="6"/>
        <w:jc w:val="both"/>
        <w:rPr>
          <w:rStyle w:val="publication-meta-date"/>
          <w:rFonts w:ascii="Times New Roman" w:eastAsia="Times New Roman" w:hAnsi="Times New Roman" w:cs="Times New Roman"/>
          <w:color w:val="800080"/>
          <w:u w:color="800080"/>
        </w:rPr>
      </w:pPr>
    </w:p>
    <w:p w14:paraId="2542CD7D" w14:textId="77777777" w:rsidR="00A94136" w:rsidRDefault="00A94136">
      <w:pPr>
        <w:pStyle w:val="BodyA"/>
        <w:tabs>
          <w:tab w:val="left" w:pos="6800"/>
        </w:tabs>
        <w:ind w:left="6" w:right="6"/>
        <w:jc w:val="both"/>
        <w:rPr>
          <w:rStyle w:val="publication-meta-date"/>
          <w:rFonts w:ascii="Times New Roman" w:eastAsia="Times New Roman" w:hAnsi="Times New Roman" w:cs="Times New Roman"/>
          <w:b/>
          <w:bCs/>
          <w:color w:val="800080"/>
          <w:u w:color="800080"/>
        </w:rPr>
      </w:pPr>
    </w:p>
    <w:p w14:paraId="0ED1EBC9" w14:textId="77777777" w:rsidR="00A94136" w:rsidRDefault="00A94136">
      <w:pPr>
        <w:pStyle w:val="BodyA"/>
        <w:tabs>
          <w:tab w:val="left" w:pos="6800"/>
        </w:tabs>
        <w:ind w:left="6" w:right="6"/>
        <w:jc w:val="both"/>
        <w:rPr>
          <w:rFonts w:ascii="Times New Roman" w:eastAsia="Times New Roman" w:hAnsi="Times New Roman" w:cs="Times New Roman"/>
          <w:b/>
          <w:bCs/>
        </w:rPr>
      </w:pPr>
    </w:p>
    <w:p w14:paraId="264F3A6A" w14:textId="77777777" w:rsidR="00A94136" w:rsidRDefault="001E3322">
      <w:pPr>
        <w:pStyle w:val="BodyA"/>
        <w:tabs>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ACADEMIC QUALIFICATIONS</w:t>
      </w:r>
    </w:p>
    <w:p w14:paraId="4880B76B" w14:textId="77777777" w:rsidR="00A94136" w:rsidRDefault="00A94136">
      <w:pPr>
        <w:pStyle w:val="BodyA"/>
        <w:tabs>
          <w:tab w:val="left" w:pos="560"/>
          <w:tab w:val="left" w:pos="6240"/>
        </w:tabs>
        <w:ind w:left="6" w:right="6"/>
        <w:jc w:val="both"/>
        <w:rPr>
          <w:rFonts w:ascii="Times New Roman" w:eastAsia="Times New Roman" w:hAnsi="Times New Roman" w:cs="Times New Roman"/>
        </w:rPr>
      </w:pPr>
    </w:p>
    <w:p w14:paraId="0D096595"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Post-Doctorate</w:t>
      </w:r>
      <w:r>
        <w:rPr>
          <w:rStyle w:val="publication-meta-date"/>
          <w:rFonts w:ascii="Times New Roman" w:hAnsi="Times New Roman"/>
        </w:rPr>
        <w:t>, April - June1997, granted by Royal Society, United Kingdom</w:t>
      </w:r>
    </w:p>
    <w:p w14:paraId="3C8AB336" w14:textId="77777777" w:rsidR="00A94136" w:rsidRDefault="001E3322">
      <w:pPr>
        <w:pStyle w:val="BodyA"/>
        <w:tabs>
          <w:tab w:val="left" w:pos="560"/>
          <w:tab w:val="left" w:pos="6800"/>
        </w:tabs>
        <w:ind w:left="284" w:right="6" w:hanging="284"/>
        <w:jc w:val="both"/>
      </w:pPr>
      <w:r>
        <w:rPr>
          <w:rStyle w:val="publication-meta-date"/>
          <w:rFonts w:ascii="Times New Roman" w:hAnsi="Times New Roman"/>
        </w:rPr>
        <w:t xml:space="preserve">University of Hertfordshire, Department of Environmental Sciences, </w:t>
      </w:r>
      <w:r>
        <w:rPr>
          <w:rStyle w:val="publication-meta-date"/>
          <w:lang w:val="nl-NL"/>
        </w:rPr>
        <w:t>College Lane, Hatfield, Herts. AL10 9AB, UK</w:t>
      </w:r>
    </w:p>
    <w:p w14:paraId="3009ED4B" w14:textId="77777777" w:rsidR="00A94136" w:rsidRDefault="001E3322">
      <w:pPr>
        <w:pStyle w:val="BodyA"/>
        <w:tabs>
          <w:tab w:val="left" w:pos="560"/>
          <w:tab w:val="left" w:pos="6800"/>
        </w:tabs>
        <w:ind w:left="284" w:right="6" w:hanging="284"/>
        <w:jc w:val="both"/>
      </w:pPr>
      <w:r>
        <w:rPr>
          <w:rStyle w:val="publication-meta-date"/>
          <w:i/>
          <w:iCs/>
        </w:rPr>
        <w:t>Head of Department</w:t>
      </w:r>
      <w:r>
        <w:rPr>
          <w:rStyle w:val="publication-meta-date"/>
        </w:rPr>
        <w:t>: Prof. Max Wade</w:t>
      </w:r>
    </w:p>
    <w:p w14:paraId="07E12573" w14:textId="77777777" w:rsidR="00A94136" w:rsidRDefault="001E3322">
      <w:pPr>
        <w:pStyle w:val="BodyA"/>
        <w:tabs>
          <w:tab w:val="left" w:pos="560"/>
          <w:tab w:val="left" w:pos="6800"/>
        </w:tabs>
        <w:ind w:left="284" w:right="6" w:hanging="284"/>
        <w:jc w:val="both"/>
        <w:rPr>
          <w:rStyle w:val="publication-meta-date"/>
          <w:rFonts w:ascii="Times New Roman" w:eastAsia="Times New Roman" w:hAnsi="Times New Roman" w:cs="Times New Roman"/>
        </w:rPr>
      </w:pPr>
      <w:r>
        <w:rPr>
          <w:rStyle w:val="publication-meta-date"/>
          <w:i/>
          <w:iCs/>
        </w:rPr>
        <w:t>Supevisor</w:t>
      </w:r>
      <w:r>
        <w:rPr>
          <w:rStyle w:val="publication-meta-date"/>
          <w:rFonts w:ascii="Times New Roman" w:hAnsi="Times New Roman"/>
        </w:rPr>
        <w:t>: Dr. Gordon H. Copp</w:t>
      </w:r>
    </w:p>
    <w:p w14:paraId="63666007" w14:textId="77777777" w:rsidR="00A94136" w:rsidRDefault="001E3322">
      <w:pPr>
        <w:pStyle w:val="BodyA"/>
        <w:tabs>
          <w:tab w:val="left" w:pos="560"/>
          <w:tab w:val="left" w:pos="6800"/>
        </w:tabs>
        <w:ind w:left="284" w:right="6" w:hanging="284"/>
        <w:jc w:val="both"/>
        <w:rPr>
          <w:rStyle w:val="publication-meta-date"/>
          <w:rFonts w:ascii="Times New Roman" w:eastAsia="Times New Roman" w:hAnsi="Times New Roman" w:cs="Times New Roman"/>
          <w:i/>
          <w:iCs/>
        </w:rPr>
      </w:pPr>
      <w:r>
        <w:rPr>
          <w:rStyle w:val="publication-meta-date"/>
          <w:rFonts w:ascii="Times New Roman" w:hAnsi="Times New Roman"/>
          <w:i/>
          <w:iCs/>
        </w:rPr>
        <w:t>Research activities</w:t>
      </w:r>
      <w:r>
        <w:rPr>
          <w:rStyle w:val="publication-meta-date"/>
        </w:rPr>
        <w:t>: ecomorphology of freshwater fishes, in particular larval and juvenile fishes of floodplain rivers</w:t>
      </w:r>
    </w:p>
    <w:p w14:paraId="697ECFAC" w14:textId="77777777" w:rsidR="00A94136" w:rsidRDefault="00A94136">
      <w:pPr>
        <w:pStyle w:val="BodyA"/>
        <w:tabs>
          <w:tab w:val="left" w:pos="560"/>
          <w:tab w:val="left" w:pos="6800"/>
        </w:tabs>
        <w:spacing w:line="360" w:lineRule="atLeast"/>
        <w:ind w:left="6" w:right="6"/>
        <w:jc w:val="both"/>
        <w:rPr>
          <w:rFonts w:ascii="Times New Roman" w:eastAsia="Times New Roman" w:hAnsi="Times New Roman" w:cs="Times New Roman"/>
          <w:b/>
          <w:bCs/>
        </w:rPr>
      </w:pPr>
    </w:p>
    <w:p w14:paraId="40F1DF3D" w14:textId="77777777" w:rsidR="00A94136" w:rsidRDefault="001E3322">
      <w:pPr>
        <w:pStyle w:val="BodyA"/>
        <w:tabs>
          <w:tab w:val="left" w:pos="56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Doctoral Level (PhD)</w:t>
      </w:r>
      <w:r>
        <w:rPr>
          <w:rStyle w:val="publication-meta-date"/>
          <w:rFonts w:ascii="Times New Roman" w:hAnsi="Times New Roman"/>
        </w:rPr>
        <w:t>, 1993-1996</w:t>
      </w:r>
    </w:p>
    <w:p w14:paraId="1A0DF444" w14:textId="77777777" w:rsidR="00A94136" w:rsidRDefault="001E3322">
      <w:pPr>
        <w:pStyle w:val="BodyA"/>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School of Comparative Morphology and Systematics of Animals</w:t>
      </w:r>
    </w:p>
    <w:p w14:paraId="246084A9" w14:textId="77777777" w:rsidR="00A94136" w:rsidRDefault="001E3322">
      <w:pPr>
        <w:pStyle w:val="BodyA"/>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i/>
          <w:iCs/>
        </w:rPr>
        <w:lastRenderedPageBreak/>
        <w:t>Thesis Title</w:t>
      </w:r>
      <w:r>
        <w:rPr>
          <w:rStyle w:val="publication-meta-date"/>
          <w:rFonts w:ascii="Times New Roman" w:hAnsi="Times New Roman"/>
        </w:rPr>
        <w:t>: “Filogenetski odnosi evro-mediteranskih i ponto-kaspijskih vrsta glavoča falange Gobii (Gobiidae, Perciformes) [Phylogenetic relationships of the Euro-Mediterranean and Ponto-Caspian gobies of the phalanx Gobii (Gobiidae, Perciformes)]” (see Publication List).</w:t>
      </w:r>
    </w:p>
    <w:p w14:paraId="25CE0477" w14:textId="77777777" w:rsidR="00A94136" w:rsidRDefault="001E3322">
      <w:pPr>
        <w:pStyle w:val="BodyA"/>
        <w:tabs>
          <w:tab w:val="left" w:pos="6240"/>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Supervisor</w:t>
      </w:r>
      <w:r>
        <w:rPr>
          <w:rStyle w:val="publication-meta-date"/>
          <w:rFonts w:ascii="Times New Roman" w:hAnsi="Times New Roman"/>
        </w:rPr>
        <w:t>: Prof. Miloš Kalezić</w:t>
      </w:r>
    </w:p>
    <w:p w14:paraId="6B8DFE21" w14:textId="77777777" w:rsidR="00A94136" w:rsidRDefault="001E3322">
      <w:pPr>
        <w:pStyle w:val="BodyA"/>
        <w:tabs>
          <w:tab w:val="left" w:pos="6240"/>
        </w:tabs>
        <w:ind w:left="1560" w:right="6" w:hanging="1554"/>
        <w:jc w:val="both"/>
        <w:rPr>
          <w:rStyle w:val="publication-meta-date"/>
          <w:rFonts w:ascii="Times New Roman" w:eastAsia="Times New Roman" w:hAnsi="Times New Roman" w:cs="Times New Roman"/>
        </w:rPr>
      </w:pPr>
      <w:r>
        <w:rPr>
          <w:rStyle w:val="publication-meta-date"/>
          <w:rFonts w:ascii="Times New Roman" w:hAnsi="Times New Roman"/>
          <w:i/>
          <w:iCs/>
        </w:rPr>
        <w:t>Jury members</w:t>
      </w:r>
      <w:r>
        <w:rPr>
          <w:rStyle w:val="publication-meta-date"/>
          <w:rFonts w:ascii="Times New Roman" w:hAnsi="Times New Roman"/>
        </w:rPr>
        <w:t>: Vitko Šorić, Brigita Petrov</w:t>
      </w:r>
    </w:p>
    <w:p w14:paraId="415B1AF8" w14:textId="77777777" w:rsidR="00A94136" w:rsidRDefault="00A94136">
      <w:pPr>
        <w:pStyle w:val="BodyA"/>
        <w:tabs>
          <w:tab w:val="left" w:pos="6240"/>
        </w:tabs>
        <w:ind w:left="1560" w:right="6" w:hanging="1554"/>
        <w:jc w:val="both"/>
        <w:rPr>
          <w:rStyle w:val="publication-meta-date"/>
          <w:rFonts w:ascii="Times New Roman" w:eastAsia="Times New Roman" w:hAnsi="Times New Roman" w:cs="Times New Roman"/>
          <w:b/>
          <w:bCs/>
          <w:color w:val="800080"/>
          <w:u w:color="800080"/>
        </w:rPr>
      </w:pPr>
    </w:p>
    <w:p w14:paraId="5F2673FC" w14:textId="57C00706" w:rsidR="00A94136" w:rsidRDefault="001E3322">
      <w:pPr>
        <w:pStyle w:val="BodyA"/>
        <w:tabs>
          <w:tab w:val="left" w:pos="340"/>
          <w:tab w:val="left" w:pos="680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Post-Graduate Diploma</w:t>
      </w:r>
      <w:r w:rsidR="007876B5">
        <w:rPr>
          <w:rStyle w:val="publication-meta-date"/>
          <w:rFonts w:ascii="Times New Roman" w:hAnsi="Times New Roman"/>
        </w:rPr>
        <w:t>, 1988-1992</w:t>
      </w:r>
    </w:p>
    <w:p w14:paraId="613C66DB" w14:textId="77777777" w:rsidR="00A94136" w:rsidRDefault="001E3322">
      <w:pPr>
        <w:pStyle w:val="BodyA"/>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School of Comparative Morphology and Systematics of Animals</w:t>
      </w:r>
    </w:p>
    <w:p w14:paraId="6542D75E" w14:textId="77777777" w:rsidR="00A94136" w:rsidRDefault="001E3322">
      <w:pPr>
        <w:pStyle w:val="BodyA"/>
        <w:tabs>
          <w:tab w:val="left" w:pos="226"/>
          <w:tab w:val="left" w:pos="6806"/>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Programme</w:t>
      </w:r>
      <w:r>
        <w:rPr>
          <w:rStyle w:val="publication-meta-date"/>
          <w:rFonts w:ascii="Times New Roman" w:hAnsi="Times New Roman"/>
        </w:rPr>
        <w:t>: M.Sc-equivalent Diploma in Ecological Morphology of Fish, all exams passed with excellent (mark 10)</w:t>
      </w:r>
    </w:p>
    <w:p w14:paraId="504D1BFF" w14:textId="77777777" w:rsidR="00A94136" w:rsidRDefault="001E3322">
      <w:pPr>
        <w:pStyle w:val="BodyA"/>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i/>
          <w:iCs/>
        </w:rPr>
        <w:t>M.Sc. Thesis</w:t>
      </w:r>
      <w:r>
        <w:rPr>
          <w:rStyle w:val="publication-meta-date"/>
          <w:rFonts w:ascii="Times New Roman" w:hAnsi="Times New Roman"/>
        </w:rPr>
        <w:t>: “[Morphological alterations and allometry during the postembrional development of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(see Publication List)</w:t>
      </w:r>
    </w:p>
    <w:p w14:paraId="3937E03A" w14:textId="77777777" w:rsidR="00A94136" w:rsidRDefault="001E3322">
      <w:pPr>
        <w:pStyle w:val="BodyA"/>
        <w:ind w:right="6"/>
        <w:jc w:val="both"/>
        <w:rPr>
          <w:rStyle w:val="publication-meta-date"/>
          <w:rFonts w:ascii="Times New Roman" w:eastAsia="Times New Roman" w:hAnsi="Times New Roman" w:cs="Times New Roman"/>
        </w:rPr>
      </w:pPr>
      <w:r>
        <w:rPr>
          <w:rStyle w:val="publication-meta-date"/>
          <w:rFonts w:ascii="Times New Roman" w:hAnsi="Times New Roman"/>
          <w:i/>
          <w:iCs/>
        </w:rPr>
        <w:t>Supervisor</w:t>
      </w:r>
      <w:r>
        <w:rPr>
          <w:rStyle w:val="publication-meta-date"/>
          <w:rFonts w:ascii="Times New Roman" w:hAnsi="Times New Roman"/>
        </w:rPr>
        <w:t>: Dr. Vojislav Jovanović</w:t>
      </w:r>
    </w:p>
    <w:p w14:paraId="2FA1DBB3" w14:textId="77777777" w:rsidR="00A94136" w:rsidRDefault="001E3322">
      <w:pPr>
        <w:pStyle w:val="BodyA"/>
        <w:tabs>
          <w:tab w:val="left" w:pos="6240"/>
        </w:tabs>
        <w:ind w:left="1560" w:right="6" w:hanging="1554"/>
        <w:jc w:val="both"/>
        <w:rPr>
          <w:rStyle w:val="publication-meta-date"/>
          <w:rFonts w:ascii="Times New Roman" w:eastAsia="Times New Roman" w:hAnsi="Times New Roman" w:cs="Times New Roman"/>
        </w:rPr>
      </w:pPr>
      <w:r>
        <w:rPr>
          <w:rStyle w:val="publication-meta-date"/>
          <w:rFonts w:ascii="Times New Roman" w:hAnsi="Times New Roman"/>
          <w:i/>
          <w:iCs/>
        </w:rPr>
        <w:t>Jury members</w:t>
      </w:r>
      <w:r>
        <w:rPr>
          <w:rStyle w:val="publication-meta-date"/>
          <w:rFonts w:ascii="Times New Roman" w:hAnsi="Times New Roman"/>
          <w:lang w:val="de-DE"/>
        </w:rPr>
        <w:t>: Vera Mitrovi</w:t>
      </w:r>
      <w:r>
        <w:rPr>
          <w:rStyle w:val="publication-meta-date"/>
          <w:rFonts w:ascii="Times New Roman" w:hAnsi="Times New Roman"/>
        </w:rPr>
        <w:t>ć-Tutundžić, Ivo Savić</w:t>
      </w:r>
    </w:p>
    <w:p w14:paraId="6F763891" w14:textId="77777777" w:rsidR="00A94136" w:rsidRDefault="00A94136">
      <w:pPr>
        <w:pStyle w:val="BodyA"/>
        <w:ind w:left="284" w:right="6" w:hanging="278"/>
        <w:jc w:val="both"/>
        <w:rPr>
          <w:rFonts w:ascii="Times New Roman" w:eastAsia="Times New Roman" w:hAnsi="Times New Roman" w:cs="Times New Roman"/>
          <w:b/>
          <w:bCs/>
        </w:rPr>
      </w:pPr>
    </w:p>
    <w:p w14:paraId="25650B03" w14:textId="77777777" w:rsidR="00A94136" w:rsidRDefault="001E3322">
      <w:pPr>
        <w:pStyle w:val="BodyA"/>
        <w:tabs>
          <w:tab w:val="left" w:pos="560"/>
          <w:tab w:val="left" w:pos="6240"/>
        </w:tabs>
        <w:ind w:left="6" w:right="6"/>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Bachelor's Level (BSc), </w:t>
      </w:r>
      <w:r>
        <w:rPr>
          <w:rStyle w:val="publication-meta-date"/>
          <w:rFonts w:ascii="Times New Roman" w:hAnsi="Times New Roman"/>
        </w:rPr>
        <w:t>1981-1987</w:t>
      </w:r>
      <w:r>
        <w:rPr>
          <w:rStyle w:val="publication-meta-date"/>
          <w:rFonts w:ascii="Times New Roman" w:hAnsi="Times New Roman"/>
        </w:rPr>
        <w:tab/>
      </w:r>
    </w:p>
    <w:p w14:paraId="30644124" w14:textId="77777777" w:rsidR="00A94136" w:rsidRDefault="001E3322">
      <w:pPr>
        <w:pStyle w:val="BodyA"/>
        <w:ind w:left="284" w:right="6" w:hanging="278"/>
        <w:jc w:val="both"/>
        <w:rPr>
          <w:rStyle w:val="publication-meta-date"/>
          <w:rFonts w:ascii="Times New Roman" w:eastAsia="Times New Roman" w:hAnsi="Times New Roman" w:cs="Times New Roman"/>
        </w:rPr>
      </w:pPr>
      <w:r>
        <w:rPr>
          <w:rStyle w:val="publication-meta-date"/>
          <w:rFonts w:ascii="Times New Roman" w:hAnsi="Times New Roman"/>
        </w:rPr>
        <w:t>University of Belgrade, Faculty of Biology, School of Comparative Morphology and Systematics of Animals</w:t>
      </w:r>
    </w:p>
    <w:p w14:paraId="1123CDC2" w14:textId="77777777" w:rsidR="00A94136" w:rsidRDefault="001E3322">
      <w:pPr>
        <w:pStyle w:val="BodyA"/>
        <w:tabs>
          <w:tab w:val="left" w:pos="206"/>
          <w:tab w:val="left" w:pos="6806"/>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Programme</w:t>
      </w:r>
      <w:r>
        <w:rPr>
          <w:rStyle w:val="publication-meta-date"/>
          <w:rFonts w:ascii="Times New Roman" w:hAnsi="Times New Roman"/>
        </w:rPr>
        <w:t>: General Biology &amp; Fish Biology</w:t>
      </w:r>
    </w:p>
    <w:p w14:paraId="2599507D" w14:textId="77777777" w:rsidR="00A94136" w:rsidRDefault="001E3322">
      <w:pPr>
        <w:pStyle w:val="BodyA"/>
        <w:tabs>
          <w:tab w:val="left" w:pos="206"/>
          <w:tab w:val="left" w:pos="680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Total Average Mark 9.49, Average Mark in Fish Biology 10.</w:t>
      </w:r>
    </w:p>
    <w:p w14:paraId="05B18A0E" w14:textId="77777777" w:rsidR="00A94136" w:rsidRDefault="001E3322">
      <w:pPr>
        <w:pStyle w:val="BodyA"/>
        <w:tabs>
          <w:tab w:val="left" w:pos="206"/>
          <w:tab w:val="left" w:pos="6806"/>
        </w:tabs>
        <w:ind w:left="6" w:right="6"/>
        <w:jc w:val="both"/>
        <w:rPr>
          <w:rStyle w:val="publication-meta-date"/>
          <w:rFonts w:ascii="Times New Roman" w:eastAsia="Times New Roman" w:hAnsi="Times New Roman" w:cs="Times New Roman"/>
        </w:rPr>
      </w:pPr>
      <w:r>
        <w:rPr>
          <w:rStyle w:val="publication-meta-date"/>
          <w:rFonts w:ascii="Times New Roman" w:hAnsi="Times New Roman"/>
          <w:i/>
          <w:iCs/>
        </w:rPr>
        <w:t>Research Thesis</w:t>
      </w:r>
      <w:r>
        <w:rPr>
          <w:rStyle w:val="publication-meta-date"/>
          <w:rFonts w:ascii="Times New Roman" w:hAnsi="Times New Roman"/>
        </w:rPr>
        <w:t>: “[Crystals of hemoglobin and systematic relationships some species of the order Teleostei]“.</w:t>
      </w:r>
    </w:p>
    <w:p w14:paraId="0709E8DF" w14:textId="77777777" w:rsidR="00A94136" w:rsidRDefault="001E3322">
      <w:pPr>
        <w:pStyle w:val="BodyA"/>
        <w:tabs>
          <w:tab w:val="left" w:pos="206"/>
          <w:tab w:val="left" w:pos="6806"/>
        </w:tabs>
        <w:ind w:right="6"/>
        <w:jc w:val="both"/>
        <w:rPr>
          <w:rStyle w:val="publication-meta-date"/>
          <w:rFonts w:ascii="Times New Roman" w:eastAsia="Times New Roman" w:hAnsi="Times New Roman" w:cs="Times New Roman"/>
        </w:rPr>
      </w:pPr>
      <w:r>
        <w:rPr>
          <w:rStyle w:val="publication-meta-date"/>
          <w:rFonts w:ascii="Times New Roman" w:hAnsi="Times New Roman"/>
          <w:i/>
          <w:iCs/>
        </w:rPr>
        <w:t>Supervisor:</w:t>
      </w:r>
      <w:r>
        <w:rPr>
          <w:rStyle w:val="publication-meta-date"/>
          <w:rFonts w:ascii="Times New Roman" w:hAnsi="Times New Roman"/>
        </w:rPr>
        <w:t xml:space="preserve"> Dr. Vojislav Jovanović</w:t>
      </w:r>
    </w:p>
    <w:p w14:paraId="223765D1" w14:textId="77777777" w:rsidR="00A94136" w:rsidRDefault="00A94136">
      <w:pPr>
        <w:pStyle w:val="BodyA"/>
        <w:pBdr>
          <w:bottom w:val="single" w:sz="4" w:space="0" w:color="000000"/>
        </w:pBdr>
        <w:tabs>
          <w:tab w:val="left" w:pos="206"/>
          <w:tab w:val="left" w:pos="6806"/>
        </w:tabs>
        <w:ind w:left="6" w:right="6"/>
        <w:jc w:val="both"/>
        <w:rPr>
          <w:rStyle w:val="publication-meta-date"/>
          <w:rFonts w:ascii="Times New Roman" w:eastAsia="Times New Roman" w:hAnsi="Times New Roman" w:cs="Times New Roman"/>
          <w:color w:val="800080"/>
          <w:u w:color="800080"/>
        </w:rPr>
      </w:pPr>
    </w:p>
    <w:p w14:paraId="4249BC3F" w14:textId="77777777" w:rsidR="00A94136" w:rsidRDefault="001E3322">
      <w:pPr>
        <w:pStyle w:val="BodyA"/>
        <w:tabs>
          <w:tab w:val="left" w:pos="340"/>
          <w:tab w:val="left" w:pos="6240"/>
        </w:tabs>
        <w:spacing w:line="360" w:lineRule="auto"/>
        <w:ind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PROFESSIONAL ASSOCIATIONS &amp; CERTIFICATES</w:t>
      </w:r>
    </w:p>
    <w:p w14:paraId="21C79501" w14:textId="77777777" w:rsidR="00A94136" w:rsidRDefault="001E3322">
      <w:pPr>
        <w:pStyle w:val="BodyA"/>
        <w:tabs>
          <w:tab w:val="left" w:pos="340"/>
          <w:tab w:val="left" w:pos="548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European Ichthyological Society (1994 - 1999)</w:t>
      </w:r>
    </w:p>
    <w:p w14:paraId="00AC1239" w14:textId="77777777" w:rsidR="00A94136" w:rsidRDefault="001E3322">
      <w:pPr>
        <w:pStyle w:val="BodyA"/>
        <w:tabs>
          <w:tab w:val="left" w:pos="340"/>
          <w:tab w:val="left" w:pos="548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Biological Society of Serbia (1990 - 1999)</w:t>
      </w:r>
    </w:p>
    <w:p w14:paraId="6443B36D" w14:textId="77777777" w:rsidR="00A94136" w:rsidRDefault="001E3322">
      <w:pPr>
        <w:pStyle w:val="BodyA"/>
        <w:tabs>
          <w:tab w:val="left" w:pos="340"/>
          <w:tab w:val="left" w:pos="548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Serbian Parasitological Society (2012 - 2014)</w:t>
      </w:r>
    </w:p>
    <w:p w14:paraId="14474893" w14:textId="77777777" w:rsidR="00A94136" w:rsidRDefault="00A94136">
      <w:pPr>
        <w:pStyle w:val="BodyA"/>
        <w:pBdr>
          <w:bottom w:val="single" w:sz="4" w:space="0" w:color="000000"/>
        </w:pBdr>
        <w:tabs>
          <w:tab w:val="left" w:pos="700"/>
          <w:tab w:val="left" w:pos="6240"/>
        </w:tabs>
        <w:ind w:left="6" w:right="6"/>
        <w:jc w:val="both"/>
        <w:rPr>
          <w:rStyle w:val="publication-meta-date"/>
          <w:rFonts w:ascii="Times New Roman" w:eastAsia="Times New Roman" w:hAnsi="Times New Roman" w:cs="Times New Roman"/>
          <w:color w:val="800080"/>
          <w:u w:color="800080"/>
        </w:rPr>
      </w:pPr>
    </w:p>
    <w:p w14:paraId="0DB7E488" w14:textId="77777777" w:rsidR="00A94136" w:rsidRDefault="001E3322">
      <w:pPr>
        <w:pStyle w:val="BodyA"/>
        <w:tabs>
          <w:tab w:val="left" w:pos="700"/>
          <w:tab w:val="left" w:pos="6240"/>
        </w:tabs>
        <w:spacing w:line="360" w:lineRule="auto"/>
        <w:ind w:right="6"/>
        <w:jc w:val="both"/>
        <w:rPr>
          <w:rStyle w:val="publication-meta-date"/>
          <w:rFonts w:ascii="Times New Roman" w:eastAsia="Times New Roman" w:hAnsi="Times New Roman" w:cs="Times New Roman"/>
          <w:b/>
          <w:bCs/>
        </w:rPr>
      </w:pPr>
      <w:r>
        <w:rPr>
          <w:rStyle w:val="publication-meta-date"/>
          <w:rFonts w:ascii="Times New Roman" w:hAnsi="Times New Roman"/>
          <w:b/>
          <w:bCs/>
        </w:rPr>
        <w:t>LANGUAGES</w:t>
      </w:r>
    </w:p>
    <w:p w14:paraId="62C6E090" w14:textId="77777777" w:rsidR="00A94136" w:rsidRDefault="001E3322">
      <w:pPr>
        <w:pStyle w:val="BodyA"/>
        <w:tabs>
          <w:tab w:val="left" w:pos="340"/>
          <w:tab w:val="left" w:pos="4526"/>
          <w:tab w:val="left" w:pos="710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English: fluent</w:t>
      </w:r>
    </w:p>
    <w:p w14:paraId="02A1E622" w14:textId="77777777" w:rsidR="00A94136" w:rsidRDefault="001E3322">
      <w:pPr>
        <w:pStyle w:val="BodyA"/>
        <w:tabs>
          <w:tab w:val="left" w:pos="340"/>
          <w:tab w:val="left" w:pos="4526"/>
          <w:tab w:val="left" w:pos="7106"/>
        </w:tabs>
        <w:ind w:left="6" w:right="6"/>
        <w:jc w:val="both"/>
        <w:rPr>
          <w:rStyle w:val="publication-meta-date"/>
          <w:rFonts w:ascii="Times New Roman" w:eastAsia="Times New Roman" w:hAnsi="Times New Roman" w:cs="Times New Roman"/>
        </w:rPr>
      </w:pPr>
      <w:r>
        <w:rPr>
          <w:rStyle w:val="publication-meta-date"/>
          <w:rFonts w:ascii="Times New Roman" w:hAnsi="Times New Roman"/>
        </w:rPr>
        <w:t>- Russian: reading</w:t>
      </w:r>
    </w:p>
    <w:p w14:paraId="18065675" w14:textId="77777777" w:rsidR="00A94136" w:rsidRDefault="00A94136">
      <w:pPr>
        <w:pStyle w:val="BodyA"/>
        <w:pBdr>
          <w:bottom w:val="single" w:sz="4" w:space="0" w:color="000000"/>
        </w:pBdr>
        <w:tabs>
          <w:tab w:val="left" w:pos="206"/>
          <w:tab w:val="left" w:pos="6806"/>
        </w:tabs>
        <w:ind w:left="6" w:right="6"/>
        <w:jc w:val="both"/>
        <w:rPr>
          <w:rFonts w:ascii="Times New Roman" w:eastAsia="Times New Roman" w:hAnsi="Times New Roman" w:cs="Times New Roman"/>
        </w:rPr>
      </w:pPr>
    </w:p>
    <w:p w14:paraId="462F9182" w14:textId="77777777" w:rsidR="00A94136" w:rsidRDefault="001E3322">
      <w:pPr>
        <w:pStyle w:val="BodyA"/>
        <w:tabs>
          <w:tab w:val="left" w:pos="340"/>
          <w:tab w:val="right" w:pos="9058"/>
        </w:tabs>
        <w:spacing w:line="360" w:lineRule="atLeast"/>
        <w:ind w:left="6" w:right="26"/>
        <w:jc w:val="both"/>
        <w:rPr>
          <w:rStyle w:val="publication-meta-date"/>
          <w:rFonts w:ascii="Times New Roman" w:eastAsia="Times New Roman" w:hAnsi="Times New Roman" w:cs="Times New Roman"/>
          <w:b/>
          <w:bCs/>
        </w:rPr>
      </w:pPr>
      <w:r>
        <w:rPr>
          <w:rStyle w:val="publication-meta-date"/>
          <w:rFonts w:ascii="Times New Roman" w:hAnsi="Times New Roman"/>
          <w:b/>
          <w:bCs/>
        </w:rPr>
        <w:t>THESES</w:t>
      </w:r>
    </w:p>
    <w:p w14:paraId="29EE1240" w14:textId="77777777" w:rsidR="00A94136" w:rsidRDefault="00A94136">
      <w:pPr>
        <w:pStyle w:val="BodyA"/>
        <w:tabs>
          <w:tab w:val="left" w:pos="340"/>
          <w:tab w:val="right" w:pos="9058"/>
        </w:tabs>
        <w:spacing w:line="360" w:lineRule="atLeast"/>
        <w:ind w:left="6" w:right="26"/>
        <w:jc w:val="both"/>
        <w:rPr>
          <w:rFonts w:ascii="Times New Roman" w:eastAsia="Times New Roman" w:hAnsi="Times New Roman" w:cs="Times New Roman"/>
          <w:b/>
          <w:bCs/>
        </w:rPr>
      </w:pPr>
    </w:p>
    <w:p w14:paraId="2D3EFBEA" w14:textId="77777777" w:rsidR="00A94136" w:rsidRDefault="001E3322">
      <w:pPr>
        <w:pStyle w:val="BodyA"/>
        <w:tabs>
          <w:tab w:val="left" w:pos="720"/>
        </w:tabs>
        <w:ind w:left="720" w:hanging="720"/>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(1992). [Morphological alterations and allometry during the postembrional development of Eursasian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w:t>
      </w:r>
      <w:r>
        <w:rPr>
          <w:rStyle w:val="publication-meta-date"/>
          <w:rFonts w:ascii="Times New Roman" w:hAnsi="Times New Roman"/>
          <w:b/>
          <w:bCs/>
        </w:rPr>
        <w:t>M.Sc. thesis</w:t>
      </w:r>
      <w:r>
        <w:rPr>
          <w:rStyle w:val="publication-meta-date"/>
          <w:rFonts w:ascii="Times New Roman" w:hAnsi="Times New Roman"/>
        </w:rPr>
        <w:t>. University of Belgrade, Faculty of Biology, pp. 133.</w:t>
      </w:r>
    </w:p>
    <w:p w14:paraId="6453119A" w14:textId="77777777" w:rsidR="00A94136" w:rsidRDefault="001E3322">
      <w:pPr>
        <w:pStyle w:val="BodyA"/>
        <w:tabs>
          <w:tab w:val="left" w:pos="720"/>
        </w:tabs>
        <w:ind w:left="720" w:hanging="720"/>
        <w:jc w:val="both"/>
        <w:rPr>
          <w:rStyle w:val="publication-meta-date"/>
          <w:rFonts w:ascii="Times New Roman" w:eastAsia="Times New Roman" w:hAnsi="Times New Roman" w:cs="Times New Roman"/>
          <w:b/>
          <w:bCs/>
        </w:rPr>
      </w:pPr>
      <w:r>
        <w:rPr>
          <w:rStyle w:val="publication-meta-date"/>
          <w:rFonts w:ascii="Times New Roman" w:hAnsi="Times New Roman"/>
          <w:b/>
          <w:bCs/>
        </w:rPr>
        <w:t>Simonović P.D.</w:t>
      </w:r>
      <w:r>
        <w:rPr>
          <w:rStyle w:val="publication-meta-date"/>
          <w:rFonts w:ascii="Times New Roman" w:hAnsi="Times New Roman"/>
        </w:rPr>
        <w:t xml:space="preserve"> (1996). [Phylogenetic relationships between Euro-Mediterranean and Ponto-Caspian gobies of the phalanx Gobiini (Gobiidae, Perciformes)]. </w:t>
      </w:r>
      <w:r>
        <w:rPr>
          <w:rStyle w:val="publication-meta-date"/>
          <w:rFonts w:ascii="Times New Roman" w:hAnsi="Times New Roman"/>
          <w:b/>
          <w:bCs/>
        </w:rPr>
        <w:t>Ph.D. thesis</w:t>
      </w:r>
      <w:r>
        <w:rPr>
          <w:rStyle w:val="publication-meta-date"/>
          <w:rFonts w:ascii="Times New Roman" w:hAnsi="Times New Roman"/>
        </w:rPr>
        <w:t>. University of Belgrade, Faculty of Biology, pp. 229.</w:t>
      </w:r>
    </w:p>
    <w:p w14:paraId="61D739BA" w14:textId="77777777" w:rsidR="00A94136" w:rsidRDefault="00A94136">
      <w:pPr>
        <w:pStyle w:val="BodyA"/>
        <w:tabs>
          <w:tab w:val="left" w:pos="340"/>
          <w:tab w:val="right" w:pos="9058"/>
        </w:tabs>
        <w:spacing w:line="360" w:lineRule="atLeast"/>
        <w:ind w:left="6" w:right="26"/>
        <w:jc w:val="both"/>
        <w:rPr>
          <w:rFonts w:ascii="Times New Roman" w:eastAsia="Times New Roman" w:hAnsi="Times New Roman" w:cs="Times New Roman"/>
          <w:b/>
          <w:bCs/>
        </w:rPr>
      </w:pPr>
    </w:p>
    <w:p w14:paraId="18CE8D48" w14:textId="77777777" w:rsidR="00A94136" w:rsidRDefault="001E3322">
      <w:pPr>
        <w:pStyle w:val="BodyA"/>
        <w:tabs>
          <w:tab w:val="left" w:pos="340"/>
          <w:tab w:val="right" w:pos="9058"/>
        </w:tabs>
        <w:spacing w:line="360" w:lineRule="atLeast"/>
        <w:ind w:left="6" w:right="26"/>
        <w:jc w:val="both"/>
        <w:rPr>
          <w:rStyle w:val="publication-meta-date"/>
          <w:rFonts w:ascii="Times New Roman" w:eastAsia="Times New Roman" w:hAnsi="Times New Roman" w:cs="Times New Roman"/>
          <w:b/>
          <w:bCs/>
        </w:rPr>
      </w:pPr>
      <w:r>
        <w:rPr>
          <w:rStyle w:val="publication-meta-date"/>
          <w:rFonts w:ascii="Times New Roman" w:hAnsi="Times New Roman"/>
          <w:b/>
          <w:bCs/>
        </w:rPr>
        <w:t>PEER REVIEWED PUBLICATIONS</w:t>
      </w:r>
    </w:p>
    <w:p w14:paraId="470ECE89" w14:textId="77777777" w:rsidR="00A94136" w:rsidRDefault="00A94136">
      <w:pPr>
        <w:pStyle w:val="BodyA"/>
        <w:tabs>
          <w:tab w:val="left" w:pos="426"/>
        </w:tabs>
        <w:ind w:left="567" w:right="6" w:hanging="561"/>
        <w:jc w:val="both"/>
        <w:rPr>
          <w:rFonts w:ascii="Times New Roman" w:eastAsia="Times New Roman" w:hAnsi="Times New Roman" w:cs="Times New Roman"/>
        </w:rPr>
      </w:pPr>
    </w:p>
    <w:p w14:paraId="1E162D45" w14:textId="77777777" w:rsidR="00A94136" w:rsidRDefault="001E3322">
      <w:pPr>
        <w:pStyle w:val="BodyA"/>
        <w:numPr>
          <w:ilvl w:val="0"/>
          <w:numId w:val="8"/>
        </w:numPr>
        <w:jc w:val="both"/>
      </w:pPr>
      <w:r>
        <w:rPr>
          <w:rStyle w:val="publication-meta-date"/>
          <w:b/>
          <w:bCs/>
        </w:rPr>
        <w:t>Simonović P</w:t>
      </w:r>
      <w:r>
        <w:t xml:space="preserve">. &amp; V. Jovanović </w:t>
      </w:r>
      <w:r>
        <w:rPr>
          <w:rStyle w:val="publication-meta-date"/>
        </w:rPr>
        <w:t>(1991). Sexual dimorphism in the Prussian carp (</w:t>
      </w:r>
      <w:r>
        <w:rPr>
          <w:rStyle w:val="publication-meta-date"/>
          <w:i/>
          <w:iCs/>
          <w:lang w:val="de-DE"/>
        </w:rPr>
        <w:t xml:space="preserve">Carassius auratus gibelio </w:t>
      </w:r>
      <w:r>
        <w:rPr>
          <w:rStyle w:val="publication-meta-date"/>
          <w:lang w:val="sv-SE"/>
        </w:rPr>
        <w:t xml:space="preserve">Bloch, 1783). </w:t>
      </w:r>
      <w:r>
        <w:rPr>
          <w:rStyle w:val="publication-meta-date"/>
          <w:b/>
          <w:bCs/>
          <w:i/>
          <w:iCs/>
        </w:rPr>
        <w:t>Acta biologica Iugoslavica - Ichthyologia Belgrade</w:t>
      </w:r>
      <w:r>
        <w:t xml:space="preserve"> 23(1): 59-72.</w:t>
      </w:r>
    </w:p>
    <w:p w14:paraId="53D37F31" w14:textId="77777777" w:rsidR="00A94136" w:rsidRDefault="001E3322">
      <w:pPr>
        <w:pStyle w:val="BodyA"/>
        <w:numPr>
          <w:ilvl w:val="0"/>
          <w:numId w:val="8"/>
        </w:numPr>
        <w:jc w:val="both"/>
      </w:pPr>
      <w:bookmarkStart w:id="0" w:name="OLE_LINK18"/>
      <w:r>
        <w:rPr>
          <w:rStyle w:val="publication-meta-date"/>
          <w:b/>
          <w:bCs/>
        </w:rPr>
        <w:lastRenderedPageBreak/>
        <w:t xml:space="preserve">Simonović P.D. </w:t>
      </w:r>
      <w:r>
        <w:t xml:space="preserve">&amp; V.N. Jovanović </w:t>
      </w:r>
      <w:r>
        <w:rPr>
          <w:rStyle w:val="publication-meta-date"/>
        </w:rPr>
        <w:t>(1993). Morphology of the Eurasian perch (</w:t>
      </w:r>
      <w:r>
        <w:rPr>
          <w:rStyle w:val="publication-meta-date"/>
          <w:i/>
          <w:iCs/>
          <w:lang w:val="es-ES_tradnl"/>
        </w:rPr>
        <w:t>Perca fluviatilis</w:t>
      </w:r>
      <w:r>
        <w:rPr>
          <w:rStyle w:val="publication-meta-date"/>
        </w:rPr>
        <w:t xml:space="preserve"> L.) from two different localities of the Danube basin in Serbia I: similarities and differences of juveniles. </w:t>
      </w:r>
      <w:r>
        <w:rPr>
          <w:rStyle w:val="publication-meta-date"/>
          <w:b/>
          <w:bCs/>
          <w:i/>
          <w:iCs/>
        </w:rPr>
        <w:t>Folia Zoologica Brno</w:t>
      </w:r>
      <w:r>
        <w:t xml:space="preserve"> 42(3): 257-268.</w:t>
      </w:r>
      <w:bookmarkEnd w:id="0"/>
    </w:p>
    <w:p w14:paraId="73C34D72" w14:textId="77777777" w:rsidR="00A94136" w:rsidRDefault="001E3322">
      <w:pPr>
        <w:pStyle w:val="BodyA"/>
        <w:numPr>
          <w:ilvl w:val="0"/>
          <w:numId w:val="8"/>
        </w:numPr>
        <w:jc w:val="both"/>
      </w:pPr>
      <w:bookmarkStart w:id="1" w:name="OLE_LINK19"/>
      <w:r>
        <w:rPr>
          <w:rStyle w:val="publication-meta-date"/>
          <w:b/>
          <w:bCs/>
        </w:rPr>
        <w:t xml:space="preserve">Simonović P.D. </w:t>
      </w:r>
      <w:r>
        <w:t xml:space="preserve">&amp; V.N. Jovanović </w:t>
      </w:r>
      <w:r>
        <w:rPr>
          <w:rStyle w:val="publication-meta-date"/>
        </w:rPr>
        <w:t xml:space="preserve">(1993). Comparative morphology of perch </w:t>
      </w:r>
      <w:r>
        <w:rPr>
          <w:rStyle w:val="publication-meta-date"/>
          <w:i/>
          <w:iCs/>
          <w:lang w:val="es-ES_tradnl"/>
        </w:rPr>
        <w:t>Perca fluviatilis</w:t>
      </w:r>
      <w:r>
        <w:rPr>
          <w:rStyle w:val="publication-meta-date"/>
        </w:rPr>
        <w:t xml:space="preserve"> from two populations, riverine and lake. </w:t>
      </w:r>
      <w:r>
        <w:rPr>
          <w:rStyle w:val="publication-meta-date"/>
          <w:b/>
          <w:bCs/>
          <w:i/>
          <w:iCs/>
        </w:rPr>
        <w:t>Folia Zoologica Brno</w:t>
      </w:r>
      <w:r>
        <w:t xml:space="preserve"> 42(4): 303-316.</w:t>
      </w:r>
      <w:bookmarkEnd w:id="1"/>
    </w:p>
    <w:p w14:paraId="267EF5AB" w14:textId="77777777" w:rsidR="00A94136" w:rsidRDefault="001E3322">
      <w:pPr>
        <w:pStyle w:val="BodyA"/>
        <w:numPr>
          <w:ilvl w:val="0"/>
          <w:numId w:val="8"/>
        </w:numPr>
        <w:jc w:val="both"/>
      </w:pPr>
      <w:r>
        <w:rPr>
          <w:rStyle w:val="publication-meta-date"/>
          <w:b/>
          <w:bCs/>
        </w:rPr>
        <w:t>Simonović P.</w:t>
      </w:r>
      <w:r>
        <w:t xml:space="preserve"> &amp; V. Jovanović </w:t>
      </w:r>
      <w:r>
        <w:rPr>
          <w:rStyle w:val="publication-meta-date"/>
        </w:rPr>
        <w:t>(1993). Contribution to the knowledge of the some meristic characters in Eurasian perch (</w:t>
      </w:r>
      <w:r>
        <w:rPr>
          <w:rStyle w:val="publication-meta-date"/>
          <w:i/>
          <w:iCs/>
          <w:lang w:val="es-ES_tradnl"/>
        </w:rPr>
        <w:t>Perca fluviatilis</w:t>
      </w:r>
      <w:r>
        <w:t xml:space="preserve"> L.). </w:t>
      </w:r>
      <w:r>
        <w:rPr>
          <w:rStyle w:val="publication-meta-date"/>
          <w:b/>
          <w:bCs/>
          <w:i/>
          <w:iCs/>
        </w:rPr>
        <w:t>Acta biologica Iugoslavica - Ichthyologia Belgrade</w:t>
      </w:r>
      <w:r>
        <w:t xml:space="preserve"> 25(1): 1-5.</w:t>
      </w:r>
    </w:p>
    <w:p w14:paraId="6FA36048" w14:textId="77777777" w:rsidR="00A94136" w:rsidRDefault="001E3322">
      <w:pPr>
        <w:pStyle w:val="BodyA"/>
        <w:numPr>
          <w:ilvl w:val="0"/>
          <w:numId w:val="8"/>
        </w:numPr>
        <w:jc w:val="both"/>
      </w:pPr>
      <w:r>
        <w:rPr>
          <w:rStyle w:val="publication-meta-date"/>
          <w:b/>
          <w:bCs/>
        </w:rPr>
        <w:t>Simonović P.D.</w:t>
      </w:r>
      <w:r>
        <w:rPr>
          <w:rStyle w:val="publication-meta-date"/>
        </w:rPr>
        <w:t xml:space="preserve"> (1994). Growth-in-length of the Eurasian perch (</w:t>
      </w:r>
      <w:r>
        <w:rPr>
          <w:rStyle w:val="publication-meta-date"/>
          <w:i/>
          <w:iCs/>
          <w:lang w:val="es-ES_tradnl"/>
        </w:rPr>
        <w:t>Perca fluviatilis</w:t>
      </w:r>
      <w:r>
        <w:rPr>
          <w:rStyle w:val="publication-meta-date"/>
        </w:rPr>
        <w:t xml:space="preserve"> L., 1758) from the Belgrade area of the river Danube. </w:t>
      </w:r>
      <w:r>
        <w:rPr>
          <w:rStyle w:val="publication-meta-date"/>
          <w:b/>
          <w:bCs/>
          <w:i/>
          <w:iCs/>
        </w:rPr>
        <w:t>Arch. Biol. Sci., Belgrade</w:t>
      </w:r>
      <w:r>
        <w:t xml:space="preserve"> 46(1-2): 9P-10P.</w:t>
      </w:r>
    </w:p>
    <w:p w14:paraId="69B1AF14" w14:textId="77777777" w:rsidR="00A94136" w:rsidRDefault="001E3322">
      <w:pPr>
        <w:pStyle w:val="BodyA"/>
        <w:numPr>
          <w:ilvl w:val="0"/>
          <w:numId w:val="8"/>
        </w:numPr>
        <w:jc w:val="both"/>
      </w:pPr>
      <w:r>
        <w:rPr>
          <w:rStyle w:val="publication-meta-date"/>
          <w:b/>
          <w:bCs/>
        </w:rPr>
        <w:t>Simonović P.</w:t>
      </w:r>
      <w:r>
        <w:t xml:space="preserve">, Soldatović B., Simović S. &amp; G. Marković </w:t>
      </w:r>
      <w:r>
        <w:rPr>
          <w:rStyle w:val="publication-meta-date"/>
        </w:rPr>
        <w:t xml:space="preserve">(1994). Ecological characteristics of small river fish fauna: structure of fish communities. </w:t>
      </w:r>
      <w:r>
        <w:rPr>
          <w:rStyle w:val="publication-meta-date"/>
          <w:b/>
          <w:bCs/>
          <w:i/>
          <w:iCs/>
        </w:rPr>
        <w:t>Acta biologica Iugoslavica - Ichthyologia Belgrade</w:t>
      </w:r>
      <w:r>
        <w:t xml:space="preserve"> 26(1): 13-23.</w:t>
      </w:r>
    </w:p>
    <w:p w14:paraId="60967518" w14:textId="77777777" w:rsidR="00A94136" w:rsidRDefault="001E3322">
      <w:pPr>
        <w:pStyle w:val="BodyA"/>
        <w:numPr>
          <w:ilvl w:val="0"/>
          <w:numId w:val="8"/>
        </w:numPr>
        <w:jc w:val="both"/>
      </w:pPr>
      <w:r>
        <w:rPr>
          <w:rStyle w:val="publication-meta-date"/>
          <w:b/>
          <w:bCs/>
        </w:rPr>
        <w:t>Simonović P.D.</w:t>
      </w:r>
      <w:r>
        <w:t xml:space="preserve"> &amp; V.P. Nikolić </w:t>
      </w:r>
      <w:r>
        <w:rPr>
          <w:rStyle w:val="publication-meta-date"/>
        </w:rPr>
        <w:t xml:space="preserve">(1995). Ichthyofauna of the Vlasinsko jezero reservoir. </w:t>
      </w:r>
      <w:r>
        <w:rPr>
          <w:rStyle w:val="publication-meta-date"/>
          <w:b/>
          <w:bCs/>
          <w:i/>
          <w:iCs/>
        </w:rPr>
        <w:t>Arch. Biol. Sci., Belgrade</w:t>
      </w:r>
      <w:r>
        <w:t xml:space="preserve"> 47(1-2): (71-74).</w:t>
      </w:r>
    </w:p>
    <w:p w14:paraId="071709F7" w14:textId="77777777" w:rsidR="00A94136" w:rsidRDefault="001E3322">
      <w:pPr>
        <w:pStyle w:val="BodyA"/>
        <w:numPr>
          <w:ilvl w:val="0"/>
          <w:numId w:val="8"/>
        </w:numPr>
        <w:jc w:val="both"/>
      </w:pPr>
      <w:bookmarkStart w:id="2" w:name="OLE_LINK20"/>
      <w:r>
        <w:rPr>
          <w:rStyle w:val="publication-meta-date"/>
          <w:b/>
          <w:bCs/>
        </w:rPr>
        <w:t>Simonović</w:t>
      </w:r>
      <w:r>
        <w:t xml:space="preserve"> </w:t>
      </w:r>
      <w:r>
        <w:rPr>
          <w:rStyle w:val="publication-meta-date"/>
          <w:b/>
          <w:bCs/>
        </w:rPr>
        <w:t>P.D.</w:t>
      </w:r>
      <w:r>
        <w:rPr>
          <w:rStyle w:val="publication-meta-date"/>
        </w:rPr>
        <w:t xml:space="preserve"> (1995). Static allometry in Eurasian perch (</w:t>
      </w:r>
      <w:r>
        <w:rPr>
          <w:rStyle w:val="publication-meta-date"/>
          <w:i/>
          <w:iCs/>
          <w:lang w:val="es-ES_tradnl"/>
        </w:rPr>
        <w:t>Perca fluviatilis</w:t>
      </w:r>
      <w:r>
        <w:t xml:space="preserve"> L.). </w:t>
      </w:r>
      <w:r>
        <w:rPr>
          <w:rStyle w:val="publication-meta-date"/>
          <w:b/>
          <w:bCs/>
          <w:i/>
          <w:iCs/>
        </w:rPr>
        <w:t>Folia Zoologica Brno</w:t>
      </w:r>
      <w:r>
        <w:t xml:space="preserve"> 44(4): 335-342.</w:t>
      </w:r>
      <w:bookmarkEnd w:id="2"/>
    </w:p>
    <w:p w14:paraId="19E5FFF5" w14:textId="77777777" w:rsidR="00A94136" w:rsidRDefault="001E3322">
      <w:pPr>
        <w:pStyle w:val="BodyA"/>
        <w:numPr>
          <w:ilvl w:val="0"/>
          <w:numId w:val="8"/>
        </w:numPr>
        <w:jc w:val="both"/>
      </w:pPr>
      <w:r>
        <w:rPr>
          <w:rStyle w:val="publication-meta-date"/>
          <w:b/>
          <w:bCs/>
        </w:rPr>
        <w:t xml:space="preserve">Simonović P. </w:t>
      </w:r>
      <w:r>
        <w:t xml:space="preserve">&amp; B. Valković </w:t>
      </w:r>
      <w:r>
        <w:rPr>
          <w:rStyle w:val="publication-meta-date"/>
        </w:rPr>
        <w:t>(1995). Contribution to the knowledge of ichthyofauna of the Mlava River (a tributary of the Danube) with an emphasis to the spawning pattern distribution of brown trout (</w:t>
      </w:r>
      <w:r>
        <w:rPr>
          <w:rStyle w:val="publication-meta-date"/>
          <w:i/>
          <w:iCs/>
          <w:lang w:val="it-IT"/>
        </w:rPr>
        <w:t>Salmo trutta fario</w:t>
      </w:r>
      <w:r>
        <w:t xml:space="preserve"> L., 1758). </w:t>
      </w:r>
      <w:r>
        <w:rPr>
          <w:rStyle w:val="publication-meta-date"/>
          <w:b/>
          <w:bCs/>
          <w:i/>
          <w:iCs/>
        </w:rPr>
        <w:t>Acta biologica Iugoslavica - Ichthyologia Belgrade</w:t>
      </w:r>
      <w:r>
        <w:t xml:space="preserve"> 27(1): 13-20.</w:t>
      </w:r>
    </w:p>
    <w:p w14:paraId="27990876" w14:textId="77777777" w:rsidR="00A94136" w:rsidRDefault="001E3322">
      <w:pPr>
        <w:pStyle w:val="BodyA"/>
        <w:numPr>
          <w:ilvl w:val="0"/>
          <w:numId w:val="8"/>
        </w:numPr>
        <w:jc w:val="both"/>
      </w:pPr>
      <w:bookmarkStart w:id="3" w:name="OLE_LINK21"/>
      <w:r>
        <w:rPr>
          <w:rStyle w:val="publication-meta-date"/>
          <w:b/>
          <w:bCs/>
        </w:rPr>
        <w:t>Simonović P.D.</w:t>
      </w:r>
      <w:r>
        <w:rPr>
          <w:rStyle w:val="publication-meta-date"/>
        </w:rPr>
        <w:t xml:space="preserve"> (1996). Cranial osteology of the bighead goby </w:t>
      </w:r>
      <w:r>
        <w:rPr>
          <w:rStyle w:val="publication-meta-date"/>
          <w:i/>
          <w:iCs/>
          <w:lang w:val="es-ES_tradnl"/>
        </w:rPr>
        <w:t>Neogobius kessleri</w:t>
      </w:r>
      <w:r>
        <w:rPr>
          <w:rStyle w:val="publication-meta-date"/>
        </w:rPr>
        <w:t xml:space="preserve"> from the rivers Danube and Sava (Serbia, Yugoslavia). </w:t>
      </w:r>
      <w:r>
        <w:rPr>
          <w:rStyle w:val="publication-meta-date"/>
          <w:b/>
          <w:bCs/>
          <w:i/>
          <w:iCs/>
          <w:lang w:val="nl-NL"/>
        </w:rPr>
        <w:t>Ital. J.  Zool.</w:t>
      </w:r>
      <w:r>
        <w:t xml:space="preserve"> 63 (1): 65-72.</w:t>
      </w:r>
      <w:bookmarkEnd w:id="3"/>
      <w:r>
        <w:t xml:space="preserve"> </w:t>
      </w:r>
    </w:p>
    <w:p w14:paraId="34E66205" w14:textId="77777777" w:rsidR="00A94136" w:rsidRDefault="001E3322">
      <w:pPr>
        <w:pStyle w:val="BodyA"/>
        <w:numPr>
          <w:ilvl w:val="0"/>
          <w:numId w:val="8"/>
        </w:numPr>
        <w:jc w:val="both"/>
      </w:pPr>
      <w:r>
        <w:rPr>
          <w:rStyle w:val="publication-meta-date"/>
          <w:b/>
          <w:bCs/>
        </w:rPr>
        <w:t>Simonović P.</w:t>
      </w:r>
      <w:r>
        <w:t xml:space="preserve">, Hegediš A., Nikčević M., Mićković B. &amp; V. Nikolić </w:t>
      </w:r>
      <w:r>
        <w:rPr>
          <w:rStyle w:val="publication-meta-date"/>
        </w:rPr>
        <w:t>(1996). Growth in length of Eurasian perch (</w:t>
      </w:r>
      <w:r>
        <w:rPr>
          <w:rStyle w:val="publication-meta-date"/>
          <w:i/>
          <w:iCs/>
          <w:lang w:val="es-ES_tradnl"/>
        </w:rPr>
        <w:t>Perca fluviatilis</w:t>
      </w:r>
      <w:r>
        <w:rPr>
          <w:rStyle w:val="publication-meta-date"/>
        </w:rPr>
        <w:t xml:space="preserve"> L.) from Vlasinsko jezero reservoir. </w:t>
      </w:r>
      <w:r>
        <w:rPr>
          <w:rStyle w:val="publication-meta-date"/>
          <w:b/>
          <w:bCs/>
          <w:i/>
          <w:iCs/>
        </w:rPr>
        <w:t>Arch. Biol. Sci., Belgrade</w:t>
      </w:r>
      <w:r>
        <w:t xml:space="preserve"> 48 (3-4): (19P-20P).</w:t>
      </w:r>
    </w:p>
    <w:p w14:paraId="054B3AC7" w14:textId="77777777" w:rsidR="00A94136" w:rsidRDefault="001E3322">
      <w:pPr>
        <w:pStyle w:val="BodyA"/>
        <w:numPr>
          <w:ilvl w:val="0"/>
          <w:numId w:val="8"/>
        </w:numPr>
        <w:jc w:val="both"/>
      </w:pPr>
      <w:bookmarkStart w:id="4" w:name="OLE_LINK22"/>
      <w:r>
        <w:t xml:space="preserve">Nikolić V. &amp; </w:t>
      </w:r>
      <w:r>
        <w:rPr>
          <w:rStyle w:val="publication-meta-date"/>
          <w:b/>
          <w:bCs/>
        </w:rPr>
        <w:t>P.</w:t>
      </w:r>
      <w:r>
        <w:t xml:space="preserve"> </w:t>
      </w:r>
      <w:r>
        <w:rPr>
          <w:rStyle w:val="publication-meta-date"/>
          <w:b/>
          <w:bCs/>
        </w:rPr>
        <w:t xml:space="preserve">Simonović </w:t>
      </w:r>
      <w:r>
        <w:rPr>
          <w:rStyle w:val="publication-meta-date"/>
        </w:rPr>
        <w:t>(1996). Occurrence of parasitic ciliates on perch (</w:t>
      </w:r>
      <w:r>
        <w:rPr>
          <w:rStyle w:val="publication-meta-date"/>
          <w:i/>
          <w:iCs/>
          <w:lang w:val="es-ES_tradnl"/>
        </w:rPr>
        <w:t>Perca fluviatilis</w:t>
      </w:r>
      <w:r>
        <w:t xml:space="preserve">) in Lake Vlasinsko. </w:t>
      </w:r>
      <w:r>
        <w:rPr>
          <w:rStyle w:val="publication-meta-date"/>
          <w:b/>
          <w:bCs/>
          <w:i/>
          <w:iCs/>
        </w:rPr>
        <w:t>Ann. Zool. Fennici</w:t>
      </w:r>
      <w:r>
        <w:t xml:space="preserve"> 33 (3-4): 707-710.</w:t>
      </w:r>
      <w:bookmarkEnd w:id="4"/>
    </w:p>
    <w:p w14:paraId="321A996B" w14:textId="77777777" w:rsidR="00A94136" w:rsidRDefault="001E3322">
      <w:pPr>
        <w:pStyle w:val="BodyA"/>
        <w:numPr>
          <w:ilvl w:val="0"/>
          <w:numId w:val="8"/>
        </w:numPr>
        <w:jc w:val="both"/>
      </w:pPr>
      <w:bookmarkStart w:id="5" w:name="OLE_LINK23"/>
      <w:r>
        <w:rPr>
          <w:rStyle w:val="publication-meta-date"/>
          <w:b/>
          <w:bCs/>
        </w:rPr>
        <w:t>Simonović P.,</w:t>
      </w:r>
      <w:r>
        <w:t xml:space="preserve"> Skora K. &amp; V. Nikolić </w:t>
      </w:r>
      <w:r>
        <w:rPr>
          <w:rStyle w:val="publication-meta-date"/>
          <w:lang w:val="es-ES_tradnl"/>
        </w:rPr>
        <w:t xml:space="preserve">(1996). Vertebrae number in Ponto-Caspian gobies: a phylogenetic relevance. </w:t>
      </w:r>
      <w:r>
        <w:rPr>
          <w:rStyle w:val="publication-meta-date"/>
          <w:b/>
          <w:bCs/>
          <w:i/>
          <w:iCs/>
        </w:rPr>
        <w:t>J. Fish Biol.</w:t>
      </w:r>
      <w:r>
        <w:t xml:space="preserve"> 49 (5): 1027-1029.</w:t>
      </w:r>
      <w:bookmarkEnd w:id="5"/>
    </w:p>
    <w:p w14:paraId="417C6F65" w14:textId="77777777" w:rsidR="00A94136" w:rsidRDefault="001E3322">
      <w:pPr>
        <w:pStyle w:val="BodyA"/>
        <w:numPr>
          <w:ilvl w:val="0"/>
          <w:numId w:val="8"/>
        </w:numPr>
        <w:jc w:val="both"/>
      </w:pPr>
      <w:r>
        <w:rPr>
          <w:rStyle w:val="publication-meta-date"/>
          <w:b/>
          <w:bCs/>
        </w:rPr>
        <w:t>Simonović P.</w:t>
      </w:r>
      <w:r>
        <w:t xml:space="preserve">, Nikolić V. &amp; J. Krpo-Cetković </w:t>
      </w:r>
      <w:r>
        <w:rPr>
          <w:rStyle w:val="publication-meta-date"/>
        </w:rPr>
        <w:t xml:space="preserve">(1996). Morphological analysis of the Eurasian perch </w:t>
      </w:r>
      <w:r>
        <w:rPr>
          <w:rStyle w:val="publication-meta-date"/>
          <w:i/>
          <w:iCs/>
          <w:lang w:val="es-ES_tradnl"/>
        </w:rPr>
        <w:t>Perca fluviatilis</w:t>
      </w:r>
      <w:r>
        <w:rPr>
          <w:rStyle w:val="publication-meta-date"/>
        </w:rPr>
        <w:t xml:space="preserve"> L., 1758 from Vlasinsko jezero reservoir. Proceedings of the VIII Congress of Societatis Europaea Ichthyologorum "Fishes and their Environment", Oviedo, Spain, Sept. 26 - Oct. 2 1994. </w:t>
      </w:r>
      <w:r>
        <w:rPr>
          <w:rStyle w:val="publication-meta-date"/>
          <w:b/>
          <w:bCs/>
          <w:i/>
          <w:iCs/>
          <w:lang w:val="es-ES_tradnl"/>
        </w:rPr>
        <w:t>Publicaciones Especiales Instituto Espanol de Oceanografia</w:t>
      </w:r>
      <w:r>
        <w:t xml:space="preserve"> 21: 175-184.</w:t>
      </w:r>
    </w:p>
    <w:p w14:paraId="5DCA4125" w14:textId="77777777" w:rsidR="00A94136" w:rsidRDefault="001E3322">
      <w:pPr>
        <w:pStyle w:val="BodyA"/>
        <w:numPr>
          <w:ilvl w:val="0"/>
          <w:numId w:val="8"/>
        </w:numPr>
        <w:jc w:val="both"/>
      </w:pPr>
      <w:r>
        <w:t>Nikolić V., Krpo</w:t>
      </w:r>
      <w:r>
        <w:rPr>
          <w:rStyle w:val="publication-meta-date"/>
          <w:b/>
          <w:bCs/>
        </w:rPr>
        <w:t>-</w:t>
      </w:r>
      <w:r>
        <w:t xml:space="preserve">Ćetković J. &amp; </w:t>
      </w:r>
      <w:r>
        <w:rPr>
          <w:rStyle w:val="publication-meta-date"/>
          <w:b/>
          <w:bCs/>
        </w:rPr>
        <w:t>P. Simonović</w:t>
      </w:r>
      <w:r>
        <w:rPr>
          <w:rStyle w:val="publication-meta-date"/>
        </w:rPr>
        <w:t xml:space="preserve"> (1996). Seasonal dynamics of some ichthyoparasitic Urceolarids (Peritrichia, Ciliata) of carp in fish ponds from Banat (Serbia, Yugoslavia). Proceedings of the VIII Congress of Societatis Europaea Ichthyologorum "Fishes and their Environment", Oviedo, Spain, Sept. 26 - Oct. 2 1994. </w:t>
      </w:r>
      <w:r>
        <w:rPr>
          <w:rStyle w:val="publication-meta-date"/>
          <w:b/>
          <w:bCs/>
          <w:i/>
          <w:iCs/>
          <w:lang w:val="es-ES_tradnl"/>
        </w:rPr>
        <w:t>Publicaciones Especiales Instituto Espanol de Oceanografia</w:t>
      </w:r>
      <w:r>
        <w:t xml:space="preserve"> 21: 293-296.</w:t>
      </w:r>
    </w:p>
    <w:p w14:paraId="3331FEE9" w14:textId="77777777" w:rsidR="00A94136" w:rsidRDefault="001E3322">
      <w:pPr>
        <w:pStyle w:val="BodyA"/>
        <w:numPr>
          <w:ilvl w:val="0"/>
          <w:numId w:val="8"/>
        </w:numPr>
        <w:jc w:val="both"/>
      </w:pPr>
      <w:r>
        <w:rPr>
          <w:rStyle w:val="publication-meta-date"/>
          <w:b/>
          <w:bCs/>
        </w:rPr>
        <w:t>Simonović P.D.</w:t>
      </w:r>
      <w:r>
        <w:t xml:space="preserve"> &amp; V.P. Nikolić </w:t>
      </w:r>
      <w:r>
        <w:rPr>
          <w:rStyle w:val="publication-meta-date"/>
        </w:rPr>
        <w:t xml:space="preserve">(1995/1996). Cranial osteology of sand goby </w:t>
      </w:r>
      <w:r>
        <w:rPr>
          <w:rStyle w:val="publication-meta-date"/>
          <w:i/>
          <w:iCs/>
          <w:lang w:val="es-ES_tradnl"/>
        </w:rPr>
        <w:t>Neogobius fluviatils</w:t>
      </w:r>
      <w:r>
        <w:rPr>
          <w:rStyle w:val="publication-meta-date"/>
        </w:rPr>
        <w:t xml:space="preserve"> (Pallas, 1811) from River Sava (Serbia, Yugoslavia). </w:t>
      </w:r>
      <w:r>
        <w:rPr>
          <w:rStyle w:val="publication-meta-date"/>
          <w:b/>
          <w:bCs/>
          <w:i/>
          <w:iCs/>
        </w:rPr>
        <w:t>Acta Biol. Szeged</w:t>
      </w:r>
      <w:r>
        <w:t xml:space="preserve"> 41: 45-55.</w:t>
      </w:r>
    </w:p>
    <w:p w14:paraId="200CFBA6" w14:textId="77777777" w:rsidR="00A94136" w:rsidRDefault="001E3322">
      <w:pPr>
        <w:pStyle w:val="BodyA"/>
        <w:numPr>
          <w:ilvl w:val="0"/>
          <w:numId w:val="8"/>
        </w:numPr>
        <w:jc w:val="both"/>
      </w:pPr>
      <w:r>
        <w:rPr>
          <w:rStyle w:val="publication-meta-date"/>
          <w:b/>
          <w:bCs/>
        </w:rPr>
        <w:t>Simonović P.</w:t>
      </w:r>
      <w:r>
        <w:rPr>
          <w:rStyle w:val="publication-meta-date"/>
        </w:rPr>
        <w:t xml:space="preserve"> (1996). Karyological relationships between gobies (Gobiidae: Perciformes) of Euro-Mediterranean and Ponto-Caspian districts. </w:t>
      </w:r>
      <w:r>
        <w:rPr>
          <w:rStyle w:val="publication-meta-date"/>
          <w:b/>
          <w:bCs/>
          <w:i/>
          <w:iCs/>
        </w:rPr>
        <w:t>Acta biologica Iugoslavica - Ichthyologia Belgrade</w:t>
      </w:r>
      <w:r>
        <w:t xml:space="preserve"> 28 (1): 25-31.</w:t>
      </w:r>
    </w:p>
    <w:p w14:paraId="2D1EE254" w14:textId="77777777" w:rsidR="00A94136" w:rsidRDefault="001E3322">
      <w:pPr>
        <w:pStyle w:val="BodyA"/>
        <w:numPr>
          <w:ilvl w:val="0"/>
          <w:numId w:val="8"/>
        </w:numPr>
        <w:jc w:val="both"/>
      </w:pPr>
      <w:r>
        <w:rPr>
          <w:rStyle w:val="publication-meta-date"/>
          <w:b/>
          <w:bCs/>
        </w:rPr>
        <w:t>Simonović P.</w:t>
      </w:r>
      <w:r>
        <w:t xml:space="preserve">, Valković B. &amp; Z. Ivković </w:t>
      </w:r>
      <w:r>
        <w:rPr>
          <w:rStyle w:val="publication-meta-date"/>
        </w:rPr>
        <w:t xml:space="preserve">(1996). Further faunistic and ecological investigation of the lamprey and fish fauna  of the Mlava River upper course. </w:t>
      </w:r>
      <w:r>
        <w:rPr>
          <w:rStyle w:val="publication-meta-date"/>
          <w:b/>
          <w:bCs/>
          <w:i/>
          <w:iCs/>
        </w:rPr>
        <w:t>Acta biologica Iugoslavica - Ichthyologia Belgrade</w:t>
      </w:r>
      <w:r>
        <w:t xml:space="preserve"> 28 (1): 15-24.</w:t>
      </w:r>
    </w:p>
    <w:p w14:paraId="14DD6DE3" w14:textId="77777777" w:rsidR="00A94136" w:rsidRDefault="001E3322">
      <w:pPr>
        <w:pStyle w:val="BodyA"/>
        <w:numPr>
          <w:ilvl w:val="0"/>
          <w:numId w:val="8"/>
        </w:numPr>
        <w:jc w:val="both"/>
      </w:pPr>
      <w:r>
        <w:lastRenderedPageBreak/>
        <w:t xml:space="preserve">Marković </w:t>
      </w:r>
      <w:r>
        <w:rPr>
          <w:rStyle w:val="publication-meta-date"/>
        </w:rPr>
        <w:t xml:space="preserve">G.S., </w:t>
      </w:r>
      <w:r>
        <w:rPr>
          <w:rStyle w:val="publication-meta-date"/>
          <w:b/>
          <w:bCs/>
        </w:rPr>
        <w:t>Simonović P.D.</w:t>
      </w:r>
      <w:r>
        <w:t xml:space="preserve"> &amp; S.Ž. Simović </w:t>
      </w:r>
      <w:r>
        <w:rPr>
          <w:rStyle w:val="publication-meta-date"/>
        </w:rPr>
        <w:t xml:space="preserve">(1996). Linear growth and some ecological characteristics of the roach </w:t>
      </w:r>
      <w:r>
        <w:rPr>
          <w:rStyle w:val="publication-meta-date"/>
          <w:i/>
          <w:iCs/>
          <w:lang w:val="fr-FR"/>
        </w:rPr>
        <w:t>Rutilus rutilus</w:t>
      </w:r>
      <w:r>
        <w:t xml:space="preserve"> (L., 1758) in Zapadna Morava River (Serbia, Yugoslavia). </w:t>
      </w:r>
      <w:r>
        <w:rPr>
          <w:rStyle w:val="publication-meta-date"/>
          <w:b/>
          <w:bCs/>
          <w:i/>
          <w:iCs/>
          <w:lang w:val="it-IT"/>
        </w:rPr>
        <w:t>Hydrobiologia Sofia</w:t>
      </w:r>
      <w:r>
        <w:t xml:space="preserve"> 40: 81-87.</w:t>
      </w:r>
    </w:p>
    <w:p w14:paraId="0DCD47E1" w14:textId="77777777" w:rsidR="00A94136" w:rsidRDefault="001E3322">
      <w:pPr>
        <w:pStyle w:val="BodyA"/>
        <w:numPr>
          <w:ilvl w:val="0"/>
          <w:numId w:val="8"/>
        </w:numPr>
        <w:jc w:val="both"/>
      </w:pPr>
      <w:r>
        <w:rPr>
          <w:rStyle w:val="publication-meta-date"/>
          <w:b/>
          <w:bCs/>
        </w:rPr>
        <w:t>Simonović P.</w:t>
      </w:r>
      <w:r>
        <w:t xml:space="preserve"> &amp; V. Nikolić </w:t>
      </w:r>
      <w:r>
        <w:rPr>
          <w:rStyle w:val="publication-meta-date"/>
        </w:rPr>
        <w:t xml:space="preserve">(1997). Freshwater fish of Serbia: an annotated check list with some faunistic and zoogeographic considerations. </w:t>
      </w:r>
      <w:r>
        <w:rPr>
          <w:rStyle w:val="publication-meta-date"/>
          <w:b/>
          <w:bCs/>
          <w:i/>
          <w:iCs/>
          <w:lang w:val="es-ES_tradnl"/>
        </w:rPr>
        <w:t>Bios</w:t>
      </w:r>
      <w:r>
        <w:t xml:space="preserve"> </w:t>
      </w:r>
      <w:r>
        <w:rPr>
          <w:rStyle w:val="publication-meta-date"/>
          <w:b/>
          <w:bCs/>
          <w:i/>
          <w:iCs/>
        </w:rPr>
        <w:t>Thessaloniki</w:t>
      </w:r>
      <w:r>
        <w:t xml:space="preserve"> 4: 137-156.</w:t>
      </w:r>
    </w:p>
    <w:p w14:paraId="174B2EE0" w14:textId="77777777" w:rsidR="00A94136" w:rsidRDefault="001E3322">
      <w:pPr>
        <w:pStyle w:val="BodyA"/>
        <w:numPr>
          <w:ilvl w:val="0"/>
          <w:numId w:val="8"/>
        </w:numPr>
        <w:jc w:val="both"/>
      </w:pPr>
      <w:r>
        <w:rPr>
          <w:rStyle w:val="publication-meta-date"/>
          <w:b/>
          <w:bCs/>
        </w:rPr>
        <w:t>Simonović P.</w:t>
      </w:r>
      <w:r>
        <w:t xml:space="preserve"> &amp; V. Nikolić (1997). Ihtiofauna Vlasinskog jezera - stanje i perspektiva. U: </w:t>
      </w:r>
      <w:r>
        <w:rPr>
          <w:rStyle w:val="publication-meta-date"/>
          <w:b/>
          <w:bCs/>
          <w:i/>
          <w:iCs/>
        </w:rPr>
        <w:t xml:space="preserve">Vlasinsko jezero - hidrobiološka studija </w:t>
      </w:r>
      <w:r>
        <w:t>(Ed. J. Blaženčić). Biološki fakultet, Beograd, p. 179-198.</w:t>
      </w:r>
    </w:p>
    <w:p w14:paraId="3A51FA54" w14:textId="77777777" w:rsidR="00A94136" w:rsidRDefault="001E3322">
      <w:pPr>
        <w:pStyle w:val="BodyA"/>
        <w:numPr>
          <w:ilvl w:val="0"/>
          <w:numId w:val="8"/>
        </w:numPr>
        <w:jc w:val="both"/>
      </w:pPr>
      <w:r>
        <w:t xml:space="preserve">Nikolić V. &amp; </w:t>
      </w:r>
      <w:r>
        <w:rPr>
          <w:rStyle w:val="publication-meta-date"/>
          <w:b/>
          <w:bCs/>
        </w:rPr>
        <w:t>P.</w:t>
      </w:r>
      <w:r>
        <w:t xml:space="preserve"> </w:t>
      </w:r>
      <w:r>
        <w:rPr>
          <w:rStyle w:val="publication-meta-date"/>
          <w:b/>
          <w:bCs/>
        </w:rPr>
        <w:t xml:space="preserve">Simonović </w:t>
      </w:r>
      <w:r>
        <w:t xml:space="preserve">(1997). Fauna cilijatnih parazita riba Vlasinskog jezera. U: </w:t>
      </w:r>
      <w:r>
        <w:rPr>
          <w:rStyle w:val="publication-meta-date"/>
          <w:b/>
          <w:bCs/>
          <w:i/>
          <w:iCs/>
        </w:rPr>
        <w:t>Vlasinsko jezero - hidrobiološka studija</w:t>
      </w:r>
      <w:r>
        <w:t xml:space="preserve"> (Ed. J. Blaženčić). Biološki fakultet, Beograd, p. 199-206.</w:t>
      </w:r>
    </w:p>
    <w:p w14:paraId="75FD2FC5" w14:textId="77777777" w:rsidR="00A94136" w:rsidRDefault="001E3322">
      <w:pPr>
        <w:pStyle w:val="BodyA"/>
        <w:numPr>
          <w:ilvl w:val="0"/>
          <w:numId w:val="8"/>
        </w:numPr>
        <w:jc w:val="both"/>
      </w:pPr>
      <w:bookmarkStart w:id="6" w:name="OLE_LINK24"/>
      <w:r>
        <w:rPr>
          <w:rStyle w:val="publication-meta-date"/>
          <w:b/>
          <w:bCs/>
        </w:rPr>
        <w:t>Simonović P.D.</w:t>
      </w:r>
      <w:r>
        <w:t xml:space="preserve"> &amp; V.Nikolić </w:t>
      </w:r>
      <w:r>
        <w:rPr>
          <w:rStyle w:val="publication-meta-date"/>
        </w:rPr>
        <w:t>(1997). Morphology of Eurasian perch (</w:t>
      </w:r>
      <w:r>
        <w:rPr>
          <w:rStyle w:val="publication-meta-date"/>
          <w:i/>
          <w:iCs/>
          <w:lang w:val="es-ES_tradnl"/>
        </w:rPr>
        <w:t>Perca fluviatilis</w:t>
      </w:r>
      <w:r>
        <w:rPr>
          <w:rStyle w:val="publication-meta-date"/>
        </w:rPr>
        <w:t xml:space="preserve"> Linnaeus, 1758): a multivariate approach. </w:t>
      </w:r>
      <w:r>
        <w:rPr>
          <w:rStyle w:val="publication-meta-date"/>
          <w:b/>
          <w:bCs/>
          <w:i/>
          <w:iCs/>
        </w:rPr>
        <w:t>Folia Zoologica Brno</w:t>
      </w:r>
      <w:r>
        <w:t xml:space="preserve"> 46 (1): 61-72.</w:t>
      </w:r>
      <w:bookmarkEnd w:id="6"/>
    </w:p>
    <w:p w14:paraId="0D1E8ECF" w14:textId="77777777" w:rsidR="00A94136" w:rsidRDefault="001E3322">
      <w:pPr>
        <w:pStyle w:val="BodyA"/>
        <w:numPr>
          <w:ilvl w:val="0"/>
          <w:numId w:val="8"/>
        </w:numPr>
        <w:jc w:val="both"/>
      </w:pPr>
      <w:r>
        <w:rPr>
          <w:rStyle w:val="publication-meta-date"/>
          <w:b/>
          <w:bCs/>
        </w:rPr>
        <w:t>Simonović, P.</w:t>
      </w:r>
      <w:r>
        <w:t xml:space="preserve"> &amp; S. Simović </w:t>
      </w:r>
      <w:r>
        <w:rPr>
          <w:rStyle w:val="publication-meta-date"/>
        </w:rPr>
        <w:t>(1997). Growth-in-length of Eurasian perch (</w:t>
      </w:r>
      <w:r>
        <w:rPr>
          <w:rStyle w:val="publication-meta-date"/>
          <w:i/>
          <w:iCs/>
          <w:lang w:val="es-ES_tradnl"/>
        </w:rPr>
        <w:t>Perca fluviatilis</w:t>
      </w:r>
      <w:r>
        <w:rPr>
          <w:rStyle w:val="publication-meta-date"/>
          <w:lang w:val="de-DE"/>
        </w:rPr>
        <w:t xml:space="preserve"> L.) in Gru</w:t>
      </w:r>
      <w:r>
        <w:t>ž</w:t>
      </w:r>
      <w:r>
        <w:rPr>
          <w:rStyle w:val="publication-meta-date"/>
        </w:rPr>
        <w:t xml:space="preserve">ansko Lake before and after its formation. </w:t>
      </w:r>
      <w:r>
        <w:rPr>
          <w:rStyle w:val="publication-meta-date"/>
          <w:b/>
          <w:bCs/>
          <w:i/>
          <w:iCs/>
        </w:rPr>
        <w:t>Acta biologica Iugoslavica - Ichthyologia Belgrade</w:t>
      </w:r>
      <w:r>
        <w:t xml:space="preserve"> 29 (1): 19-31.</w:t>
      </w:r>
    </w:p>
    <w:p w14:paraId="68594096" w14:textId="77777777" w:rsidR="00A94136" w:rsidRDefault="001E3322">
      <w:pPr>
        <w:pStyle w:val="BodyA"/>
        <w:numPr>
          <w:ilvl w:val="0"/>
          <w:numId w:val="8"/>
        </w:numPr>
        <w:jc w:val="both"/>
      </w:pPr>
      <w:r>
        <w:rPr>
          <w:rStyle w:val="publication-meta-date"/>
          <w:b/>
          <w:bCs/>
        </w:rPr>
        <w:t>Simonović, P.</w:t>
      </w:r>
      <w:r>
        <w:t xml:space="preserve"> Marković, G., Simović, S. &amp; B. Soldatović </w:t>
      </w:r>
      <w:r>
        <w:rPr>
          <w:rStyle w:val="publication-meta-date"/>
        </w:rPr>
        <w:t xml:space="preserve">(1997). Growth-in-length of the chub </w:t>
      </w:r>
      <w:r>
        <w:rPr>
          <w:rStyle w:val="publication-meta-date"/>
          <w:i/>
          <w:iCs/>
          <w:lang w:val="pt-PT"/>
        </w:rPr>
        <w:t>Leuciscus cephalus</w:t>
      </w:r>
      <w:r>
        <w:rPr>
          <w:rStyle w:val="publication-meta-date"/>
        </w:rPr>
        <w:t xml:space="preserve"> (L.) from the River Vapa (Serbia, Yugoslavia). </w:t>
      </w:r>
      <w:r>
        <w:rPr>
          <w:rStyle w:val="publication-meta-date"/>
          <w:b/>
          <w:bCs/>
          <w:i/>
          <w:iCs/>
        </w:rPr>
        <w:t xml:space="preserve">Acta biologica Iugoslavica - Ichthyologia Belgrade </w:t>
      </w:r>
      <w:r>
        <w:t>29 (1): 33-39.</w:t>
      </w:r>
    </w:p>
    <w:p w14:paraId="430FACD5" w14:textId="77777777" w:rsidR="00A94136" w:rsidRDefault="001E3322">
      <w:pPr>
        <w:pStyle w:val="BodyA"/>
        <w:numPr>
          <w:ilvl w:val="0"/>
          <w:numId w:val="8"/>
        </w:numPr>
        <w:jc w:val="both"/>
      </w:pPr>
      <w:r>
        <w:t xml:space="preserve">Nikolić V.P. &amp; </w:t>
      </w:r>
      <w:r>
        <w:rPr>
          <w:rStyle w:val="publication-meta-date"/>
          <w:b/>
          <w:bCs/>
        </w:rPr>
        <w:t>P.D. Simonović</w:t>
      </w:r>
      <w:r>
        <w:rPr>
          <w:rStyle w:val="publication-meta-date"/>
        </w:rPr>
        <w:t xml:space="preserve"> (1997). Seasonal dynamics of carp infestation by </w:t>
      </w:r>
      <w:r>
        <w:rPr>
          <w:rStyle w:val="publication-meta-date"/>
          <w:i/>
          <w:iCs/>
        </w:rPr>
        <w:t>Trichodina nobilis</w:t>
      </w:r>
      <w:r>
        <w:rPr>
          <w:rStyle w:val="publication-meta-date"/>
        </w:rPr>
        <w:t xml:space="preserve"> Chen, 1963 (Peritrichia, Ciliata) in two fish- ponds in Banat. </w:t>
      </w:r>
      <w:r>
        <w:rPr>
          <w:rStyle w:val="publication-meta-date"/>
          <w:b/>
          <w:bCs/>
          <w:i/>
          <w:iCs/>
        </w:rPr>
        <w:t>Tiszcia Szeged</w:t>
      </w:r>
      <w:r>
        <w:rPr>
          <w:rStyle w:val="publication-meta-date"/>
          <w:b/>
          <w:bCs/>
        </w:rPr>
        <w:t xml:space="preserve"> </w:t>
      </w:r>
      <w:r>
        <w:t xml:space="preserve"> 31: 59-61.</w:t>
      </w:r>
    </w:p>
    <w:p w14:paraId="4B664843" w14:textId="77777777" w:rsidR="00A94136" w:rsidRDefault="001E3322">
      <w:pPr>
        <w:pStyle w:val="BodyA"/>
        <w:numPr>
          <w:ilvl w:val="0"/>
          <w:numId w:val="8"/>
        </w:numPr>
        <w:jc w:val="both"/>
      </w:pPr>
      <w:r>
        <w:t xml:space="preserve">Nikolić, V.P. &amp; </w:t>
      </w:r>
      <w:r>
        <w:rPr>
          <w:rStyle w:val="publication-meta-date"/>
          <w:b/>
          <w:bCs/>
        </w:rPr>
        <w:t>P.D. Simonović</w:t>
      </w:r>
      <w:r>
        <w:t xml:space="preserve"> (1998). </w:t>
      </w:r>
      <w:r>
        <w:rPr>
          <w:rStyle w:val="publication-meta-date"/>
          <w:i/>
          <w:iCs/>
        </w:rPr>
        <w:t xml:space="preserve">Trichodinella epizootica </w:t>
      </w:r>
      <w:r>
        <w:rPr>
          <w:rStyle w:val="publication-meta-date"/>
        </w:rPr>
        <w:t xml:space="preserve">(Raabe, 1950) (Protozoa: Ciliata) - a new species for Yugoslav fish-parasite fauna. </w:t>
      </w:r>
      <w:r>
        <w:rPr>
          <w:rStyle w:val="publication-meta-date"/>
          <w:b/>
          <w:bCs/>
          <w:i/>
          <w:iCs/>
        </w:rPr>
        <w:t xml:space="preserve">Acta biologica Iugoslavica - Ichthyologia Belgrade </w:t>
      </w:r>
      <w:r>
        <w:t>30 (1): 30: 39-41.</w:t>
      </w:r>
    </w:p>
    <w:p w14:paraId="2DEF06DC" w14:textId="77777777" w:rsidR="00A94136" w:rsidRDefault="001E3322">
      <w:pPr>
        <w:pStyle w:val="BodyA"/>
        <w:numPr>
          <w:ilvl w:val="0"/>
          <w:numId w:val="8"/>
        </w:numPr>
        <w:jc w:val="both"/>
      </w:pPr>
      <w:r>
        <w:rPr>
          <w:rStyle w:val="publication-meta-date"/>
          <w:b/>
          <w:bCs/>
        </w:rPr>
        <w:t xml:space="preserve">Simonović P. </w:t>
      </w:r>
      <w:r>
        <w:t xml:space="preserve">&amp; G. Mesaroš </w:t>
      </w:r>
      <w:r>
        <w:rPr>
          <w:rStyle w:val="publication-meta-date"/>
        </w:rPr>
        <w:t xml:space="preserve">(1998). Phenetic relationships between gobies (Gobiidae) based on traits of external morphology. </w:t>
      </w:r>
      <w:r>
        <w:rPr>
          <w:rStyle w:val="publication-meta-date"/>
          <w:b/>
          <w:bCs/>
          <w:i/>
          <w:iCs/>
        </w:rPr>
        <w:t>Acta biologica Iugoslavica - Ichthyologia Belgrade</w:t>
      </w:r>
      <w:r>
        <w:t xml:space="preserve"> 30 (1): 30: 43-50.</w:t>
      </w:r>
    </w:p>
    <w:p w14:paraId="45E6FB91" w14:textId="77777777" w:rsidR="00A94136" w:rsidRDefault="001E3322">
      <w:pPr>
        <w:pStyle w:val="BodyA"/>
        <w:numPr>
          <w:ilvl w:val="0"/>
          <w:numId w:val="8"/>
        </w:numPr>
        <w:jc w:val="both"/>
      </w:pPr>
      <w:bookmarkStart w:id="7" w:name="OLE_LINK25"/>
      <w:r>
        <w:rPr>
          <w:rStyle w:val="publication-meta-date"/>
          <w:b/>
          <w:bCs/>
        </w:rPr>
        <w:t>Simonović P.,</w:t>
      </w:r>
      <w:r>
        <w:t xml:space="preserve"> Valković B. &amp; M. Paunović </w:t>
      </w:r>
      <w:r>
        <w:rPr>
          <w:rStyle w:val="publication-meta-date"/>
          <w:lang w:val="da-DK"/>
        </w:rPr>
        <w:t xml:space="preserve">(1998). Round goby </w:t>
      </w:r>
      <w:r>
        <w:rPr>
          <w:rStyle w:val="publication-meta-date"/>
          <w:i/>
          <w:iCs/>
          <w:lang w:val="es-ES_tradnl"/>
        </w:rPr>
        <w:t>Neogobius melanostomus</w:t>
      </w:r>
      <w:r>
        <w:rPr>
          <w:rStyle w:val="publication-meta-date"/>
        </w:rPr>
        <w:t xml:space="preserve">, a new Ponto-Caspian element for Yugoslavia. </w:t>
      </w:r>
      <w:r>
        <w:rPr>
          <w:rStyle w:val="publication-meta-date"/>
          <w:b/>
          <w:bCs/>
          <w:i/>
          <w:iCs/>
        </w:rPr>
        <w:t>Folia Zoologica Brno</w:t>
      </w:r>
      <w:r>
        <w:t xml:space="preserve"> 47: 305-312.</w:t>
      </w:r>
      <w:bookmarkEnd w:id="7"/>
    </w:p>
    <w:p w14:paraId="494DB4C1" w14:textId="77777777" w:rsidR="00A94136" w:rsidRDefault="001E3322">
      <w:pPr>
        <w:pStyle w:val="BodyA"/>
        <w:numPr>
          <w:ilvl w:val="0"/>
          <w:numId w:val="8"/>
        </w:numPr>
        <w:jc w:val="both"/>
      </w:pPr>
      <w:bookmarkStart w:id="8" w:name="OLE_LINK26"/>
      <w:r>
        <w:rPr>
          <w:rStyle w:val="publication-meta-date"/>
          <w:b/>
          <w:bCs/>
        </w:rPr>
        <w:t>Simonović P.D.</w:t>
      </w:r>
      <w:r>
        <w:rPr>
          <w:rStyle w:val="publication-meta-date"/>
        </w:rPr>
        <w:t xml:space="preserve"> (1999). Phylogenetic relationships between the Ponto-Caspian gobies and their relationship to the Atlantic-Mediterranean Gobiinae. </w:t>
      </w:r>
      <w:r>
        <w:rPr>
          <w:rStyle w:val="publication-meta-date"/>
          <w:b/>
          <w:bCs/>
          <w:i/>
          <w:iCs/>
        </w:rPr>
        <w:t>J. Fish Biol</w:t>
      </w:r>
      <w:r>
        <w:t>. 54: 533-555.</w:t>
      </w:r>
      <w:bookmarkEnd w:id="8"/>
    </w:p>
    <w:p w14:paraId="451C2A1A" w14:textId="77777777" w:rsidR="00A94136" w:rsidRDefault="001E3322">
      <w:pPr>
        <w:pStyle w:val="BodyA"/>
        <w:numPr>
          <w:ilvl w:val="0"/>
          <w:numId w:val="8"/>
        </w:numPr>
        <w:jc w:val="both"/>
      </w:pPr>
      <w:bookmarkStart w:id="9" w:name="OLE_LINK27"/>
      <w:r>
        <w:rPr>
          <w:rStyle w:val="publication-meta-date"/>
          <w:b/>
          <w:bCs/>
        </w:rPr>
        <w:t>Simonović P.D.</w:t>
      </w:r>
      <w:r>
        <w:t>, Garner P., Eastwood, E.A, Kováč</w:t>
      </w:r>
      <w:r>
        <w:rPr>
          <w:rStyle w:val="publication-meta-date"/>
        </w:rPr>
        <w:t xml:space="preserve">, V. &amp;. G.H. Copp (1999). Correspondence between ontogenetic shifts in morphology and habitat use in minnow </w:t>
      </w:r>
      <w:r>
        <w:rPr>
          <w:rStyle w:val="publication-meta-date"/>
          <w:i/>
          <w:iCs/>
        </w:rPr>
        <w:t xml:space="preserve">Phoxinus phoxinus </w:t>
      </w:r>
      <w:r>
        <w:t xml:space="preserve">(L.). </w:t>
      </w:r>
      <w:r>
        <w:rPr>
          <w:rStyle w:val="publication-meta-date"/>
          <w:b/>
          <w:bCs/>
          <w:i/>
          <w:iCs/>
        </w:rPr>
        <w:t>Env. Biol. Fish</w:t>
      </w:r>
      <w:r>
        <w:t>. 56: 117-128.</w:t>
      </w:r>
      <w:bookmarkEnd w:id="9"/>
    </w:p>
    <w:p w14:paraId="6488070D" w14:textId="77777777" w:rsidR="00A94136" w:rsidRDefault="001E3322">
      <w:pPr>
        <w:pStyle w:val="BodyA"/>
        <w:numPr>
          <w:ilvl w:val="0"/>
          <w:numId w:val="8"/>
        </w:numPr>
        <w:jc w:val="both"/>
      </w:pPr>
      <w:r>
        <w:t xml:space="preserve">Radivojkov M. &amp; </w:t>
      </w:r>
      <w:r>
        <w:rPr>
          <w:rStyle w:val="publication-meta-date"/>
          <w:b/>
          <w:bCs/>
        </w:rPr>
        <w:t>P.Simonović</w:t>
      </w:r>
      <w:r>
        <w:rPr>
          <w:rStyle w:val="publication-meta-date"/>
        </w:rPr>
        <w:t xml:space="preserve"> (1999): Growth of brown trout stocks in Rivers Mlava and Li</w:t>
      </w:r>
      <w:r>
        <w:t xml:space="preserve">šan. </w:t>
      </w:r>
      <w:r>
        <w:rPr>
          <w:rStyle w:val="publication-meta-date"/>
          <w:b/>
          <w:bCs/>
          <w:i/>
          <w:iCs/>
        </w:rPr>
        <w:t xml:space="preserve">Acta biologica Iugoslavica – Ichthyologia Belgrade </w:t>
      </w:r>
      <w:r>
        <w:t>31: 73-77.</w:t>
      </w:r>
    </w:p>
    <w:p w14:paraId="5183753C" w14:textId="77777777" w:rsidR="00A94136" w:rsidRDefault="001E3322">
      <w:pPr>
        <w:pStyle w:val="BodyA"/>
        <w:numPr>
          <w:ilvl w:val="0"/>
          <w:numId w:val="8"/>
        </w:numPr>
        <w:jc w:val="both"/>
      </w:pPr>
      <w:r>
        <w:t xml:space="preserve">Nikolić V.P. &amp; </w:t>
      </w:r>
      <w:r>
        <w:rPr>
          <w:rStyle w:val="publication-meta-date"/>
          <w:b/>
          <w:bCs/>
        </w:rPr>
        <w:t>P. D. Simonović</w:t>
      </w:r>
      <w:r>
        <w:rPr>
          <w:rStyle w:val="publication-meta-date"/>
        </w:rPr>
        <w:t xml:space="preserve"> (1999). A survey of ciliate freshwater fish-parasite fauna of Yugoslavia. </w:t>
      </w:r>
      <w:r>
        <w:rPr>
          <w:rStyle w:val="publication-meta-date"/>
          <w:b/>
          <w:bCs/>
          <w:i/>
          <w:iCs/>
        </w:rPr>
        <w:t xml:space="preserve">Acta biologica Iugoslavica – Ichthyologia Belgrade </w:t>
      </w:r>
      <w:r>
        <w:t>31: 37-41.</w:t>
      </w:r>
    </w:p>
    <w:p w14:paraId="3B354DC6" w14:textId="77777777" w:rsidR="00A94136" w:rsidRDefault="001E3322">
      <w:pPr>
        <w:pStyle w:val="BodyA"/>
        <w:numPr>
          <w:ilvl w:val="0"/>
          <w:numId w:val="8"/>
        </w:numPr>
        <w:jc w:val="both"/>
      </w:pPr>
      <w:r>
        <w:t>Nikolić, V.</w:t>
      </w:r>
      <w:r>
        <w:rPr>
          <w:rStyle w:val="publication-meta-date"/>
          <w:b/>
          <w:bCs/>
        </w:rPr>
        <w:t xml:space="preserve"> </w:t>
      </w:r>
      <w:r>
        <w:t xml:space="preserve">&amp; </w:t>
      </w:r>
      <w:r>
        <w:rPr>
          <w:rStyle w:val="publication-meta-date"/>
          <w:b/>
          <w:bCs/>
        </w:rPr>
        <w:t>P. Simonović</w:t>
      </w:r>
      <w:r>
        <w:t xml:space="preserve"> (1999). Parazitofauna Ciliata riba u ribnjacima i slobodnim kopnenim vodama Jugoslavije. Environmental Protection in Intensive Fishfarming Workshop '97, Novi Sad, 96-101.</w:t>
      </w:r>
    </w:p>
    <w:p w14:paraId="06F569A5" w14:textId="77777777" w:rsidR="00A94136" w:rsidRDefault="001E3322">
      <w:pPr>
        <w:pStyle w:val="BodyA"/>
        <w:numPr>
          <w:ilvl w:val="0"/>
          <w:numId w:val="8"/>
        </w:numPr>
        <w:jc w:val="both"/>
      </w:pPr>
      <w:r>
        <w:rPr>
          <w:rStyle w:val="publication-meta-date"/>
          <w:b/>
          <w:bCs/>
        </w:rPr>
        <w:t>Simonović, P.D.</w:t>
      </w:r>
      <w:r>
        <w:t xml:space="preserve"> &amp; V.P. Nikolić </w:t>
      </w:r>
      <w:r>
        <w:rPr>
          <w:rStyle w:val="publication-meta-date"/>
        </w:rPr>
        <w:t xml:space="preserve">(1999). Cranial osteology of the black goby </w:t>
      </w:r>
      <w:r>
        <w:rPr>
          <w:rStyle w:val="publication-meta-date"/>
          <w:i/>
          <w:iCs/>
          <w:lang w:val="de-DE"/>
        </w:rPr>
        <w:t>Gobius niger</w:t>
      </w:r>
      <w:r>
        <w:rPr>
          <w:rStyle w:val="publication-meta-date"/>
        </w:rPr>
        <w:t xml:space="preserve"> from the southern Adriatic. </w:t>
      </w:r>
      <w:r>
        <w:rPr>
          <w:rStyle w:val="publication-meta-date"/>
          <w:b/>
          <w:bCs/>
          <w:i/>
          <w:iCs/>
        </w:rPr>
        <w:t>Arch. Biol. Sci. Belgrade</w:t>
      </w:r>
      <w:r>
        <w:t xml:space="preserve"> 51 (2): 35P-36P.</w:t>
      </w:r>
    </w:p>
    <w:p w14:paraId="0FE281B6" w14:textId="77777777" w:rsidR="00A94136" w:rsidRDefault="001E3322">
      <w:pPr>
        <w:pStyle w:val="BodyA"/>
        <w:numPr>
          <w:ilvl w:val="0"/>
          <w:numId w:val="8"/>
        </w:numPr>
        <w:spacing w:line="240" w:lineRule="exact"/>
        <w:jc w:val="both"/>
      </w:pPr>
      <w:bookmarkStart w:id="10" w:name="OLE_LINK28"/>
      <w:r>
        <w:rPr>
          <w:rStyle w:val="publication-meta-date"/>
          <w:b/>
          <w:bCs/>
        </w:rPr>
        <w:t>Simonović P.D.</w:t>
      </w:r>
      <w:r>
        <w:t xml:space="preserve">, Garner P., Copp G.H., Kováč </w:t>
      </w:r>
      <w:r>
        <w:rPr>
          <w:rStyle w:val="publication-meta-date"/>
        </w:rPr>
        <w:t xml:space="preserve">V. &amp; E.A. Eastwood (1999). Ontogenetic correspondence between shifts in morphology and habitat use in minnow </w:t>
      </w:r>
      <w:r>
        <w:rPr>
          <w:rStyle w:val="publication-meta-date"/>
          <w:i/>
          <w:iCs/>
        </w:rPr>
        <w:t xml:space="preserve">Phoxinus phoxinus </w:t>
      </w:r>
      <w:r>
        <w:t xml:space="preserve">(L.). In: Copp, G.H., Kováč </w:t>
      </w:r>
      <w:r>
        <w:rPr>
          <w:rStyle w:val="publication-meta-date"/>
        </w:rPr>
        <w:t xml:space="preserve">V &amp; Hensel, K. (guest eds.). </w:t>
      </w:r>
      <w:r>
        <w:rPr>
          <w:rStyle w:val="publication-meta-date"/>
          <w:b/>
          <w:bCs/>
          <w:i/>
          <w:iCs/>
        </w:rPr>
        <w:t>When do fish become juveniles?</w:t>
      </w:r>
      <w:r>
        <w:rPr>
          <w:rStyle w:val="publication-meta-date"/>
        </w:rPr>
        <w:t xml:space="preserve"> In: Balon, E.K.. (ed.). </w:t>
      </w:r>
      <w:r>
        <w:rPr>
          <w:rStyle w:val="publication-meta-date"/>
          <w:b/>
          <w:bCs/>
          <w:i/>
          <w:iCs/>
        </w:rPr>
        <w:t>Development in environmental biology of fishes</w:t>
      </w:r>
      <w:r>
        <w:rPr>
          <w:rStyle w:val="publication-meta-date"/>
        </w:rPr>
        <w:t xml:space="preserve"> 19. Kluwer Academic Publishers, Dodrecht / Boston / London.</w:t>
      </w:r>
      <w:bookmarkEnd w:id="10"/>
    </w:p>
    <w:p w14:paraId="7F96E161" w14:textId="77777777" w:rsidR="00A94136" w:rsidRDefault="001E3322">
      <w:pPr>
        <w:pStyle w:val="BodyA"/>
        <w:numPr>
          <w:ilvl w:val="0"/>
          <w:numId w:val="8"/>
        </w:numPr>
        <w:jc w:val="both"/>
      </w:pPr>
      <w:r>
        <w:rPr>
          <w:rStyle w:val="publication-meta-date"/>
          <w:b/>
          <w:bCs/>
        </w:rPr>
        <w:t>Simonović, P.</w:t>
      </w:r>
      <w:r>
        <w:rPr>
          <w:rStyle w:val="publication-meta-date"/>
        </w:rPr>
        <w:t xml:space="preserve"> (2000). The status of stocks of particular fish species in the River Tisza after the cyanide spill. </w:t>
      </w:r>
      <w:r>
        <w:rPr>
          <w:rStyle w:val="publication-meta-date"/>
          <w:b/>
          <w:bCs/>
          <w:i/>
          <w:iCs/>
        </w:rPr>
        <w:t xml:space="preserve">Acta Biologica Iugoslavica – Ichthyologia Belgrade </w:t>
      </w:r>
      <w:r>
        <w:t>32: 83-91.</w:t>
      </w:r>
    </w:p>
    <w:p w14:paraId="5A514444" w14:textId="77777777" w:rsidR="00A94136" w:rsidRDefault="001E3322">
      <w:pPr>
        <w:pStyle w:val="BodyA"/>
        <w:numPr>
          <w:ilvl w:val="0"/>
          <w:numId w:val="8"/>
        </w:numPr>
        <w:jc w:val="both"/>
      </w:pPr>
      <w:r>
        <w:rPr>
          <w:rStyle w:val="publication-meta-date"/>
          <w:b/>
          <w:bCs/>
        </w:rPr>
        <w:lastRenderedPageBreak/>
        <w:t>Simonović, P.</w:t>
      </w:r>
      <w:r>
        <w:t>, Marić, S. &amp; Nikolić</w:t>
      </w:r>
      <w:r>
        <w:rPr>
          <w:rStyle w:val="publication-meta-date"/>
        </w:rPr>
        <w:t>, V. (2000). Growth characteristics of huchen H</w:t>
      </w:r>
      <w:r>
        <w:rPr>
          <w:rStyle w:val="publication-meta-date"/>
          <w:i/>
          <w:iCs/>
          <w:lang w:val="es-ES_tradnl"/>
        </w:rPr>
        <w:t xml:space="preserve">ucho hucho </w:t>
      </w:r>
      <w:r>
        <w:rPr>
          <w:rStyle w:val="publication-meta-date"/>
        </w:rPr>
        <w:t xml:space="preserve">(L.) from Rivers Drina, Una and Sana. </w:t>
      </w:r>
      <w:r>
        <w:rPr>
          <w:rStyle w:val="publication-meta-date"/>
          <w:b/>
          <w:bCs/>
          <w:i/>
          <w:iCs/>
        </w:rPr>
        <w:t xml:space="preserve">Acta Biologica Iugoslavica – Ekologija Belgrade </w:t>
      </w:r>
      <w:r>
        <w:t>35: 123-126.</w:t>
      </w:r>
    </w:p>
    <w:p w14:paraId="7AB4D29F" w14:textId="77777777" w:rsidR="00A94136" w:rsidRDefault="001E3322">
      <w:pPr>
        <w:pStyle w:val="BodyA"/>
        <w:numPr>
          <w:ilvl w:val="0"/>
          <w:numId w:val="8"/>
        </w:numPr>
        <w:jc w:val="both"/>
      </w:pPr>
      <w:r>
        <w:rPr>
          <w:rStyle w:val="publication-meta-date"/>
          <w:b/>
          <w:bCs/>
        </w:rPr>
        <w:t>Simonović P.D.</w:t>
      </w:r>
      <w:r>
        <w:rPr>
          <w:rStyle w:val="publication-meta-date"/>
        </w:rPr>
        <w:t xml:space="preserve"> (2000). Deterioration of the fish-speciaes assemblage due to the human impact and the pike introduction as a measure for restoration of the Vlasinsko Reservoir (Serbia, Yugoslavia). </w:t>
      </w:r>
      <w:r>
        <w:rPr>
          <w:rStyle w:val="publication-meta-date"/>
          <w:b/>
          <w:bCs/>
          <w:i/>
          <w:iCs/>
        </w:rPr>
        <w:t>Acta biologica Iugoslavica - Ichthyologia</w:t>
      </w:r>
      <w:r>
        <w:t xml:space="preserve"> 32: 49-58.</w:t>
      </w:r>
    </w:p>
    <w:p w14:paraId="06010983" w14:textId="77777777" w:rsidR="00A94136" w:rsidRDefault="001E3322">
      <w:pPr>
        <w:pStyle w:val="BodyA"/>
        <w:numPr>
          <w:ilvl w:val="0"/>
          <w:numId w:val="8"/>
        </w:numPr>
        <w:jc w:val="both"/>
      </w:pPr>
      <w:bookmarkStart w:id="11" w:name="OLE_LINK29"/>
      <w:r>
        <w:rPr>
          <w:rStyle w:val="publication-meta-date"/>
          <w:b/>
          <w:bCs/>
        </w:rPr>
        <w:t>Simonović, P.</w:t>
      </w:r>
      <w:r>
        <w:t>, Paunović, M., &amp; S. Popović (2001)</w:t>
      </w:r>
      <w:r>
        <w:rPr>
          <w:rStyle w:val="publication-meta-date"/>
          <w:b/>
          <w:bCs/>
        </w:rPr>
        <w:t xml:space="preserve">. </w:t>
      </w:r>
      <w:r>
        <w:rPr>
          <w:rStyle w:val="publication-meta-date"/>
        </w:rPr>
        <w:t xml:space="preserve">Morphology, feeding and reproduction of the round goby, </w:t>
      </w:r>
      <w:r>
        <w:rPr>
          <w:rStyle w:val="publication-meta-date"/>
          <w:i/>
          <w:iCs/>
          <w:lang w:val="es-ES_tradnl"/>
        </w:rPr>
        <w:t>Neogobius melanostomus</w:t>
      </w:r>
      <w:r>
        <w:rPr>
          <w:rStyle w:val="publication-meta-date"/>
        </w:rPr>
        <w:t xml:space="preserve"> (Pallas), in the Danube River basin, Yugoslavia</w:t>
      </w:r>
      <w:r>
        <w:rPr>
          <w:rStyle w:val="publication-meta-date"/>
          <w:b/>
          <w:bCs/>
        </w:rPr>
        <w:t xml:space="preserve">. </w:t>
      </w:r>
      <w:r>
        <w:rPr>
          <w:rStyle w:val="publication-meta-date"/>
          <w:b/>
          <w:bCs/>
          <w:i/>
          <w:iCs/>
        </w:rPr>
        <w:t>J. Great Lakes Res.</w:t>
      </w:r>
      <w:r>
        <w:t xml:space="preserve"> 27(3): 281-289.</w:t>
      </w:r>
      <w:bookmarkEnd w:id="11"/>
    </w:p>
    <w:p w14:paraId="70D6A1DB"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rPr>
        <w:t>Vujanović</w:t>
      </w:r>
      <w:r>
        <w:rPr>
          <w:rStyle w:val="publication-meta-date"/>
          <w:rFonts w:ascii="Times New Roman" w:hAnsi="Times New Roman"/>
          <w:lang w:val="it-IT"/>
        </w:rPr>
        <w:t>, D., Plamenac, Z., Razi</w:t>
      </w:r>
      <w:r>
        <w:rPr>
          <w:rStyle w:val="publication-meta-date"/>
          <w:rFonts w:ascii="Times New Roman" w:hAnsi="Times New Roman"/>
        </w:rPr>
        <w:t xml:space="preserve">ć, S. &amp; </w:t>
      </w:r>
      <w:r>
        <w:rPr>
          <w:rStyle w:val="publication-meta-date"/>
          <w:rFonts w:ascii="Times New Roman" w:hAnsi="Times New Roman"/>
          <w:b/>
          <w:bCs/>
        </w:rPr>
        <w:t>P.Simonović</w:t>
      </w:r>
      <w:r>
        <w:rPr>
          <w:rStyle w:val="publication-meta-date"/>
          <w:rFonts w:ascii="Times New Roman" w:hAnsi="Times New Roman"/>
        </w:rPr>
        <w:t xml:space="preserve"> (2001). Toxic metals speciation in the River Tisa. </w:t>
      </w:r>
      <w:r>
        <w:rPr>
          <w:rStyle w:val="publication-meta-date"/>
          <w:rFonts w:ascii="Times New Roman" w:hAnsi="Times New Roman"/>
          <w:i/>
          <w:iCs/>
        </w:rPr>
        <w:t>Journal of Environmental Protection and Ecology</w:t>
      </w:r>
      <w:r>
        <w:rPr>
          <w:rStyle w:val="publication-meta-date"/>
          <w:rFonts w:ascii="Times New Roman" w:hAnsi="Times New Roman"/>
        </w:rPr>
        <w:t xml:space="preserve"> 2 (4): 849-854.</w:t>
      </w:r>
    </w:p>
    <w:p w14:paraId="750C4265" w14:textId="77777777" w:rsidR="00A94136" w:rsidRDefault="001E3322">
      <w:pPr>
        <w:pStyle w:val="BodyA"/>
        <w:numPr>
          <w:ilvl w:val="0"/>
          <w:numId w:val="8"/>
        </w:numPr>
        <w:jc w:val="both"/>
      </w:pPr>
      <w:r>
        <w:rPr>
          <w:rStyle w:val="publication-meta-date"/>
          <w:b/>
          <w:bCs/>
        </w:rPr>
        <w:t>Simonović, P.</w:t>
      </w:r>
      <w:r>
        <w:t xml:space="preserve">, Paunović, M. &amp; V. Nikolić </w:t>
      </w:r>
      <w:r>
        <w:rPr>
          <w:rStyle w:val="publication-meta-date"/>
        </w:rPr>
        <w:t xml:space="preserve">(2001). Morphology, cladistics, systematic relationships and taxonomy of tubenose goby </w:t>
      </w:r>
      <w:r>
        <w:rPr>
          <w:rStyle w:val="publication-meta-date"/>
          <w:i/>
          <w:iCs/>
          <w:lang w:val="da-DK"/>
        </w:rPr>
        <w:t>Proterorhinus marmoratus</w:t>
      </w:r>
      <w:r>
        <w:rPr>
          <w:rStyle w:val="publication-meta-date"/>
          <w:lang w:val="sv-SE"/>
        </w:rPr>
        <w:t xml:space="preserve"> (Pallas). </w:t>
      </w:r>
      <w:r>
        <w:rPr>
          <w:rStyle w:val="publication-meta-date"/>
          <w:b/>
          <w:bCs/>
          <w:i/>
          <w:iCs/>
        </w:rPr>
        <w:t xml:space="preserve">Acta Biologica Iugoslavica – Ichthyologia </w:t>
      </w:r>
      <w:r>
        <w:t>33: 47-66.</w:t>
      </w:r>
    </w:p>
    <w:p w14:paraId="725C15FF" w14:textId="77777777" w:rsidR="00A94136" w:rsidRDefault="001E3322">
      <w:pPr>
        <w:pStyle w:val="BodyA"/>
        <w:numPr>
          <w:ilvl w:val="0"/>
          <w:numId w:val="8"/>
        </w:numPr>
        <w:jc w:val="both"/>
      </w:pPr>
      <w:r>
        <w:t xml:space="preserve">Nikolić, V., </w:t>
      </w:r>
      <w:r>
        <w:rPr>
          <w:rStyle w:val="publication-meta-date"/>
          <w:b/>
          <w:bCs/>
        </w:rPr>
        <w:t>Simonović, P.D.</w:t>
      </w:r>
      <w:r>
        <w:t>, Stanković</w:t>
      </w:r>
      <w:r>
        <w:rPr>
          <w:rStyle w:val="publication-meta-date"/>
        </w:rPr>
        <w:t>, M.S. &amp; S.P. Mari</w:t>
      </w:r>
      <w:r>
        <w:t xml:space="preserve">ć </w:t>
      </w:r>
      <w:r>
        <w:rPr>
          <w:rStyle w:val="publication-meta-date"/>
        </w:rPr>
        <w:t xml:space="preserve">(2002). Chemical and bacteriological analysis of the water from three springs from eastern Serbia (Danube basin). </w:t>
      </w:r>
      <w:r>
        <w:rPr>
          <w:rStyle w:val="publication-meta-date"/>
          <w:b/>
          <w:bCs/>
          <w:i/>
          <w:iCs/>
        </w:rPr>
        <w:t>IAD Limnological Reports</w:t>
      </w:r>
      <w:r>
        <w:t xml:space="preserve"> 34: 429-433.</w:t>
      </w:r>
    </w:p>
    <w:p w14:paraId="51C4DAD6" w14:textId="77777777" w:rsidR="00A94136" w:rsidRDefault="001E3322">
      <w:pPr>
        <w:pStyle w:val="BodyA"/>
        <w:numPr>
          <w:ilvl w:val="0"/>
          <w:numId w:val="8"/>
        </w:numPr>
        <w:spacing w:line="240" w:lineRule="exact"/>
        <w:jc w:val="both"/>
      </w:pPr>
      <w:r>
        <w:t>Antović, I.</w:t>
      </w:r>
      <w:r>
        <w:rPr>
          <w:rStyle w:val="publication-meta-date"/>
          <w:b/>
          <w:bCs/>
        </w:rPr>
        <w:t>, Simonović, P</w:t>
      </w:r>
      <w:r>
        <w:t xml:space="preserve">. &amp; Lj. Tomović (2002). Utvrđivanje fenetičkih odnosa cipola (Pisces: Mugilidae) južnog Jadrana na osnovu spoljašnje morfologije. </w:t>
      </w:r>
      <w:r>
        <w:rPr>
          <w:rStyle w:val="publication-meta-date"/>
          <w:b/>
          <w:bCs/>
          <w:i/>
          <w:iCs/>
        </w:rPr>
        <w:t xml:space="preserve">Poljoprivreda i šumarstvo (Podgorica) </w:t>
      </w:r>
      <w:r>
        <w:t>48: 103-115.</w:t>
      </w:r>
    </w:p>
    <w:p w14:paraId="080C1FAF" w14:textId="77777777" w:rsidR="00A94136" w:rsidRDefault="001E3322">
      <w:pPr>
        <w:pStyle w:val="BodyA"/>
        <w:numPr>
          <w:ilvl w:val="0"/>
          <w:numId w:val="8"/>
        </w:numPr>
        <w:jc w:val="both"/>
      </w:pPr>
      <w:r>
        <w:t xml:space="preserve">Nikolic, V. &amp; </w:t>
      </w:r>
      <w:r>
        <w:rPr>
          <w:rStyle w:val="publication-meta-date"/>
          <w:b/>
          <w:bCs/>
        </w:rPr>
        <w:t>P. Simonovic</w:t>
      </w:r>
      <w:r>
        <w:rPr>
          <w:rStyle w:val="publication-meta-date"/>
        </w:rPr>
        <w:t xml:space="preserve"> (2002). First record on Chillodonelid parasite in trout fishery of Serbia. </w:t>
      </w:r>
      <w:r>
        <w:rPr>
          <w:rStyle w:val="publication-meta-date"/>
          <w:b/>
          <w:bCs/>
          <w:i/>
          <w:iCs/>
        </w:rPr>
        <w:t>Arch. Sci. Belgrade</w:t>
      </w:r>
      <w:r>
        <w:t xml:space="preserve"> 54, (1-2), 9P-10P.</w:t>
      </w:r>
    </w:p>
    <w:p w14:paraId="54282B2E" w14:textId="77777777" w:rsidR="00A94136" w:rsidRDefault="001E3322">
      <w:pPr>
        <w:pStyle w:val="BodyA"/>
        <w:numPr>
          <w:ilvl w:val="0"/>
          <w:numId w:val="8"/>
        </w:numPr>
        <w:jc w:val="both"/>
      </w:pPr>
      <w:bookmarkStart w:id="12" w:name="OLE_LINK30"/>
      <w:r>
        <w:t xml:space="preserve">Nikolić, V., </w:t>
      </w:r>
      <w:r>
        <w:rPr>
          <w:rStyle w:val="publication-meta-date"/>
          <w:b/>
          <w:bCs/>
        </w:rPr>
        <w:t>Simonović, P.</w:t>
      </w:r>
      <w:r>
        <w:t xml:space="preserve"> &amp; V. Poleksić </w:t>
      </w:r>
      <w:r>
        <w:rPr>
          <w:rStyle w:val="publication-meta-date"/>
        </w:rPr>
        <w:t xml:space="preserve">(2003). Preference of Trichodinids (Ciliata, Peritrichia) occurring on fish-pond carp for particular organs and some morphological implications. </w:t>
      </w:r>
      <w:r>
        <w:rPr>
          <w:rStyle w:val="publication-meta-date"/>
          <w:b/>
          <w:bCs/>
          <w:i/>
          <w:iCs/>
          <w:lang w:val="it-IT"/>
        </w:rPr>
        <w:t>Acta Veterinaria</w:t>
      </w:r>
      <w:r>
        <w:t xml:space="preserve"> 53: 41-46.</w:t>
      </w:r>
      <w:bookmarkEnd w:id="12"/>
    </w:p>
    <w:p w14:paraId="240D5CCD" w14:textId="77777777" w:rsidR="00A94136" w:rsidRDefault="001E3322">
      <w:pPr>
        <w:pStyle w:val="BodyA"/>
        <w:numPr>
          <w:ilvl w:val="0"/>
          <w:numId w:val="8"/>
        </w:numPr>
        <w:jc w:val="both"/>
      </w:pPr>
      <w:r>
        <w:t xml:space="preserve">Antović, I. &amp; </w:t>
      </w:r>
      <w:r>
        <w:rPr>
          <w:rStyle w:val="publication-meta-date"/>
          <w:b/>
          <w:bCs/>
        </w:rPr>
        <w:t>P. Simonović</w:t>
      </w:r>
      <w:r>
        <w:t xml:space="preserve"> (2003). Fenetički odnosi cipola (Pisces: Mugilidae) južnog Jadrana ustanovljeni na osnovu kontinuiranih karakteristika lobanjske čaure. </w:t>
      </w:r>
      <w:r>
        <w:rPr>
          <w:rStyle w:val="publication-meta-date"/>
          <w:b/>
          <w:bCs/>
          <w:i/>
          <w:iCs/>
        </w:rPr>
        <w:t>Crnogorska akademija nauka i umjetnosti: Glasnik odeljenja prirodnih nauka</w:t>
      </w:r>
      <w:r>
        <w:t xml:space="preserve"> 15: 5-19.</w:t>
      </w:r>
    </w:p>
    <w:p w14:paraId="2FADFD30" w14:textId="77777777" w:rsidR="00A94136" w:rsidRDefault="001E3322">
      <w:pPr>
        <w:pStyle w:val="BodyA"/>
        <w:numPr>
          <w:ilvl w:val="0"/>
          <w:numId w:val="8"/>
        </w:numPr>
        <w:jc w:val="both"/>
      </w:pPr>
      <w:bookmarkStart w:id="13" w:name="OLE_LINK31"/>
      <w:r>
        <w:t xml:space="preserve">Marić, S., Hegediš, A., Nikolić, V. &amp; </w:t>
      </w:r>
      <w:r>
        <w:rPr>
          <w:rStyle w:val="publication-meta-date"/>
          <w:b/>
          <w:bCs/>
        </w:rPr>
        <w:t>P. Simonović</w:t>
      </w:r>
      <w:r>
        <w:rPr>
          <w:rStyle w:val="publication-meta-date"/>
        </w:rPr>
        <w:t xml:space="preserve"> (2004). Conservation status of two Eastern Balkan endemic fish species in Serbia and proposal for their protection. </w:t>
      </w:r>
      <w:r>
        <w:rPr>
          <w:rStyle w:val="publication-meta-date"/>
          <w:b/>
          <w:bCs/>
          <w:i/>
          <w:iCs/>
        </w:rPr>
        <w:t>Acta Zoologica bulgarica</w:t>
      </w:r>
      <w:r>
        <w:t xml:space="preserve"> 56: 213-222.</w:t>
      </w:r>
      <w:bookmarkEnd w:id="13"/>
    </w:p>
    <w:p w14:paraId="40D6F6AD" w14:textId="77777777" w:rsidR="00A94136" w:rsidRDefault="001E3322">
      <w:pPr>
        <w:pStyle w:val="BodyA"/>
        <w:numPr>
          <w:ilvl w:val="0"/>
          <w:numId w:val="8"/>
        </w:numPr>
        <w:jc w:val="both"/>
      </w:pPr>
      <w:bookmarkStart w:id="14" w:name="OLE_LINK32"/>
      <w:r>
        <w:t xml:space="preserve">Marić, S., Nikolić, V. &amp; </w:t>
      </w:r>
      <w:r>
        <w:rPr>
          <w:rStyle w:val="publication-meta-date"/>
          <w:b/>
          <w:bCs/>
        </w:rPr>
        <w:t>P. Simonović</w:t>
      </w:r>
      <w:r>
        <w:rPr>
          <w:rStyle w:val="publication-meta-date"/>
        </w:rPr>
        <w:t xml:space="preserve"> (2004). Pilot study on the morphological identity of brown trout (</w:t>
      </w:r>
      <w:r>
        <w:rPr>
          <w:rStyle w:val="publication-meta-date"/>
          <w:i/>
          <w:iCs/>
          <w:lang w:val="it-IT"/>
        </w:rPr>
        <w:t>Salmo trutta</w:t>
      </w:r>
      <w:r>
        <w:rPr>
          <w:rStyle w:val="publication-meta-date"/>
        </w:rPr>
        <w:t xml:space="preserve">) stocks in the streams of the Danube River basin. </w:t>
      </w:r>
      <w:r>
        <w:rPr>
          <w:rStyle w:val="publication-meta-date"/>
          <w:b/>
          <w:bCs/>
          <w:i/>
          <w:iCs/>
        </w:rPr>
        <w:t>Folia Zoologica</w:t>
      </w:r>
      <w:r>
        <w:t xml:space="preserve"> 53: 411-416.</w:t>
      </w:r>
      <w:bookmarkEnd w:id="14"/>
    </w:p>
    <w:p w14:paraId="11C21554" w14:textId="77777777" w:rsidR="00A94136" w:rsidRDefault="001E3322">
      <w:pPr>
        <w:pStyle w:val="BodyA"/>
        <w:numPr>
          <w:ilvl w:val="0"/>
          <w:numId w:val="8"/>
        </w:numPr>
        <w:jc w:val="both"/>
      </w:pPr>
      <w:bookmarkStart w:id="15" w:name="OLE_LINK33"/>
      <w:r>
        <w:rPr>
          <w:rStyle w:val="publication-meta-date"/>
          <w:b/>
          <w:bCs/>
        </w:rPr>
        <w:t>Simonović, P.</w:t>
      </w:r>
      <w:r>
        <w:t xml:space="preserve">, Budakov, Lj., Nikolić, V. &amp; S. Marić </w:t>
      </w:r>
      <w:r>
        <w:rPr>
          <w:rStyle w:val="publication-meta-date"/>
        </w:rPr>
        <w:t xml:space="preserve">(2005). Recent record on ship sturgeon </w:t>
      </w:r>
      <w:r>
        <w:rPr>
          <w:rStyle w:val="publication-meta-date"/>
          <w:i/>
          <w:iCs/>
          <w:lang w:val="it-IT"/>
        </w:rPr>
        <w:t>Acipenser nudiventris</w:t>
      </w:r>
      <w:r>
        <w:rPr>
          <w:rStyle w:val="publication-meta-date"/>
        </w:rPr>
        <w:t xml:space="preserve"> in the middle Danube (Serbia). </w:t>
      </w:r>
      <w:r>
        <w:rPr>
          <w:rStyle w:val="publication-meta-date"/>
          <w:b/>
          <w:bCs/>
          <w:i/>
          <w:iCs/>
          <w:lang w:val="pt-PT"/>
        </w:rPr>
        <w:t>Biologia</w:t>
      </w:r>
      <w:r>
        <w:rPr>
          <w:rStyle w:val="publication-meta-date"/>
          <w:b/>
          <w:bCs/>
        </w:rPr>
        <w:t xml:space="preserve"> </w:t>
      </w:r>
      <w:r>
        <w:t>60</w:t>
      </w:r>
      <w:r>
        <w:rPr>
          <w:rStyle w:val="publication-meta-date"/>
          <w:b/>
          <w:bCs/>
        </w:rPr>
        <w:t>/</w:t>
      </w:r>
      <w:r>
        <w:t>2: 231-233.</w:t>
      </w:r>
      <w:bookmarkEnd w:id="15"/>
    </w:p>
    <w:p w14:paraId="5DB9001F" w14:textId="77777777" w:rsidR="00A94136" w:rsidRDefault="001E3322">
      <w:pPr>
        <w:pStyle w:val="BodyA"/>
        <w:numPr>
          <w:ilvl w:val="0"/>
          <w:numId w:val="8"/>
        </w:numPr>
        <w:jc w:val="both"/>
      </w:pPr>
      <w:r>
        <w:rPr>
          <w:rStyle w:val="publication-meta-date"/>
          <w:b/>
          <w:bCs/>
        </w:rPr>
        <w:t xml:space="preserve">Simonović, P. </w:t>
      </w:r>
      <w:r>
        <w:rPr>
          <w:rStyle w:val="publication-meta-date"/>
          <w:lang w:val="it-IT"/>
        </w:rPr>
        <w:t>(2005). Ihtiofauna. str. 276-281. U: Stevanovi</w:t>
      </w:r>
      <w:r>
        <w:t>ć, M.(izd.). Drina. Zavod za udžbenike i nastavna sredstva, Beograd – Srpsko Sarajevo.</w:t>
      </w:r>
    </w:p>
    <w:p w14:paraId="1D467F7A" w14:textId="77777777" w:rsidR="00A94136" w:rsidRDefault="001E3322">
      <w:pPr>
        <w:pStyle w:val="BodyA"/>
        <w:numPr>
          <w:ilvl w:val="0"/>
          <w:numId w:val="8"/>
        </w:numPr>
        <w:jc w:val="both"/>
      </w:pPr>
      <w:r>
        <w:rPr>
          <w:rStyle w:val="publication-meta-date"/>
          <w:b/>
          <w:bCs/>
        </w:rPr>
        <w:t>Simonović, P.</w:t>
      </w:r>
      <w:r>
        <w:t xml:space="preserve">, Mijović, Č., Nikolić, V. &amp; S. Marić (2005). Pregled održivog ribarstvenog korišćenja ribljeg fonda Srbije. </w:t>
      </w:r>
      <w:r>
        <w:rPr>
          <w:rStyle w:val="publication-meta-date"/>
          <w:b/>
          <w:bCs/>
          <w:i/>
          <w:iCs/>
        </w:rPr>
        <w:t>«Životna sredina ka Evropi</w:t>
      </w:r>
      <w:r>
        <w:rPr>
          <w:rStyle w:val="publication-meta-date"/>
          <w:b/>
          <w:bCs/>
          <w:i/>
          <w:iCs/>
          <w:lang w:val="fr-FR"/>
        </w:rPr>
        <w:t>»</w:t>
      </w:r>
      <w:r>
        <w:rPr>
          <w:rStyle w:val="publication-meta-date"/>
          <w:b/>
          <w:bCs/>
          <w:i/>
          <w:iCs/>
        </w:rPr>
        <w:t>, Simpozijum sa međunarodnim učešćem</w:t>
      </w:r>
      <w:r>
        <w:t>, Beograd, 5. – 8. juna 2005., Zbornik radova: 77-82.</w:t>
      </w:r>
    </w:p>
    <w:p w14:paraId="34953979" w14:textId="77777777" w:rsidR="00A94136" w:rsidRDefault="001E3322">
      <w:pPr>
        <w:pStyle w:val="BodyA"/>
        <w:numPr>
          <w:ilvl w:val="0"/>
          <w:numId w:val="8"/>
        </w:numPr>
        <w:jc w:val="both"/>
      </w:pPr>
      <w:bookmarkStart w:id="16" w:name="OLE_LINK34"/>
      <w:r>
        <w:rPr>
          <w:rStyle w:val="publication-meta-date"/>
          <w:b/>
          <w:bCs/>
        </w:rPr>
        <w:t>Simonović, P.</w:t>
      </w:r>
      <w:r>
        <w:t xml:space="preserve">, Marić, S. &amp; V. Nikolić </w:t>
      </w:r>
      <w:r>
        <w:rPr>
          <w:rStyle w:val="publication-meta-date"/>
        </w:rPr>
        <w:t xml:space="preserve">(2005). Morphological differentiation of salmonines (subfamily Salmoninae) with emphasis on trout </w:t>
      </w:r>
      <w:r>
        <w:rPr>
          <w:rStyle w:val="publication-meta-date"/>
          <w:i/>
          <w:iCs/>
          <w:lang w:val="es-ES_tradnl"/>
        </w:rPr>
        <w:t xml:space="preserve">Salmo </w:t>
      </w:r>
      <w:r>
        <w:rPr>
          <w:rStyle w:val="publication-meta-date"/>
        </w:rPr>
        <w:t xml:space="preserve">spp. stocks in Serbia and adjacent regions. </w:t>
      </w:r>
      <w:r>
        <w:rPr>
          <w:rStyle w:val="publication-meta-date"/>
          <w:b/>
          <w:bCs/>
          <w:i/>
          <w:iCs/>
        </w:rPr>
        <w:t>Acta Zoologica bulgarica</w:t>
      </w:r>
      <w:r>
        <w:t xml:space="preserve"> 57: 341-362.</w:t>
      </w:r>
      <w:bookmarkEnd w:id="16"/>
    </w:p>
    <w:p w14:paraId="5BCA9BBD" w14:textId="77777777" w:rsidR="00A94136" w:rsidRDefault="001E3322">
      <w:pPr>
        <w:pStyle w:val="BodyA"/>
        <w:numPr>
          <w:ilvl w:val="0"/>
          <w:numId w:val="8"/>
        </w:numPr>
        <w:jc w:val="both"/>
      </w:pPr>
      <w:bookmarkStart w:id="17" w:name="OLE_LINK35"/>
      <w:r>
        <w:t xml:space="preserve">Nikolić, V., </w:t>
      </w:r>
      <w:r>
        <w:rPr>
          <w:rStyle w:val="publication-meta-date"/>
          <w:b/>
          <w:bCs/>
        </w:rPr>
        <w:t>Simonović, P.D.</w:t>
      </w:r>
      <w:r>
        <w:t xml:space="preserve"> &amp; S.P. Marić </w:t>
      </w:r>
      <w:r>
        <w:rPr>
          <w:rStyle w:val="publication-meta-date"/>
        </w:rPr>
        <w:t xml:space="preserve">(2006): Occurrence of </w:t>
      </w:r>
      <w:r>
        <w:rPr>
          <w:rStyle w:val="publication-meta-date"/>
          <w:i/>
          <w:iCs/>
          <w:lang w:val="it-IT"/>
        </w:rPr>
        <w:t>Chilodonella hexasticha</w:t>
      </w:r>
      <w:r>
        <w:rPr>
          <w:rStyle w:val="publication-meta-date"/>
        </w:rPr>
        <w:t xml:space="preserve"> (Ciliophora, Protista) on the farmed rainbow trout (</w:t>
      </w:r>
      <w:r>
        <w:rPr>
          <w:rStyle w:val="publication-meta-date"/>
          <w:i/>
          <w:iCs/>
        </w:rPr>
        <w:t>Oncorhynchus mykiss</w:t>
      </w:r>
      <w:r>
        <w:rPr>
          <w:rStyle w:val="publication-meta-date"/>
        </w:rPr>
        <w:t xml:space="preserve">) throughout the season. </w:t>
      </w:r>
      <w:r>
        <w:rPr>
          <w:rStyle w:val="publication-meta-date"/>
          <w:b/>
          <w:bCs/>
          <w:i/>
          <w:iCs/>
          <w:lang w:val="it-IT"/>
        </w:rPr>
        <w:t>Acta Veterinaria</w:t>
      </w:r>
      <w:r>
        <w:t xml:space="preserve"> 56: 55-61.</w:t>
      </w:r>
      <w:bookmarkEnd w:id="17"/>
    </w:p>
    <w:p w14:paraId="06C59820" w14:textId="77777777" w:rsidR="00A94136" w:rsidRDefault="001E3322">
      <w:pPr>
        <w:pStyle w:val="BodyA"/>
        <w:numPr>
          <w:ilvl w:val="0"/>
          <w:numId w:val="8"/>
        </w:numPr>
        <w:jc w:val="both"/>
      </w:pPr>
      <w:r>
        <w:rPr>
          <w:rStyle w:val="publication-meta-date"/>
          <w:b/>
          <w:bCs/>
        </w:rPr>
        <w:lastRenderedPageBreak/>
        <w:t>Simonović, P.</w:t>
      </w:r>
      <w:r>
        <w:t xml:space="preserve">, Marić, S. &amp; V. Nikolić </w:t>
      </w:r>
      <w:r>
        <w:rPr>
          <w:rStyle w:val="publication-meta-date"/>
        </w:rPr>
        <w:t xml:space="preserve">(2006). Records of Amur sleeper </w:t>
      </w:r>
      <w:r>
        <w:rPr>
          <w:rStyle w:val="publication-meta-date"/>
          <w:i/>
          <w:iCs/>
        </w:rPr>
        <w:t>Perccottus glenii</w:t>
      </w:r>
      <w:r>
        <w:rPr>
          <w:rStyle w:val="publication-meta-date"/>
        </w:rPr>
        <w:t xml:space="preserve"> (Odontobutidae) in Serbia and its recent status. </w:t>
      </w:r>
      <w:r>
        <w:rPr>
          <w:rStyle w:val="publication-meta-date"/>
          <w:b/>
          <w:bCs/>
          <w:i/>
          <w:iCs/>
        </w:rPr>
        <w:t>Arch. Sci. Biol. Belgrade</w:t>
      </w:r>
      <w:r>
        <w:rPr>
          <w:rStyle w:val="publication-meta-date"/>
          <w:i/>
          <w:iCs/>
        </w:rPr>
        <w:t xml:space="preserve"> </w:t>
      </w:r>
      <w:r>
        <w:t>58 (1): 7P-8P.</w:t>
      </w:r>
    </w:p>
    <w:p w14:paraId="6569BDC4" w14:textId="77777777" w:rsidR="00A94136" w:rsidRDefault="001E3322">
      <w:pPr>
        <w:pStyle w:val="BodyA"/>
        <w:numPr>
          <w:ilvl w:val="0"/>
          <w:numId w:val="8"/>
        </w:numPr>
        <w:jc w:val="both"/>
      </w:pPr>
      <w:r>
        <w:rPr>
          <w:rStyle w:val="publication-meta-date"/>
          <w:b/>
          <w:bCs/>
        </w:rPr>
        <w:t xml:space="preserve">Simonović, P. </w:t>
      </w:r>
      <w:r>
        <w:t xml:space="preserve"> &amp; V. Nikolić </w:t>
      </w:r>
      <w:r>
        <w:rPr>
          <w:rStyle w:val="publication-meta-date"/>
        </w:rPr>
        <w:t xml:space="preserve">(2006). Administrative management of beluga </w:t>
      </w:r>
      <w:r>
        <w:rPr>
          <w:rStyle w:val="publication-meta-date"/>
          <w:i/>
          <w:iCs/>
          <w:lang w:val="es-ES_tradnl"/>
        </w:rPr>
        <w:t>Huso huso</w:t>
      </w:r>
      <w:r>
        <w:rPr>
          <w:rStyle w:val="publication-meta-date"/>
        </w:rPr>
        <w:t xml:space="preserve"> stock fisheries in Serbia. The Second Regional Conference </w:t>
      </w:r>
      <w:r>
        <w:rPr>
          <w:rStyle w:val="publication-meta-date"/>
          <w:b/>
          <w:bCs/>
          <w:i/>
          <w:iCs/>
          <w:lang w:val="fr-FR"/>
        </w:rPr>
        <w:t>«</w:t>
      </w:r>
      <w:r>
        <w:rPr>
          <w:rStyle w:val="publication-meta-date"/>
          <w:b/>
          <w:bCs/>
          <w:i/>
          <w:iCs/>
        </w:rPr>
        <w:t>Environment for Europe</w:t>
      </w:r>
      <w:r>
        <w:rPr>
          <w:rStyle w:val="publication-meta-date"/>
          <w:b/>
          <w:bCs/>
          <w:i/>
          <w:iCs/>
          <w:lang w:val="fr-FR"/>
        </w:rPr>
        <w:t>»</w:t>
      </w:r>
      <w:r>
        <w:rPr>
          <w:rStyle w:val="publication-meta-date"/>
          <w:lang w:val="sv-SE"/>
        </w:rPr>
        <w:t xml:space="preserve">, Belgrade, 5. </w:t>
      </w:r>
      <w:r>
        <w:t xml:space="preserve">– </w:t>
      </w:r>
      <w:r>
        <w:rPr>
          <w:rStyle w:val="publication-meta-date"/>
        </w:rPr>
        <w:t xml:space="preserve">7. juna 2006., CD Proceedings of papers. </w:t>
      </w:r>
    </w:p>
    <w:p w14:paraId="24A2069C" w14:textId="77777777" w:rsidR="00A94136" w:rsidRDefault="001E3322">
      <w:pPr>
        <w:pStyle w:val="BodyA"/>
        <w:numPr>
          <w:ilvl w:val="0"/>
          <w:numId w:val="8"/>
        </w:numPr>
        <w:jc w:val="both"/>
      </w:pPr>
      <w:bookmarkStart w:id="18" w:name="OLE_LINK36"/>
      <w:r>
        <w:t xml:space="preserve">Marić, S., Sušnik, S., </w:t>
      </w:r>
      <w:r>
        <w:rPr>
          <w:rStyle w:val="publication-meta-date"/>
          <w:b/>
          <w:bCs/>
        </w:rPr>
        <w:t>Simonović, P.</w:t>
      </w:r>
      <w:r>
        <w:rPr>
          <w:rStyle w:val="publication-meta-date"/>
        </w:rPr>
        <w:t xml:space="preserve"> &amp; A. Snoj (2006). Phylogeographic study of brown trout from Serbia, based on mitochondrial DNA control region analysis. </w:t>
      </w:r>
      <w:r>
        <w:rPr>
          <w:rStyle w:val="publication-meta-date"/>
          <w:b/>
          <w:bCs/>
          <w:i/>
          <w:iCs/>
          <w:lang w:val="fr-FR"/>
        </w:rPr>
        <w:t>Genetique, Selection, Evolution</w:t>
      </w:r>
      <w:r>
        <w:t xml:space="preserve"> 38: 411-430.</w:t>
      </w:r>
      <w:bookmarkEnd w:id="18"/>
      <w:r>
        <w:t xml:space="preserve"> DOI: 10.1051/gse:2006012</w:t>
      </w:r>
    </w:p>
    <w:p w14:paraId="76E4528E" w14:textId="77777777" w:rsidR="00A94136" w:rsidRDefault="001E3322">
      <w:pPr>
        <w:pStyle w:val="BodyA"/>
        <w:numPr>
          <w:ilvl w:val="0"/>
          <w:numId w:val="8"/>
        </w:numPr>
        <w:jc w:val="both"/>
      </w:pPr>
      <w:bookmarkStart w:id="19" w:name="OLE_LINK37"/>
      <w:r>
        <w:t xml:space="preserve">Antović, I. &amp; </w:t>
      </w:r>
      <w:r>
        <w:rPr>
          <w:rStyle w:val="publication-meta-date"/>
          <w:b/>
          <w:bCs/>
        </w:rPr>
        <w:t>P. Simonović</w:t>
      </w:r>
      <w:r>
        <w:rPr>
          <w:rStyle w:val="publication-meta-date"/>
        </w:rPr>
        <w:t xml:space="preserve"> (2006). Phenetic relationships of six species of mullet (Mugilidae) from the south Adriatic, as inferredfrom the study of the visceral and dermal skeleton [</w:t>
      </w:r>
      <w:r>
        <w:t xml:space="preserve">Фенетические отношения шести видов кефалей </w:t>
      </w:r>
      <w:r>
        <w:rPr>
          <w:rStyle w:val="publication-meta-date"/>
          <w:lang w:val="es-ES_tradnl"/>
        </w:rPr>
        <w:t xml:space="preserve">(Mugilidae) </w:t>
      </w:r>
      <w:r>
        <w:rPr>
          <w:rStyle w:val="publication-meta-date"/>
          <w:lang w:val="ru-RU"/>
        </w:rPr>
        <w:t>из южной части Адриатики</w:t>
      </w:r>
      <w:r>
        <w:t xml:space="preserve">, основаньіе из анализе висцералньіх покровньіх костей головьі]. </w:t>
      </w:r>
      <w:r>
        <w:rPr>
          <w:rStyle w:val="publication-meta-date"/>
          <w:b/>
          <w:bCs/>
          <w:i/>
          <w:iCs/>
        </w:rPr>
        <w:t>Russian Journal of Marine Biology / Biologiya morya</w:t>
      </w:r>
      <w:r>
        <w:t xml:space="preserve"> 32: 250-254 / 291-295.</w:t>
      </w:r>
      <w:bookmarkEnd w:id="19"/>
      <w:r>
        <w:rPr>
          <w:rStyle w:val="publication-meta-date"/>
          <w:b/>
          <w:bCs/>
        </w:rPr>
        <w:t xml:space="preserve"> </w:t>
      </w:r>
      <w:r>
        <w:t>DOI:10.1134/S1063074006040080</w:t>
      </w:r>
    </w:p>
    <w:p w14:paraId="30400128" w14:textId="77777777" w:rsidR="00A94136" w:rsidRDefault="001E3322">
      <w:pPr>
        <w:pStyle w:val="BodyA"/>
        <w:numPr>
          <w:ilvl w:val="0"/>
          <w:numId w:val="8"/>
        </w:numPr>
        <w:jc w:val="both"/>
      </w:pPr>
      <w:bookmarkStart w:id="20" w:name="OLE_LINK38"/>
      <w:r>
        <w:t xml:space="preserve">Simonović, P., Marić, S. &amp; V. Nikolić </w:t>
      </w:r>
      <w:r>
        <w:rPr>
          <w:rStyle w:val="publication-meta-date"/>
        </w:rPr>
        <w:t xml:space="preserve">(2006). Occurrence of paddlefish </w:t>
      </w:r>
      <w:r>
        <w:rPr>
          <w:rStyle w:val="publication-meta-date"/>
          <w:i/>
          <w:iCs/>
        </w:rPr>
        <w:t xml:space="preserve">Polyodon spathula </w:t>
      </w:r>
      <w:r>
        <w:rPr>
          <w:rStyle w:val="publication-meta-date"/>
        </w:rPr>
        <w:t xml:space="preserve">(Walbaum, 1792) in the lower Danube River of Serbia. </w:t>
      </w:r>
      <w:r>
        <w:rPr>
          <w:rStyle w:val="publication-meta-date"/>
          <w:b/>
          <w:bCs/>
          <w:i/>
          <w:iCs/>
        </w:rPr>
        <w:t>Aquatic Invasions</w:t>
      </w:r>
      <w:r>
        <w:t xml:space="preserve"> 1 (3): 183-185.</w:t>
      </w:r>
      <w:bookmarkEnd w:id="20"/>
    </w:p>
    <w:p w14:paraId="227920D8" w14:textId="77777777" w:rsidR="00A94136" w:rsidRDefault="001E3322">
      <w:pPr>
        <w:pStyle w:val="BodyA"/>
        <w:numPr>
          <w:ilvl w:val="0"/>
          <w:numId w:val="8"/>
        </w:numPr>
        <w:jc w:val="both"/>
      </w:pPr>
      <w:r>
        <w:rPr>
          <w:rStyle w:val="publication-meta-date"/>
          <w:b/>
          <w:bCs/>
        </w:rPr>
        <w:t>Simonović, P.</w:t>
      </w:r>
      <w:r>
        <w:t>, Karan-Ž</w:t>
      </w:r>
      <w:r>
        <w:rPr>
          <w:rStyle w:val="publication-meta-date"/>
          <w:lang w:val="pt-PT"/>
        </w:rPr>
        <w:t>nidar</w:t>
      </w:r>
      <w:r>
        <w:t xml:space="preserve">šič, T. &amp; V. Nikolić </w:t>
      </w:r>
      <w:r>
        <w:rPr>
          <w:rStyle w:val="publication-meta-date"/>
        </w:rPr>
        <w:t xml:space="preserve">(2006). Ichtyofauna of the upper course of Kolubara River and its tributaries. </w:t>
      </w:r>
      <w:r>
        <w:rPr>
          <w:rStyle w:val="publication-meta-date"/>
          <w:lang w:val="de-DE"/>
        </w:rPr>
        <w:t xml:space="preserve">In: </w:t>
      </w:r>
      <w:r>
        <w:rPr>
          <w:rStyle w:val="publication-meta-date"/>
          <w:b/>
          <w:bCs/>
          <w:i/>
          <w:iCs/>
          <w:lang w:val="de-DE"/>
        </w:rPr>
        <w:t>Proceedings 36th International Conference of IAD</w:t>
      </w:r>
      <w:r>
        <w:rPr>
          <w:rStyle w:val="publication-meta-date"/>
          <w:lang w:val="de-DE"/>
        </w:rPr>
        <w:t>. ISBN 13: 978-3-9500723-2-7. Austrian Committee DanubeResearch / IAD, Vienna</w:t>
      </w:r>
      <w:r>
        <w:t>: 168-173.</w:t>
      </w:r>
    </w:p>
    <w:p w14:paraId="1BEDB29F" w14:textId="77777777" w:rsidR="00A94136" w:rsidRDefault="001E3322">
      <w:pPr>
        <w:pStyle w:val="BodyA"/>
        <w:numPr>
          <w:ilvl w:val="0"/>
          <w:numId w:val="8"/>
        </w:numPr>
        <w:jc w:val="both"/>
      </w:pPr>
      <w:r>
        <w:t xml:space="preserve">Mrdak, D., </w:t>
      </w:r>
      <w:r>
        <w:rPr>
          <w:rStyle w:val="publication-meta-date"/>
          <w:b/>
          <w:bCs/>
        </w:rPr>
        <w:t>Simonović, P.</w:t>
      </w:r>
      <w:r>
        <w:t>, Suš</w:t>
      </w:r>
      <w:r>
        <w:rPr>
          <w:rStyle w:val="publication-meta-date"/>
        </w:rPr>
        <w:t xml:space="preserve">nik, S. &amp; Snoj, A. (2006). The existence of </w:t>
      </w:r>
      <w:r>
        <w:rPr>
          <w:rStyle w:val="publication-meta-date"/>
          <w:lang w:val="fr-FR"/>
        </w:rPr>
        <w:t>«</w:t>
      </w:r>
      <w:r>
        <w:t xml:space="preserve">strun» - </w:t>
      </w:r>
      <w:r>
        <w:rPr>
          <w:rStyle w:val="publication-meta-date"/>
          <w:i/>
          <w:iCs/>
          <w:lang w:val="es-ES_tradnl"/>
        </w:rPr>
        <w:t>Salmo dentex</w:t>
      </w:r>
      <w:r>
        <w:rPr>
          <w:rStyle w:val="publication-meta-date"/>
        </w:rPr>
        <w:t xml:space="preserve"> (Heckel, 1851) as distinct species from </w:t>
      </w:r>
      <w:r>
        <w:rPr>
          <w:rStyle w:val="publication-meta-date"/>
          <w:i/>
          <w:iCs/>
          <w:lang w:val="it-IT"/>
        </w:rPr>
        <w:t>Salmo trutta fario</w:t>
      </w:r>
      <w:r>
        <w:rPr>
          <w:rStyle w:val="publication-meta-date"/>
        </w:rPr>
        <w:t xml:space="preserve"> (Linnaeus, 1758), in Adriatic rivers of Montenegro. </w:t>
      </w:r>
      <w:r>
        <w:rPr>
          <w:rStyle w:val="publication-meta-date"/>
          <w:b/>
          <w:bCs/>
          <w:i/>
          <w:iCs/>
        </w:rPr>
        <w:t>II International Symposium of Ecologists of Montenegr</w:t>
      </w:r>
      <w:r>
        <w:t xml:space="preserve">o – </w:t>
      </w:r>
      <w:r>
        <w:rPr>
          <w:rStyle w:val="publication-meta-date"/>
        </w:rPr>
        <w:t>Proceedings of the Symposium: 137-142.</w:t>
      </w:r>
    </w:p>
    <w:p w14:paraId="08EA416D" w14:textId="77777777" w:rsidR="00A94136" w:rsidRDefault="001E3322">
      <w:pPr>
        <w:pStyle w:val="BodyA"/>
        <w:numPr>
          <w:ilvl w:val="0"/>
          <w:numId w:val="8"/>
        </w:numPr>
        <w:jc w:val="both"/>
      </w:pPr>
      <w:r>
        <w:rPr>
          <w:rStyle w:val="publication-meta-date"/>
          <w:b/>
          <w:bCs/>
        </w:rPr>
        <w:t>Simonović, P.</w:t>
      </w:r>
      <w:r>
        <w:t xml:space="preserve"> (2006). Ribe Morave. Str. 213 – 223. U: Jovanović, N. (ed.). Morava. Zavod za udžbenike i nastavna sredstva, Beograd.</w:t>
      </w:r>
    </w:p>
    <w:p w14:paraId="1DDCA6E6" w14:textId="77777777" w:rsidR="00A94136" w:rsidRDefault="001E3322">
      <w:pPr>
        <w:pStyle w:val="BodyA"/>
        <w:numPr>
          <w:ilvl w:val="0"/>
          <w:numId w:val="8"/>
        </w:numPr>
        <w:jc w:val="both"/>
      </w:pPr>
      <w:r>
        <w:rPr>
          <w:rStyle w:val="publication-meta-date"/>
          <w:b/>
          <w:bCs/>
        </w:rPr>
        <w:t>Simonović,P.</w:t>
      </w:r>
      <w:r>
        <w:t xml:space="preserve"> &amp; S. Marić </w:t>
      </w:r>
      <w:r>
        <w:rPr>
          <w:rStyle w:val="publication-meta-date"/>
        </w:rPr>
        <w:t>(2006). Comments of atricle of Simi</w:t>
      </w:r>
      <w:r>
        <w:t xml:space="preserve">ć </w:t>
      </w:r>
      <w:r>
        <w:rPr>
          <w:rStyle w:val="publication-meta-date"/>
        </w:rPr>
        <w:t xml:space="preserve">and </w:t>
      </w:r>
      <w:r>
        <w:t xml:space="preserve">Šorić </w:t>
      </w:r>
      <w:r>
        <w:rPr>
          <w:rStyle w:val="publication-meta-date"/>
        </w:rPr>
        <w:t xml:space="preserve">about new data on ichthyofauna of Serbia. </w:t>
      </w:r>
      <w:r>
        <w:rPr>
          <w:rStyle w:val="publication-meta-date"/>
          <w:b/>
          <w:bCs/>
          <w:i/>
          <w:iCs/>
        </w:rPr>
        <w:t>Arch. Biol. Sci. Belgrade</w:t>
      </w:r>
      <w:r>
        <w:rPr>
          <w:rStyle w:val="publication-meta-date"/>
          <w:i/>
          <w:iCs/>
        </w:rPr>
        <w:t xml:space="preserve"> </w:t>
      </w:r>
      <w:r>
        <w:t>58 (4): 45P-46P.</w:t>
      </w:r>
    </w:p>
    <w:p w14:paraId="34FB9727" w14:textId="77777777" w:rsidR="00A94136" w:rsidRDefault="001E3322">
      <w:pPr>
        <w:pStyle w:val="BodyA"/>
        <w:numPr>
          <w:ilvl w:val="0"/>
          <w:numId w:val="8"/>
        </w:numPr>
        <w:jc w:val="both"/>
        <w:rPr>
          <w:rStyle w:val="publication-meta-date"/>
          <w:color w:val="231F20"/>
          <w:u w:color="231F20"/>
        </w:rPr>
      </w:pPr>
      <w:bookmarkStart w:id="21" w:name="OLE_LINK39"/>
      <w:r>
        <w:rPr>
          <w:rStyle w:val="Hyperlink3"/>
        </w:rPr>
        <w:t xml:space="preserve">Marić, S. Snoj, A., Nikolić,. V. &amp; </w:t>
      </w:r>
      <w:r>
        <w:rPr>
          <w:rStyle w:val="publication-meta-date"/>
          <w:b/>
          <w:bCs/>
        </w:rPr>
        <w:t>P. Simonović</w:t>
      </w:r>
      <w:r>
        <w:rPr>
          <w:rStyle w:val="publication-meta-date"/>
        </w:rPr>
        <w:t xml:space="preserve"> (2006). Genetic differentiation of trout (</w:t>
      </w:r>
      <w:r>
        <w:rPr>
          <w:rStyle w:val="publication-meta-date"/>
          <w:i/>
          <w:iCs/>
        </w:rPr>
        <w:t>Salmo</w:t>
      </w:r>
      <w:r>
        <w:rPr>
          <w:rStyle w:val="publication-meta-date"/>
        </w:rPr>
        <w:t xml:space="preserve"> spp.) populations in Serbia ascertained using RFLP technique on PCR amplified control region of mitochondrial DNA. </w:t>
      </w:r>
      <w:r>
        <w:rPr>
          <w:rStyle w:val="publication-meta-date"/>
          <w:b/>
          <w:bCs/>
          <w:i/>
          <w:iCs/>
          <w:lang w:val="it-IT"/>
        </w:rPr>
        <w:t>Acta Veterinaria</w:t>
      </w:r>
      <w:r>
        <w:rPr>
          <w:rStyle w:val="Hyperlink3"/>
        </w:rPr>
        <w:t xml:space="preserve"> 56: 423-430.</w:t>
      </w:r>
      <w:bookmarkEnd w:id="21"/>
      <w:r>
        <w:rPr>
          <w:rStyle w:val="publication-meta-date"/>
          <w:color w:val="231F20"/>
          <w:u w:color="231F20"/>
          <w:lang w:val="pt-PT"/>
        </w:rPr>
        <w:t xml:space="preserve"> DOI: 10.2298/AVB0606423M</w:t>
      </w:r>
    </w:p>
    <w:p w14:paraId="32E28597" w14:textId="77777777" w:rsidR="00A94136" w:rsidRDefault="001E3322">
      <w:pPr>
        <w:pStyle w:val="BodyA"/>
        <w:numPr>
          <w:ilvl w:val="0"/>
          <w:numId w:val="8"/>
        </w:numPr>
        <w:jc w:val="both"/>
        <w:rPr>
          <w:rStyle w:val="Hyperlink3"/>
        </w:rPr>
      </w:pPr>
      <w:r>
        <w:t>Balatskiy, K., Baltzer, M., Baumgartner, C., Beckmann, A., Bercsényi , M., Bogdanovic, S., Bratrich, C., Brenner, T., De Meulenaer, T., Dick, G., Dobrovolov, I ., Ereifej, L., Guti, G., Hochleithner, M., Jaric, I., Jula, G., Keresztessy, K., Klindová, A., Koller-Kreimel, V., Lenhardt, M., Liska, I., Maereanu, D., Maereanu, M., Mancic, S., Masár, J., Mészáros, J., Moreau, D., Navodaru, I., Obrdlik, P., Pannonhalmi, M., Ivanova, P.P., Pinté</w:t>
      </w:r>
      <w:r>
        <w:rPr>
          <w:rStyle w:val="publication-meta-date"/>
          <w:lang w:val="nl-NL"/>
        </w:rPr>
        <w:t xml:space="preserve">r, K., Raymakers, C., Reeder, D., Rideg, A., Ring, T., Rosenthal, H., Sallai, Z., Schiemer, F., Schmedtje, U., Sigmund, G., </w:t>
      </w:r>
      <w:r>
        <w:rPr>
          <w:rStyle w:val="publication-meta-date"/>
          <w:b/>
          <w:bCs/>
        </w:rPr>
        <w:t>Simonovic, P.</w:t>
      </w:r>
      <w:r>
        <w:rPr>
          <w:rStyle w:val="publication-meta-date"/>
          <w:lang w:val="de-DE"/>
        </w:rPr>
        <w:t xml:space="preserve">, Steiner, A., Tsekov, A., Unfer, G., Voloshkevych A., Vukovich, Z., Wiener, S., Zessner-Spitzenberg, M., Zinke, A. &amp; J. Zlatic-Jugovic (2006). </w:t>
      </w:r>
      <w:r>
        <w:rPr>
          <w:rStyle w:val="publication-meta-date"/>
        </w:rPr>
        <w:t xml:space="preserve">Action Plan for the conservation of Sturgeons (Acipenseridae) in the Danube River Basin. In: Bloesch, J., Jones, T., Reinartz, </w:t>
      </w:r>
      <w:r>
        <w:rPr>
          <w:rStyle w:val="publication-meta-date"/>
          <w:lang w:val="de-DE"/>
        </w:rPr>
        <w:t xml:space="preserve">R. and B. Striebel (Eds.). </w:t>
      </w:r>
      <w:r>
        <w:rPr>
          <w:rStyle w:val="publication-meta-date"/>
          <w:i/>
          <w:iCs/>
        </w:rPr>
        <w:t>Convention on the Conservation of European Wildlife and Natural Habitats</w:t>
      </w:r>
      <w:r>
        <w:rPr>
          <w:rStyle w:val="publication-meta-date"/>
        </w:rPr>
        <w:t>. Bern Convention</w:t>
      </w:r>
      <w:r>
        <w:rPr>
          <w:rStyle w:val="publication-meta-date"/>
          <w:color w:val="FFFFFF"/>
          <w:u w:color="FFFFFF"/>
        </w:rPr>
        <w:t>)</w:t>
      </w:r>
      <w:r>
        <w:rPr>
          <w:rStyle w:val="publication-meta-date"/>
          <w:i/>
          <w:iCs/>
          <w:color w:val="FFFFFF"/>
          <w:u w:color="FFFFFF"/>
        </w:rPr>
        <w:t xml:space="preserve"> </w:t>
      </w:r>
      <w:r>
        <w:t>and</w:t>
      </w:r>
      <w:r>
        <w:rPr>
          <w:rStyle w:val="publication-meta-date"/>
          <w:i/>
          <w:iCs/>
        </w:rPr>
        <w:t xml:space="preserve"> </w:t>
      </w:r>
      <w:r>
        <w:rPr>
          <w:rStyle w:val="publication-meta-date"/>
        </w:rPr>
        <w:t>Environment</w:t>
      </w:r>
      <w:r>
        <w:rPr>
          <w:rStyle w:val="publication-meta-date"/>
          <w:b/>
          <w:bCs/>
          <w:i/>
          <w:iCs/>
        </w:rPr>
        <w:t xml:space="preserve"> </w:t>
      </w:r>
      <w:r>
        <w:t>144, p. 122.</w:t>
      </w:r>
    </w:p>
    <w:p w14:paraId="372BC434" w14:textId="77777777" w:rsidR="00A94136" w:rsidRDefault="001E3322">
      <w:pPr>
        <w:pStyle w:val="BodyA"/>
        <w:numPr>
          <w:ilvl w:val="0"/>
          <w:numId w:val="8"/>
        </w:numPr>
        <w:jc w:val="both"/>
      </w:pPr>
      <w:bookmarkStart w:id="22" w:name="OLE_LINK40"/>
      <w:r>
        <w:rPr>
          <w:rStyle w:val="publication-meta-date"/>
          <w:b/>
          <w:bCs/>
        </w:rPr>
        <w:t xml:space="preserve">Simonović, P.D. </w:t>
      </w:r>
      <w:r>
        <w:t xml:space="preserve">&amp; V.P. Nikolić </w:t>
      </w:r>
      <w:r>
        <w:rPr>
          <w:rStyle w:val="publication-meta-date"/>
        </w:rPr>
        <w:t xml:space="preserve">(2007). Density-dependence of growth characteristics and maturation in stream-dwelling resident brown trout, </w:t>
      </w:r>
      <w:r>
        <w:rPr>
          <w:rStyle w:val="publication-meta-date"/>
          <w:i/>
          <w:iCs/>
          <w:lang w:val="it-IT"/>
        </w:rPr>
        <w:t>Salmo trutta</w:t>
      </w:r>
      <w:r>
        <w:rPr>
          <w:rStyle w:val="publication-meta-date"/>
        </w:rPr>
        <w:t xml:space="preserve">, in Serbia. </w:t>
      </w:r>
      <w:r>
        <w:rPr>
          <w:rStyle w:val="publication-meta-date"/>
          <w:b/>
          <w:bCs/>
          <w:i/>
          <w:iCs/>
        </w:rPr>
        <w:t>Fisheries Management and Ecology</w:t>
      </w:r>
      <w:r>
        <w:rPr>
          <w:rStyle w:val="publication-meta-date"/>
          <w:i/>
          <w:iCs/>
        </w:rPr>
        <w:t xml:space="preserve"> </w:t>
      </w:r>
      <w:r>
        <w:t>14: 1-6.</w:t>
      </w:r>
      <w:bookmarkEnd w:id="22"/>
      <w:r>
        <w:t xml:space="preserve"> doi:10.1111/j.1365-2400.2006.00517.x</w:t>
      </w:r>
    </w:p>
    <w:p w14:paraId="2512CA45" w14:textId="77777777" w:rsidR="00A94136" w:rsidRDefault="001E3322">
      <w:pPr>
        <w:pStyle w:val="BodyA"/>
        <w:numPr>
          <w:ilvl w:val="0"/>
          <w:numId w:val="8"/>
        </w:numPr>
        <w:jc w:val="both"/>
      </w:pPr>
      <w:bookmarkStart w:id="23" w:name="OLE_LINK41"/>
      <w:r>
        <w:lastRenderedPageBreak/>
        <w:t xml:space="preserve">Razpet, A., Marić, S., Parapot, T., Nikolić, V. &amp; </w:t>
      </w:r>
      <w:r>
        <w:rPr>
          <w:rStyle w:val="publication-meta-date"/>
          <w:b/>
          <w:bCs/>
        </w:rPr>
        <w:t>P. Simonović</w:t>
      </w:r>
      <w:r>
        <w:rPr>
          <w:rStyle w:val="publication-meta-date"/>
        </w:rPr>
        <w:t xml:space="preserve"> (2007). Re-evaluation of </w:t>
      </w:r>
      <w:r>
        <w:rPr>
          <w:rStyle w:val="publication-meta-date"/>
          <w:i/>
          <w:iCs/>
        </w:rPr>
        <w:t>Salmo</w:t>
      </w:r>
      <w:r>
        <w:rPr>
          <w:rStyle w:val="publication-meta-date"/>
          <w:lang w:val="it-IT"/>
        </w:rPr>
        <w:t xml:space="preserve"> data by Gridelli (1936) </w:t>
      </w:r>
      <w:r>
        <w:t xml:space="preserve">– </w:t>
      </w:r>
      <w:r>
        <w:rPr>
          <w:rStyle w:val="publication-meta-date"/>
        </w:rPr>
        <w:t>description of stocking, hybridization and repopulation in the River So</w:t>
      </w:r>
      <w:r>
        <w:t xml:space="preserve">ča basin. </w:t>
      </w:r>
      <w:r>
        <w:rPr>
          <w:rStyle w:val="publication-meta-date"/>
          <w:b/>
          <w:bCs/>
          <w:i/>
          <w:iCs/>
          <w:lang w:val="nl-NL"/>
        </w:rPr>
        <w:t>Ital. J. Zool.</w:t>
      </w:r>
      <w:r>
        <w:t xml:space="preserve"> 74 (1): 63-70.</w:t>
      </w:r>
      <w:bookmarkEnd w:id="23"/>
      <w:r>
        <w:rPr>
          <w:rStyle w:val="publication-meta-date"/>
        </w:rPr>
        <w:t xml:space="preserve"> ISSN 1125-003 print/ISSN 1748-5851 on line, DOI: 10.1080/11250000601090081.</w:t>
      </w:r>
    </w:p>
    <w:p w14:paraId="5CE68890" w14:textId="77777777" w:rsidR="00A94136" w:rsidRDefault="001E3322">
      <w:pPr>
        <w:pStyle w:val="BodyA"/>
        <w:numPr>
          <w:ilvl w:val="0"/>
          <w:numId w:val="8"/>
        </w:numPr>
        <w:jc w:val="both"/>
      </w:pPr>
      <w:bookmarkStart w:id="24" w:name="OLE_LINK42"/>
      <w:r>
        <w:t xml:space="preserve">Nikolić, V., </w:t>
      </w:r>
      <w:r>
        <w:rPr>
          <w:rStyle w:val="publication-meta-date"/>
          <w:b/>
          <w:bCs/>
        </w:rPr>
        <w:t>Simonović, P.</w:t>
      </w:r>
      <w:r>
        <w:t xml:space="preserve"> &amp; T. Karan-Ž</w:t>
      </w:r>
      <w:r>
        <w:rPr>
          <w:rStyle w:val="publication-meta-date"/>
          <w:lang w:val="pt-PT"/>
        </w:rPr>
        <w:t>nidar</w:t>
      </w:r>
      <w:r>
        <w:t xml:space="preserve">šič </w:t>
      </w:r>
      <w:r>
        <w:rPr>
          <w:rStyle w:val="publication-meta-date"/>
        </w:rPr>
        <w:t xml:space="preserve">(2007). First record in Europe of a nematode parasite in Amur sleeper </w:t>
      </w:r>
      <w:r>
        <w:rPr>
          <w:rStyle w:val="publication-meta-date"/>
          <w:i/>
          <w:iCs/>
        </w:rPr>
        <w:t>Perccottus glenii</w:t>
      </w:r>
      <w:r>
        <w:t xml:space="preserve"> Dybowski, 1877 (Perciformes: Odontobutidae). </w:t>
      </w:r>
      <w:r>
        <w:rPr>
          <w:rStyle w:val="publication-meta-date"/>
          <w:b/>
          <w:bCs/>
          <w:i/>
          <w:iCs/>
        </w:rPr>
        <w:t>Bull. Eur. Ass. Fish Pathol.</w:t>
      </w:r>
      <w:r>
        <w:t xml:space="preserve"> 27: 36-38.</w:t>
      </w:r>
      <w:bookmarkEnd w:id="24"/>
    </w:p>
    <w:p w14:paraId="1311F1CE" w14:textId="77777777" w:rsidR="00A94136" w:rsidRDefault="001E3322">
      <w:pPr>
        <w:pStyle w:val="BodyA"/>
        <w:numPr>
          <w:ilvl w:val="0"/>
          <w:numId w:val="8"/>
        </w:numPr>
        <w:jc w:val="both"/>
      </w:pPr>
      <w:bookmarkStart w:id="25" w:name="OLE_LINK43"/>
      <w:r>
        <w:rPr>
          <w:rStyle w:val="publication-meta-date"/>
          <w:b/>
          <w:bCs/>
        </w:rPr>
        <w:t>Simonović, P.</w:t>
      </w:r>
      <w:r>
        <w:t xml:space="preserve">, Marić, S. &amp; V. Nikolić </w:t>
      </w:r>
      <w:r>
        <w:rPr>
          <w:rStyle w:val="publication-meta-date"/>
        </w:rPr>
        <w:t xml:space="preserve">(2007). Trout </w:t>
      </w:r>
      <w:r>
        <w:rPr>
          <w:rStyle w:val="publication-meta-date"/>
          <w:i/>
          <w:iCs/>
          <w:lang w:val="es-ES_tradnl"/>
        </w:rPr>
        <w:t xml:space="preserve">Salmo </w:t>
      </w:r>
      <w:r>
        <w:rPr>
          <w:rStyle w:val="publication-meta-date"/>
        </w:rPr>
        <w:t xml:space="preserve">spp. complex in Serbia and adjacent regions of western Balkans: reconstruction of evolutionary history from external morphology. </w:t>
      </w:r>
      <w:r>
        <w:rPr>
          <w:rStyle w:val="publication-meta-date"/>
          <w:b/>
          <w:bCs/>
          <w:i/>
          <w:iCs/>
        </w:rPr>
        <w:t>J. Fish Biol.</w:t>
      </w:r>
      <w:r>
        <w:rPr>
          <w:rStyle w:val="publication-meta-date"/>
          <w:lang w:val="fr-FR"/>
        </w:rPr>
        <w:t xml:space="preserve"> 70 (Supplement C): 359-380.</w:t>
      </w:r>
      <w:bookmarkEnd w:id="25"/>
      <w:r>
        <w:t xml:space="preserve"> doi:10.1111/j.1095-8649.2007.01516.x</w:t>
      </w:r>
    </w:p>
    <w:p w14:paraId="3276181F" w14:textId="77777777" w:rsidR="00A94136" w:rsidRDefault="001E3322">
      <w:pPr>
        <w:pStyle w:val="BodyA"/>
        <w:numPr>
          <w:ilvl w:val="0"/>
          <w:numId w:val="8"/>
        </w:numPr>
        <w:jc w:val="both"/>
      </w:pPr>
      <w:r>
        <w:t xml:space="preserve">Antović, I. &amp; </w:t>
      </w:r>
      <w:r>
        <w:rPr>
          <w:rStyle w:val="publication-meta-date"/>
          <w:b/>
          <w:bCs/>
        </w:rPr>
        <w:t>P. Simonović</w:t>
      </w:r>
      <w:r>
        <w:t xml:space="preserve"> (2007). Interspecijska varijabilnost i fenetički odnosi evromediteranskih vrsta cipola (Mugilidae) dobijeni analizom elemenata škržnog poklopca. </w:t>
      </w:r>
      <w:r>
        <w:rPr>
          <w:rStyle w:val="publication-meta-date"/>
          <w:b/>
          <w:bCs/>
          <w:i/>
          <w:iCs/>
        </w:rPr>
        <w:t>Glasnik odeljenja prirodnih nauka Crnogorske akademije nauka i umjetnosti</w:t>
      </w:r>
      <w:r>
        <w:t xml:space="preserve"> 17: 155-165.</w:t>
      </w:r>
    </w:p>
    <w:p w14:paraId="77881E26" w14:textId="77777777" w:rsidR="00A94136" w:rsidRDefault="001E3322">
      <w:pPr>
        <w:pStyle w:val="BodyA"/>
        <w:numPr>
          <w:ilvl w:val="0"/>
          <w:numId w:val="8"/>
        </w:numPr>
        <w:jc w:val="both"/>
      </w:pPr>
      <w:bookmarkStart w:id="26" w:name="OLE_LINK44"/>
      <w:r>
        <w:t xml:space="preserve">Ognjanović, D., Nikolić, V. &amp; </w:t>
      </w:r>
      <w:r>
        <w:rPr>
          <w:rStyle w:val="publication-meta-date"/>
          <w:b/>
          <w:bCs/>
        </w:rPr>
        <w:t>P. Simonović</w:t>
      </w:r>
      <w:r>
        <w:rPr>
          <w:rStyle w:val="publication-meta-date"/>
        </w:rPr>
        <w:t xml:space="preserve"> (2008). Morphometrics of two morphs of sterlet, </w:t>
      </w:r>
      <w:r>
        <w:rPr>
          <w:rStyle w:val="publication-meta-date"/>
          <w:i/>
          <w:iCs/>
        </w:rPr>
        <w:t>Acipenser ruthenus</w:t>
      </w:r>
      <w:r>
        <w:rPr>
          <w:rStyle w:val="publication-meta-date"/>
        </w:rPr>
        <w:t xml:space="preserve"> L., in the middle course of the Danube River (Serbia). </w:t>
      </w:r>
      <w:r>
        <w:rPr>
          <w:rStyle w:val="publication-meta-date"/>
          <w:b/>
          <w:bCs/>
          <w:i/>
          <w:iCs/>
        </w:rPr>
        <w:t>J. Appl. Ichtyol.</w:t>
      </w:r>
      <w:r>
        <w:t xml:space="preserve"> 24: 126-130.</w:t>
      </w:r>
      <w:bookmarkEnd w:id="26"/>
      <w:r>
        <w:t xml:space="preserve"> doi: 10.1111/j.1439-0426.2007.01036.x</w:t>
      </w:r>
    </w:p>
    <w:p w14:paraId="3BF97D2F" w14:textId="77777777" w:rsidR="00A94136" w:rsidRDefault="001E3322">
      <w:pPr>
        <w:pStyle w:val="BodyA"/>
        <w:numPr>
          <w:ilvl w:val="0"/>
          <w:numId w:val="8"/>
        </w:numPr>
        <w:jc w:val="both"/>
      </w:pPr>
      <w:r>
        <w:t xml:space="preserve">Šediva, A., Janko, K., Šlechtova, V., Kotlik, P., </w:t>
      </w:r>
      <w:r>
        <w:rPr>
          <w:rStyle w:val="publication-meta-date"/>
          <w:b/>
          <w:bCs/>
        </w:rPr>
        <w:t>Simonović, P.</w:t>
      </w:r>
      <w:r>
        <w:t>, Delić</w:t>
      </w:r>
      <w:r>
        <w:rPr>
          <w:rStyle w:val="publication-meta-date"/>
        </w:rPr>
        <w:t>, A. &amp; M. Vasilev (2008). Around or accross the Carpathians: colonization model of the Danube basin inferred from genetic diversification of stone loach (</w:t>
      </w:r>
      <w:r>
        <w:rPr>
          <w:rStyle w:val="publication-meta-date"/>
          <w:i/>
          <w:iCs/>
        </w:rPr>
        <w:t>Barbatula barbatula</w:t>
      </w:r>
      <w:r>
        <w:rPr>
          <w:rStyle w:val="publication-meta-date"/>
        </w:rPr>
        <w:t xml:space="preserve">) populations. </w:t>
      </w:r>
      <w:r>
        <w:rPr>
          <w:rStyle w:val="publication-meta-date"/>
          <w:b/>
          <w:bCs/>
          <w:i/>
          <w:iCs/>
        </w:rPr>
        <w:t xml:space="preserve">Molecular Ecology </w:t>
      </w:r>
      <w:r>
        <w:t>17: 1277-1292.</w:t>
      </w:r>
      <w:r>
        <w:rPr>
          <w:rStyle w:val="publication-meta-date"/>
          <w:lang w:val="pt-PT"/>
        </w:rPr>
        <w:t xml:space="preserve"> doi: 10.1111/j.1365-294X.2007.03656.x</w:t>
      </w:r>
    </w:p>
    <w:p w14:paraId="6D4444C5" w14:textId="77777777" w:rsidR="00A94136" w:rsidRDefault="001E3322">
      <w:pPr>
        <w:pStyle w:val="BodyA"/>
        <w:numPr>
          <w:ilvl w:val="0"/>
          <w:numId w:val="9"/>
        </w:numP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Markovi</w:t>
      </w:r>
      <w:r>
        <w:rPr>
          <w:rStyle w:val="publication-meta-date"/>
          <w:rFonts w:ascii="Times New Roman" w:hAnsi="Times New Roman"/>
        </w:rPr>
        <w:t>ć, G., Karan-Ž</w:t>
      </w:r>
      <w:r>
        <w:rPr>
          <w:rStyle w:val="publication-meta-date"/>
          <w:rFonts w:ascii="Times New Roman" w:hAnsi="Times New Roman"/>
          <w:lang w:val="pt-PT"/>
        </w:rPr>
        <w:t>nidar</w:t>
      </w:r>
      <w:r>
        <w:rPr>
          <w:rStyle w:val="publication-meta-date"/>
          <w:rFonts w:ascii="Times New Roman" w:hAnsi="Times New Roman"/>
        </w:rPr>
        <w:t xml:space="preserve">šič, T. &amp; </w:t>
      </w:r>
      <w:r>
        <w:rPr>
          <w:rStyle w:val="publication-meta-date"/>
          <w:rFonts w:ascii="Times New Roman" w:hAnsi="Times New Roman"/>
          <w:b/>
          <w:bCs/>
        </w:rPr>
        <w:t xml:space="preserve">P. Simonović </w:t>
      </w:r>
      <w:r>
        <w:rPr>
          <w:rStyle w:val="publication-meta-date"/>
          <w:rFonts w:ascii="Times New Roman" w:hAnsi="Times New Roman"/>
          <w:lang w:val="nl-NL"/>
        </w:rPr>
        <w:t xml:space="preserve">(2009). Bryozoan species </w:t>
      </w:r>
      <w:r>
        <w:rPr>
          <w:rStyle w:val="publication-meta-date"/>
          <w:rFonts w:ascii="Times New Roman" w:hAnsi="Times New Roman"/>
          <w:i/>
          <w:iCs/>
        </w:rPr>
        <w:t>Hyalinella punctata</w:t>
      </w:r>
      <w:r>
        <w:rPr>
          <w:rStyle w:val="publication-meta-date"/>
          <w:rFonts w:ascii="Times New Roman" w:hAnsi="Times New Roman"/>
        </w:rPr>
        <w:t xml:space="preserve"> Hancock in the gut content of chub </w:t>
      </w:r>
      <w:r>
        <w:rPr>
          <w:rStyle w:val="publication-meta-date"/>
          <w:rFonts w:ascii="Times New Roman" w:hAnsi="Times New Roman"/>
          <w:i/>
          <w:iCs/>
          <w:lang w:val="pt-PT"/>
        </w:rPr>
        <w:t>Leuciscus cephalus</w:t>
      </w:r>
      <w:r>
        <w:rPr>
          <w:rStyle w:val="publication-meta-date"/>
          <w:rFonts w:ascii="Times New Roman" w:hAnsi="Times New Roman"/>
        </w:rPr>
        <w:t xml:space="preserve"> L. </w:t>
      </w:r>
      <w:r>
        <w:rPr>
          <w:rStyle w:val="publication-meta-date"/>
          <w:rFonts w:ascii="Times New Roman" w:hAnsi="Times New Roman"/>
          <w:i/>
          <w:iCs/>
        </w:rPr>
        <w:t>Polish Journal of Ecology</w:t>
      </w:r>
      <w:r>
        <w:rPr>
          <w:rStyle w:val="publication-meta-date"/>
          <w:rFonts w:ascii="Times New Roman" w:hAnsi="Times New Roman"/>
        </w:rPr>
        <w:t xml:space="preserve"> 57(1): 201-205.</w:t>
      </w:r>
    </w:p>
    <w:p w14:paraId="6F0F2B74"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Simonović, P. </w:t>
      </w:r>
      <w:r>
        <w:rPr>
          <w:rStyle w:val="publication-meta-date"/>
          <w:rFonts w:ascii="Times New Roman" w:hAnsi="Times New Roman"/>
        </w:rPr>
        <w:t xml:space="preserve">(2009). Invazija riba [Fish Invasion] (in Serbian). </w:t>
      </w:r>
      <w:r>
        <w:rPr>
          <w:rStyle w:val="publication-meta-date"/>
          <w:rFonts w:ascii="Times New Roman" w:hAnsi="Times New Roman"/>
          <w:b/>
          <w:bCs/>
          <w:i/>
          <w:iCs/>
        </w:rPr>
        <w:t>Flogiston</w:t>
      </w:r>
      <w:r>
        <w:rPr>
          <w:rStyle w:val="publication-meta-date"/>
          <w:rFonts w:ascii="Times New Roman" w:hAnsi="Times New Roman"/>
        </w:rPr>
        <w:t xml:space="preserve"> 17: 43-64.</w:t>
      </w:r>
    </w:p>
    <w:p w14:paraId="340304F1" w14:textId="77777777" w:rsidR="00A94136" w:rsidRDefault="001E3322">
      <w:pPr>
        <w:pStyle w:val="BodyA"/>
        <w:numPr>
          <w:ilvl w:val="0"/>
          <w:numId w:val="8"/>
        </w:numPr>
        <w:jc w:val="both"/>
        <w:rPr>
          <w:rStyle w:val="publication-meta-date"/>
          <w:lang w:val="pt-PT"/>
        </w:rPr>
      </w:pPr>
      <w:r>
        <w:rPr>
          <w:rStyle w:val="publication-meta-date"/>
          <w:b/>
          <w:bCs/>
          <w:lang w:val="pt-PT"/>
        </w:rPr>
        <w:t>Simonović, P.</w:t>
      </w:r>
      <w:r>
        <w:rPr>
          <w:rStyle w:val="publication-meta-date"/>
          <w:lang w:val="pt-PT"/>
        </w:rPr>
        <w:t xml:space="preserve">, Simić, V., Simić, S. &amp; Paunović, M. (2010) (eds.). </w:t>
      </w:r>
      <w:r>
        <w:rPr>
          <w:rStyle w:val="publication-meta-date"/>
          <w:i/>
          <w:iCs/>
        </w:rPr>
        <w:t>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72E15881" w14:textId="77777777" w:rsidR="00A94136" w:rsidRDefault="001E3322">
      <w:pPr>
        <w:pStyle w:val="BodyA"/>
        <w:numPr>
          <w:ilvl w:val="0"/>
          <w:numId w:val="8"/>
        </w:numPr>
        <w:jc w:val="both"/>
      </w:pPr>
      <w:r>
        <w:rPr>
          <w:rStyle w:val="publication-meta-date"/>
          <w:rFonts w:ascii="Times New Roman" w:hAnsi="Times New Roman"/>
        </w:rPr>
        <w:t xml:space="preserve">Lazarević, M., Milovanović, D., </w:t>
      </w:r>
      <w:r>
        <w:rPr>
          <w:rStyle w:val="publication-meta-date"/>
          <w:rFonts w:ascii="Times New Roman" w:hAnsi="Times New Roman"/>
          <w:b/>
          <w:bCs/>
        </w:rPr>
        <w:t>Simonović, P.</w:t>
      </w:r>
      <w:r>
        <w:rPr>
          <w:rStyle w:val="publication-meta-date"/>
          <w:rFonts w:ascii="Times New Roman" w:hAnsi="Times New Roman"/>
        </w:rPr>
        <w:t xml:space="preserve">, Simić, V., Simić, S., Cakić, P. &amp; M. Paunović (2010). </w:t>
      </w:r>
      <w:r>
        <w:rPr>
          <w:rStyle w:val="publication-meta-date"/>
        </w:rPr>
        <w:t xml:space="preserve">Introduction. Pp. 15 </w:t>
      </w:r>
      <w:r>
        <w:t xml:space="preserve">– 30. In: </w:t>
      </w:r>
      <w:r>
        <w:rPr>
          <w:rStyle w:val="publication-meta-date"/>
          <w:b/>
          <w:bCs/>
        </w:rPr>
        <w:t>Simonović, P.</w:t>
      </w:r>
      <w:r>
        <w:t xml:space="preserve">, Simić, V. S. Simić &amp;  M. Paunović (eds.). </w:t>
      </w:r>
      <w:r>
        <w:rPr>
          <w:rStyle w:val="publication-meta-date"/>
          <w:i/>
          <w:iCs/>
        </w:rPr>
        <w:t>The 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4A0D4D97" w14:textId="77777777" w:rsidR="00A94136" w:rsidRDefault="001E3322">
      <w:pPr>
        <w:pStyle w:val="BodyA"/>
        <w:numPr>
          <w:ilvl w:val="0"/>
          <w:numId w:val="8"/>
        </w:numPr>
        <w:jc w:val="both"/>
      </w:pPr>
      <w:r>
        <w:rPr>
          <w:rStyle w:val="publication-meta-date"/>
          <w:rFonts w:ascii="Times New Roman" w:hAnsi="Times New Roman"/>
          <w:b/>
          <w:bCs/>
        </w:rPr>
        <w:t>Simonović, P.</w:t>
      </w:r>
      <w:r>
        <w:rPr>
          <w:rStyle w:val="publication-meta-date"/>
          <w:rFonts w:ascii="Times New Roman" w:hAnsi="Times New Roman"/>
        </w:rPr>
        <w:t xml:space="preserve">, Simić, V., Paunović, M., Simić, S., Vranković, J. &amp; D. Jakovčev-Todorović (2010). </w:t>
      </w:r>
      <w:r>
        <w:rPr>
          <w:rStyle w:val="publication-meta-date"/>
        </w:rPr>
        <w:t xml:space="preserve">General methodology. Pp. 31 - 38. In: </w:t>
      </w:r>
      <w:r>
        <w:rPr>
          <w:rStyle w:val="publication-meta-date"/>
          <w:b/>
          <w:bCs/>
        </w:rPr>
        <w:t>Simonović, P.</w:t>
      </w:r>
      <w:r>
        <w:t xml:space="preserve">, Simić, V. S. Simić &amp;  M. Paunović (eds.). </w:t>
      </w:r>
      <w:r>
        <w:rPr>
          <w:rStyle w:val="publication-meta-date"/>
          <w:i/>
          <w:iCs/>
        </w:rPr>
        <w:t>The 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7B667617"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Stefanović, K. &amp; J. Tomović (2010). Influence of invasive alien fish species to the ecological status of the Danube River and its main tributaries in Serbia after terms of the EU Water Framework Directive. (in press). In: Paunović, M., Simonović, S. Simić, V. &amp; S. SImić (eds.). </w:t>
      </w:r>
      <w:r>
        <w:rPr>
          <w:rStyle w:val="publication-meta-date"/>
          <w:rFonts w:ascii="Times New Roman" w:hAnsi="Times New Roman"/>
          <w:i/>
          <w:iCs/>
        </w:rPr>
        <w:t>Danube through Serbia -  Results of the National Programme of the Joint Danube Survey 2</w:t>
      </w:r>
      <w:r>
        <w:rPr>
          <w:rStyle w:val="publication-meta-date"/>
          <w:rFonts w:ascii="Times New Roman" w:hAnsi="Times New Roman"/>
        </w:rPr>
        <w:t>. Ministry of Agriculture, Forestry and Water Management &amp; Institute for Biological Research “Siniša Stanković”</w:t>
      </w:r>
      <w:r>
        <w:rPr>
          <w:rStyle w:val="publication-meta-date"/>
          <w:rFonts w:ascii="Times New Roman" w:hAnsi="Times New Roman"/>
          <w:lang w:val="sv-SE"/>
        </w:rPr>
        <w:t>, Belgrade.</w:t>
      </w:r>
    </w:p>
    <w:p w14:paraId="24CD4133" w14:textId="77777777" w:rsidR="00A94136" w:rsidRDefault="001E3322">
      <w:pPr>
        <w:pStyle w:val="BodyA"/>
        <w:numPr>
          <w:ilvl w:val="0"/>
          <w:numId w:val="8"/>
        </w:numPr>
        <w:jc w:val="both"/>
      </w:pPr>
      <w:r>
        <w:rPr>
          <w:rStyle w:val="publication-meta-date"/>
          <w:b/>
          <w:bCs/>
        </w:rPr>
        <w:lastRenderedPageBreak/>
        <w:t>Simonović, P.</w:t>
      </w:r>
      <w:r>
        <w:t xml:space="preserve">, Simić, V., Nikolić, V. &amp; S. Marić </w:t>
      </w:r>
      <w:r>
        <w:rPr>
          <w:rStyle w:val="publication-meta-date"/>
        </w:rPr>
        <w:t xml:space="preserve">(2010). Various aspects of water status of the Danube River and its tributaries (the Sava, Tisa and Velika Morava) in Serbia analyzed after the structure of fish communities assessed from the samples taken during the JDS2 expedition. Pp. 241-265. In: </w:t>
      </w:r>
      <w:r>
        <w:rPr>
          <w:rStyle w:val="publication-meta-date"/>
          <w:b/>
          <w:bCs/>
        </w:rPr>
        <w:t>Simonović, P.</w:t>
      </w:r>
      <w:r>
        <w:t xml:space="preserve">, Simić, V. S. Simić &amp;  M. Paunović (eds.). </w:t>
      </w:r>
      <w:r>
        <w:rPr>
          <w:rStyle w:val="publication-meta-date"/>
          <w:i/>
          <w:iCs/>
        </w:rPr>
        <w:t>The 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714B0A48"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Stefanović, K. &amp; J. Tomović (2010). </w:t>
      </w:r>
      <w:r>
        <w:rPr>
          <w:rStyle w:val="publication-meta-date"/>
        </w:rPr>
        <w:t xml:space="preserve">Influence of invasive alien fish species to the ecological status of the Danube River and its main tributaries in Serbia after terms of the EU Water Framework Directive. Pp. 281 – 302. In: </w:t>
      </w:r>
      <w:r>
        <w:rPr>
          <w:rStyle w:val="publication-meta-date"/>
          <w:b/>
          <w:bCs/>
        </w:rPr>
        <w:t>Simonović, P.</w:t>
      </w:r>
      <w:r>
        <w:rPr>
          <w:rStyle w:val="publication-meta-date"/>
        </w:rPr>
        <w:t xml:space="preserve">, Simić, V. S. Simić &amp;  M. Paunović (eds.). </w:t>
      </w:r>
      <w:r>
        <w:rPr>
          <w:rStyle w:val="publication-meta-date"/>
          <w:i/>
          <w:iCs/>
        </w:rPr>
        <w:t>The Danube in Serbia -  The Results of National Program of the Second Joint Danube Survey</w:t>
      </w:r>
      <w:r>
        <w:rPr>
          <w:rStyle w:val="publication-meta-date"/>
        </w:rPr>
        <w:t>. Republic of Serbia, Ministry of Agriculture, Forestry and Water Management, University of Belgrade, Institute for Biological Research “Siniša Stanković”, Belgrade &amp; University of Kragujevac, Faculty of Science, Kragujevac.</w:t>
      </w:r>
    </w:p>
    <w:p w14:paraId="66D6544E" w14:textId="77777777" w:rsidR="00A94136" w:rsidRDefault="001E3322">
      <w:pPr>
        <w:pStyle w:val="BodyA"/>
        <w:numPr>
          <w:ilvl w:val="0"/>
          <w:numId w:val="8"/>
        </w:numPr>
        <w:jc w:val="both"/>
      </w:pPr>
      <w:r>
        <w:rPr>
          <w:rStyle w:val="publication-meta-date"/>
          <w:b/>
          <w:bCs/>
        </w:rPr>
        <w:t>Simonović, P.</w:t>
      </w:r>
      <w:r>
        <w:t xml:space="preserve">, Paunović, M.M., Atanacković, A., Vasiljević, B., Simić, S., Petrović, A. &amp; V. Simić </w:t>
      </w:r>
      <w:r>
        <w:rPr>
          <w:rStyle w:val="publication-meta-date"/>
        </w:rPr>
        <w:t xml:space="preserve">(2010). Water quality and assessment of the chemical and ecological status of the Danube River and its tributaries after records from the JDS2 survey. Pp. 303-320. In: </w:t>
      </w:r>
      <w:r>
        <w:rPr>
          <w:rStyle w:val="publication-meta-date"/>
          <w:b/>
          <w:bCs/>
        </w:rPr>
        <w:t>Simonović, P.</w:t>
      </w:r>
      <w:r>
        <w:t xml:space="preserve">, Simić, V. S. Simić &amp;  M. Paunović (eds.). </w:t>
      </w:r>
      <w:r>
        <w:rPr>
          <w:rStyle w:val="publication-meta-date"/>
          <w:i/>
          <w:iCs/>
        </w:rPr>
        <w:t>The 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476D20C2" w14:textId="77777777" w:rsidR="00A94136" w:rsidRDefault="001E3322">
      <w:pPr>
        <w:pStyle w:val="BodyA"/>
        <w:numPr>
          <w:ilvl w:val="0"/>
          <w:numId w:val="8"/>
        </w:numPr>
        <w:jc w:val="both"/>
      </w:pPr>
      <w:r>
        <w:rPr>
          <w:rStyle w:val="publication-meta-date"/>
          <w:b/>
          <w:bCs/>
        </w:rPr>
        <w:t>Simonović, P.</w:t>
      </w:r>
      <w:r>
        <w:t xml:space="preserve">, Simić, S., Paunović, M., Cakić, P., Simić, V. &amp; M. Dimkić </w:t>
      </w:r>
      <w:r>
        <w:rPr>
          <w:rStyle w:val="publication-meta-date"/>
        </w:rPr>
        <w:t xml:space="preserve">(2010). Lesson learned. Pp. 321-329. In: </w:t>
      </w:r>
      <w:r>
        <w:rPr>
          <w:rStyle w:val="publication-meta-date"/>
          <w:b/>
          <w:bCs/>
        </w:rPr>
        <w:t>Simonović, P.</w:t>
      </w:r>
      <w:r>
        <w:t xml:space="preserve">, Simić, V. S. Simić &amp;  M. Paunović (eds.). </w:t>
      </w:r>
      <w:r>
        <w:rPr>
          <w:rStyle w:val="publication-meta-date"/>
          <w:i/>
          <w:iCs/>
        </w:rPr>
        <w:t>The Danube in Serbia -  The Results of National Program of the Second Joint Danube Survey</w:t>
      </w:r>
      <w:r>
        <w:rPr>
          <w:rStyle w:val="publication-meta-date"/>
        </w:rPr>
        <w:t xml:space="preserve">. Republic of Serbia, Ministry of Agriculture, Forestry and Water Management, University of Belgrade, Institute for Biological Research </w:t>
      </w:r>
      <w:r>
        <w:t>“Siniša Stanković”</w:t>
      </w:r>
      <w:r>
        <w:rPr>
          <w:rStyle w:val="publication-meta-date"/>
        </w:rPr>
        <w:t>, Belgrade &amp; University of Kragujevac, Faculty of Science, Kragujevac.</w:t>
      </w:r>
    </w:p>
    <w:p w14:paraId="408E85F2"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b/>
          <w:bCs/>
        </w:rPr>
        <w:t>Simonović, P.</w:t>
      </w:r>
      <w:r>
        <w:rPr>
          <w:rStyle w:val="publication-meta-date"/>
        </w:rPr>
        <w:t xml:space="preserve">, Simić, V., Simić, S., Vranković, J. &amp; M. Paunović (2010). Conclusions. Pp. 331-339. In: </w:t>
      </w:r>
      <w:r>
        <w:rPr>
          <w:rStyle w:val="publication-meta-date"/>
          <w:b/>
          <w:bCs/>
        </w:rPr>
        <w:t>Simonović, P.</w:t>
      </w:r>
      <w:r>
        <w:rPr>
          <w:rStyle w:val="publication-meta-date"/>
        </w:rPr>
        <w:t xml:space="preserve">, Simić, V. S. Simić &amp;  M. Paunović (eds.). </w:t>
      </w:r>
      <w:r>
        <w:rPr>
          <w:rStyle w:val="publication-meta-date"/>
          <w:i/>
          <w:iCs/>
        </w:rPr>
        <w:t>The Danube in Serbia -  The Results of National Program of the Second Joint Danube Survey</w:t>
      </w:r>
      <w:r>
        <w:rPr>
          <w:rStyle w:val="publication-meta-date"/>
        </w:rPr>
        <w:t>. Republic of Serbia, Ministry of Agriculture, Forestry and Water Management, University of Belgrade, Institute for Biological Research “Siniša Stanković”, Belgrade &amp; University of Kragujevac, Faculty of Science, Kragujevac.</w:t>
      </w:r>
    </w:p>
    <w:p w14:paraId="36B57C17" w14:textId="77777777" w:rsidR="00A94136" w:rsidRDefault="001E3322">
      <w:pPr>
        <w:pStyle w:val="BodyA"/>
        <w:numPr>
          <w:ilvl w:val="0"/>
          <w:numId w:val="8"/>
        </w:numPr>
        <w:jc w:val="both"/>
      </w:pPr>
      <w:r>
        <w:rPr>
          <w:rStyle w:val="publication-meta-date"/>
          <w:rFonts w:ascii="Times New Roman" w:hAnsi="Times New Roman"/>
          <w:b/>
          <w:bCs/>
        </w:rPr>
        <w:t>Simonović, P.</w:t>
      </w:r>
      <w:r>
        <w:rPr>
          <w:rStyle w:val="publication-meta-date"/>
          <w:rFonts w:ascii="Times New Roman" w:hAnsi="Times New Roman"/>
        </w:rPr>
        <w:t xml:space="preserve">, Nikolić, V. &amp; S. Grujić (2010). </w:t>
      </w:r>
      <w:r>
        <w:rPr>
          <w:rStyle w:val="publication-meta-date"/>
        </w:rPr>
        <w:t xml:space="preserve">Amazon sailfin catfish </w:t>
      </w:r>
      <w:r>
        <w:rPr>
          <w:rStyle w:val="publication-meta-date"/>
          <w:i/>
          <w:iCs/>
          <w:lang w:val="de-DE"/>
        </w:rPr>
        <w:t xml:space="preserve">Pterygoplichthys pardalis </w:t>
      </w:r>
      <w:r>
        <w:rPr>
          <w:rStyle w:val="publication-meta-date"/>
        </w:rPr>
        <w:t xml:space="preserve">(Castelnau, 1855) (Loricariidae, Siluriformes), a new fish species recorded in the Serbian section of the Danube River. </w:t>
      </w:r>
      <w:r>
        <w:rPr>
          <w:rStyle w:val="publication-meta-date"/>
          <w:b/>
          <w:bCs/>
          <w:i/>
          <w:iCs/>
        </w:rPr>
        <w:t>Biotechnol. &amp; Biotechnol. Eq.</w:t>
      </w:r>
      <w:r>
        <w:t xml:space="preserve"> 24: 655-660.</w:t>
      </w:r>
    </w:p>
    <w:p w14:paraId="6B665CC3"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rPr>
        <w:t>Vera Nikolić, Vesna Đikanović</w:t>
      </w:r>
      <w:r>
        <w:rPr>
          <w:rStyle w:val="publication-meta-date"/>
          <w:rFonts w:ascii="Times New Roman" w:hAnsi="Times New Roman"/>
          <w:lang w:val="es-ES_tradnl"/>
        </w:rPr>
        <w:t>, Momir Paunovi</w:t>
      </w:r>
      <w:r>
        <w:rPr>
          <w:rStyle w:val="publication-meta-date"/>
          <w:rFonts w:ascii="Times New Roman" w:hAnsi="Times New Roman"/>
        </w:rPr>
        <w:t xml:space="preserve">ć, Saša Marić, </w:t>
      </w:r>
      <w:r>
        <w:rPr>
          <w:rStyle w:val="publication-meta-date"/>
          <w:rFonts w:ascii="Times New Roman" w:hAnsi="Times New Roman"/>
          <w:b/>
          <w:bCs/>
        </w:rPr>
        <w:t>Predrag Simonović</w:t>
      </w:r>
      <w:r>
        <w:rPr>
          <w:rStyle w:val="publication-meta-date"/>
          <w:rFonts w:ascii="Times New Roman" w:hAnsi="Times New Roman"/>
        </w:rPr>
        <w:t xml:space="preserve"> (2010). Parasitic infections in pond-reared rainbow trout </w:t>
      </w:r>
      <w:r>
        <w:rPr>
          <w:rStyle w:val="publication-meta-date"/>
          <w:rFonts w:ascii="Times New Roman" w:hAnsi="Times New Roman"/>
          <w:i/>
          <w:iCs/>
        </w:rPr>
        <w:t>Oncorhynchus mykiss</w:t>
      </w:r>
      <w:r>
        <w:rPr>
          <w:rStyle w:val="publication-meta-date"/>
          <w:rFonts w:ascii="Times New Roman" w:hAnsi="Times New Roman"/>
        </w:rPr>
        <w:t xml:space="preserve"> in eastern Serbia. Zbornik radova, 1. Međunarodni simpozij ribarstva i ribolovnog turizma 23.-24. jun 2010. godine, Centar za ribarstvo "Neretva" Konjic, Boračko jezero, Bosna i Hercegovina, 245 - 247.</w:t>
      </w:r>
    </w:p>
    <w:p w14:paraId="51019FF2" w14:textId="77777777" w:rsidR="00A94136" w:rsidRDefault="001E3322">
      <w:pPr>
        <w:pStyle w:val="BodyA"/>
        <w:numPr>
          <w:ilvl w:val="0"/>
          <w:numId w:val="8"/>
        </w:numPr>
        <w:jc w:val="both"/>
      </w:pPr>
      <w:r>
        <w:t xml:space="preserve">Marić. </w:t>
      </w:r>
      <w:r>
        <w:rPr>
          <w:rStyle w:val="publication-meta-date"/>
        </w:rPr>
        <w:t xml:space="preserve">S., </w:t>
      </w:r>
      <w:r>
        <w:rPr>
          <w:rStyle w:val="publication-meta-date"/>
          <w:b/>
          <w:bCs/>
        </w:rPr>
        <w:t>Simonović P.</w:t>
      </w:r>
      <w:r>
        <w:rPr>
          <w:rStyle w:val="publication-meta-date"/>
        </w:rPr>
        <w:t xml:space="preserve"> &amp; A. Razpet (2010). Genetic characterization of broodstock brown trout from Bled fish-farm, Slovenia. </w:t>
      </w:r>
      <w:r>
        <w:rPr>
          <w:rStyle w:val="publication-meta-date"/>
          <w:b/>
          <w:bCs/>
          <w:i/>
          <w:iCs/>
        </w:rPr>
        <w:t>Periodicum Biologorum</w:t>
      </w:r>
      <w:r>
        <w:rPr>
          <w:rStyle w:val="publication-meta-date"/>
          <w:i/>
          <w:iCs/>
        </w:rPr>
        <w:t xml:space="preserve"> </w:t>
      </w:r>
      <w:r>
        <w:t>112: 145-148.</w:t>
      </w:r>
    </w:p>
    <w:p w14:paraId="4661F189"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Pr>
        <w:t xml:space="preserve">Marković, G. &amp; P. Simonović (2010). Endangerment and Conservation Status of zingel </w:t>
      </w:r>
      <w:r>
        <w:rPr>
          <w:rStyle w:val="publication-meta-date"/>
          <w:rFonts w:ascii="Times New Roman" w:hAnsi="Times New Roman"/>
          <w:lang w:val="es-ES_tradnl"/>
        </w:rPr>
        <w:t>(</w:t>
      </w:r>
      <w:r>
        <w:rPr>
          <w:rStyle w:val="publication-meta-date"/>
          <w:rFonts w:ascii="Times New Roman" w:hAnsi="Times New Roman"/>
          <w:i/>
          <w:iCs/>
          <w:lang w:val="es-ES_tradnl"/>
        </w:rPr>
        <w:t>Zingel zingel</w:t>
      </w:r>
      <w:r>
        <w:rPr>
          <w:rStyle w:val="publication-meta-date"/>
          <w:rFonts w:ascii="Times New Roman" w:hAnsi="Times New Roman"/>
          <w:lang w:val="es-ES_tradnl"/>
        </w:rPr>
        <w:t xml:space="preserve"> L.1766, Percidae, Pisces). </w:t>
      </w:r>
      <w:r>
        <w:rPr>
          <w:rStyle w:val="publication-meta-date"/>
          <w:rFonts w:ascii="Times New Roman" w:hAnsi="Times New Roman"/>
          <w:b/>
          <w:bCs/>
          <w:i/>
          <w:iCs/>
          <w:lang w:val="pt-PT"/>
        </w:rPr>
        <w:t>Acta Agriculturae Serbica</w:t>
      </w:r>
      <w:r>
        <w:rPr>
          <w:rStyle w:val="publication-meta-date"/>
          <w:rFonts w:ascii="Times New Roman" w:hAnsi="Times New Roman"/>
          <w:lang w:val="pt-PT"/>
        </w:rPr>
        <w:t xml:space="preserve"> XV, 29 (2010):103-105.</w:t>
      </w:r>
    </w:p>
    <w:p w14:paraId="367C00D1" w14:textId="77777777" w:rsidR="00A94136" w:rsidRDefault="001E3322">
      <w:pPr>
        <w:pStyle w:val="BodyA"/>
        <w:numPr>
          <w:ilvl w:val="0"/>
          <w:numId w:val="9"/>
        </w:numP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lastRenderedPageBreak/>
        <w:t>Pe</w:t>
      </w:r>
      <w:r>
        <w:rPr>
          <w:rStyle w:val="publication-meta-date"/>
          <w:rFonts w:ascii="Times New Roman" w:hAnsi="Times New Roman"/>
        </w:rPr>
        <w:t>šić, A., Đurović, M., Joksimović</w:t>
      </w:r>
      <w:r>
        <w:rPr>
          <w:rStyle w:val="publication-meta-date"/>
          <w:rFonts w:ascii="Times New Roman" w:hAnsi="Times New Roman"/>
          <w:lang w:val="da-DK"/>
        </w:rPr>
        <w:t xml:space="preserve">, A., Regner, S., </w:t>
      </w:r>
      <w:r>
        <w:rPr>
          <w:rStyle w:val="publication-meta-date"/>
          <w:rFonts w:ascii="Times New Roman" w:hAnsi="Times New Roman"/>
          <w:b/>
          <w:bCs/>
        </w:rPr>
        <w:t>Simonović, P</w:t>
      </w:r>
      <w:r>
        <w:rPr>
          <w:rStyle w:val="publication-meta-date"/>
          <w:rFonts w:ascii="Times New Roman" w:hAnsi="Times New Roman"/>
        </w:rPr>
        <w:t xml:space="preserve">. &amp; B. Glamuzina (2010). Some reproductive patterns of the sardine, </w:t>
      </w:r>
      <w:r>
        <w:rPr>
          <w:rStyle w:val="publication-meta-date"/>
          <w:rFonts w:ascii="Times New Roman" w:hAnsi="Times New Roman"/>
          <w:i/>
          <w:iCs/>
        </w:rPr>
        <w:t>Sardina pilchardus</w:t>
      </w:r>
      <w:r>
        <w:rPr>
          <w:rStyle w:val="publication-meta-date"/>
          <w:rFonts w:ascii="Times New Roman" w:hAnsi="Times New Roman"/>
        </w:rPr>
        <w:t xml:space="preserve"> (Walb, 1792), in Boka Kotorska Bay (Montenegro, Southern Adriatic Sea). </w:t>
      </w:r>
      <w:r>
        <w:rPr>
          <w:rStyle w:val="publication-meta-date"/>
          <w:rFonts w:ascii="Times New Roman" w:hAnsi="Times New Roman"/>
          <w:b/>
          <w:bCs/>
          <w:i/>
          <w:iCs/>
        </w:rPr>
        <w:t>Acta Adriatica</w:t>
      </w:r>
      <w:r>
        <w:rPr>
          <w:rStyle w:val="publication-meta-date"/>
          <w:rFonts w:ascii="Times New Roman" w:hAnsi="Times New Roman"/>
        </w:rPr>
        <w:t xml:space="preserve"> 51 (1): 85-92.</w:t>
      </w:r>
    </w:p>
    <w:p w14:paraId="4E3828EB"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Grujić, S. &amp; V. Nikolić (2010). Implications of stocking with brood fish to management with resident brown trout stock in the Gradac River. Proceedings of the Wild Trout Ten Symposium „Conserving Wild Trout“, West Yellowstone, MT, USA, September 28-30th, 2010: 354.</w:t>
      </w:r>
    </w:p>
    <w:p w14:paraId="5B8694CA" w14:textId="77777777" w:rsidR="00A94136" w:rsidRDefault="001E3322">
      <w:pPr>
        <w:pStyle w:val="BodyA"/>
        <w:numPr>
          <w:ilvl w:val="0"/>
          <w:numId w:val="10"/>
        </w:numPr>
        <w:jc w:val="both"/>
        <w:rPr>
          <w:rStyle w:val="publication-meta-date"/>
          <w:rFonts w:ascii="Times New Roman" w:eastAsia="Times New Roman" w:hAnsi="Times New Roman" w:cs="Times New Roman"/>
          <w:b/>
          <w:bCs/>
        </w:rPr>
      </w:pPr>
      <w:r>
        <w:rPr>
          <w:rStyle w:val="publication-meta-date"/>
          <w:rFonts w:ascii="Times New Roman" w:hAnsi="Times New Roman"/>
          <w:b/>
          <w:bCs/>
        </w:rPr>
        <w:t>Simonović, P.D.</w:t>
      </w:r>
      <w:r>
        <w:rPr>
          <w:rStyle w:val="publication-meta-date"/>
          <w:rFonts w:ascii="Times New Roman" w:hAnsi="Times New Roman"/>
        </w:rPr>
        <w:t xml:space="preserve">, Nikolić, V.P., Tošić, A.D. &amp; S.P. Marić (2011). </w:t>
      </w:r>
      <w:r>
        <w:rPr>
          <w:rStyle w:val="publication-meta-date"/>
          <w:sz w:val="20"/>
          <w:szCs w:val="20"/>
        </w:rPr>
        <w:t>L</w:t>
      </w:r>
      <w:r>
        <w:rPr>
          <w:rStyle w:val="publication-meta-date"/>
        </w:rPr>
        <w:t xml:space="preserve">ength-weight relationship in adult huchen </w:t>
      </w:r>
      <w:r>
        <w:rPr>
          <w:rStyle w:val="publication-meta-date"/>
          <w:i/>
          <w:iCs/>
          <w:lang w:val="es-ES_tradnl"/>
        </w:rPr>
        <w:t xml:space="preserve">Hucho hucho </w:t>
      </w:r>
      <w:r>
        <w:rPr>
          <w:rStyle w:val="publication-meta-date"/>
        </w:rPr>
        <w:t xml:space="preserve">(L., 1758) from Drina River, Serbia. </w:t>
      </w:r>
      <w:r>
        <w:rPr>
          <w:rStyle w:val="publication-meta-date"/>
          <w:b/>
          <w:bCs/>
          <w:i/>
          <w:iCs/>
          <w:lang w:val="pt-PT"/>
        </w:rPr>
        <w:t>Biologia</w:t>
      </w:r>
      <w:r>
        <w:rPr>
          <w:rStyle w:val="publication-meta-date"/>
          <w:b/>
          <w:bCs/>
        </w:rPr>
        <w:t xml:space="preserve">, Bratislava </w:t>
      </w:r>
      <w:r>
        <w:rPr>
          <w:rStyle w:val="publication-meta-date"/>
          <w:b/>
          <w:bCs/>
          <w:i/>
          <w:iCs/>
        </w:rPr>
        <w:t>Section Zoology</w:t>
      </w:r>
      <w:r>
        <w:rPr>
          <w:rStyle w:val="publication-meta-date"/>
        </w:rPr>
        <w:t xml:space="preserve"> 66/1:</w:t>
      </w:r>
      <w:r>
        <w:rPr>
          <w:rStyle w:val="publication-meta-date"/>
          <w:b/>
          <w:bCs/>
        </w:rPr>
        <w:t xml:space="preserve"> </w:t>
      </w:r>
      <w:r>
        <w:rPr>
          <w:rStyle w:val="publication-meta-date"/>
        </w:rPr>
        <w:t xml:space="preserve">156-159, </w:t>
      </w:r>
      <w:r>
        <w:rPr>
          <w:rStyle w:val="publication-meta-date"/>
          <w:rFonts w:ascii="Times New Roman" w:hAnsi="Times New Roman"/>
        </w:rPr>
        <w:t>DOI: 10.2478/s11756-010-0135-2.</w:t>
      </w:r>
    </w:p>
    <w:p w14:paraId="5506E5EB" w14:textId="77777777" w:rsidR="00A94136" w:rsidRDefault="001E3322">
      <w:pPr>
        <w:pStyle w:val="BodyA"/>
        <w:numPr>
          <w:ilvl w:val="0"/>
          <w:numId w:val="10"/>
        </w:numPr>
        <w:jc w:val="both"/>
        <w:rPr>
          <w:rStyle w:val="publication-meta-date"/>
          <w:rFonts w:ascii="Times New Roman" w:eastAsia="Times New Roman" w:hAnsi="Times New Roman" w:cs="Times New Roman"/>
          <w:b/>
          <w:bCs/>
        </w:rPr>
      </w:pPr>
      <w:r>
        <w:rPr>
          <w:rStyle w:val="publication-meta-date"/>
        </w:rPr>
        <w:t xml:space="preserve">Marić, S., Razpet, A., Nikolić, V. &amp; </w:t>
      </w:r>
      <w:r>
        <w:rPr>
          <w:rStyle w:val="publication-meta-date"/>
          <w:b/>
          <w:bCs/>
        </w:rPr>
        <w:t>Simonović, P.</w:t>
      </w:r>
      <w:r>
        <w:rPr>
          <w:rStyle w:val="publication-meta-date"/>
        </w:rPr>
        <w:t xml:space="preserve"> (2011). </w:t>
      </w:r>
      <w:r>
        <w:rPr>
          <w:rStyle w:val="publication-meta-date"/>
          <w:color w:val="231F20"/>
          <w:u w:color="231F20"/>
        </w:rPr>
        <w:t>Genetic differentiation of European grayling (</w:t>
      </w:r>
      <w:r>
        <w:rPr>
          <w:rStyle w:val="publication-meta-date"/>
          <w:i/>
          <w:iCs/>
          <w:color w:val="231F20"/>
          <w:u w:color="231F20"/>
        </w:rPr>
        <w:t>Thymallus thymallus</w:t>
      </w:r>
      <w:r>
        <w:rPr>
          <w:rStyle w:val="publication-meta-date"/>
          <w:color w:val="231F20"/>
          <w:u w:color="231F20"/>
        </w:rPr>
        <w:t>) populations in Serbia</w:t>
      </w:r>
      <w:r>
        <w:rPr>
          <w:rStyle w:val="publication-meta-date"/>
        </w:rPr>
        <w:t xml:space="preserve">, based on mitochondrial and nuclear DNA analyses. </w:t>
      </w:r>
      <w:r>
        <w:rPr>
          <w:rStyle w:val="publication-meta-date"/>
          <w:b/>
          <w:bCs/>
          <w:i/>
          <w:iCs/>
        </w:rPr>
        <w:t>Genetics Selection Evolution</w:t>
      </w:r>
      <w:r>
        <w:rPr>
          <w:rStyle w:val="publication-meta-date"/>
          <w:b/>
          <w:bCs/>
        </w:rPr>
        <w:t xml:space="preserve"> </w:t>
      </w:r>
      <w:r>
        <w:rPr>
          <w:rStyle w:val="publication-meta-date"/>
        </w:rPr>
        <w:t xml:space="preserve">43: 2. </w:t>
      </w:r>
      <w:r>
        <w:rPr>
          <w:rStyle w:val="publication-meta-date"/>
          <w:rFonts w:ascii="Times New Roman" w:hAnsi="Times New Roman"/>
          <w:lang w:val="fr-FR"/>
        </w:rPr>
        <w:t>doi:10.1186/1297-9686-43-2</w:t>
      </w:r>
      <w:r>
        <w:rPr>
          <w:rStyle w:val="publication-meta-date"/>
          <w:rFonts w:ascii="Times New Roman" w:hAnsi="Times New Roman"/>
          <w:b/>
          <w:bCs/>
        </w:rPr>
        <w:t xml:space="preserve"> </w:t>
      </w:r>
    </w:p>
    <w:p w14:paraId="04AF4EBA" w14:textId="77777777" w:rsidR="00A94136" w:rsidRDefault="001E3322">
      <w:pPr>
        <w:pStyle w:val="BodyA"/>
        <w:numPr>
          <w:ilvl w:val="0"/>
          <w:numId w:val="8"/>
        </w:numPr>
        <w:jc w:val="both"/>
        <w:rPr>
          <w:rStyle w:val="publication-meta-date"/>
          <w:rFonts w:ascii="Plantin" w:eastAsia="Plantin" w:hAnsi="Plantin" w:cs="Plantin"/>
          <w:color w:val="231F20"/>
          <w:u w:color="231F20"/>
        </w:rPr>
      </w:pPr>
      <w:r>
        <w:rPr>
          <w:rStyle w:val="publication-meta-date"/>
          <w:rFonts w:ascii="Times New Roman" w:eastAsia="Plantin" w:hAnsi="Times New Roman" w:cs="Plantin"/>
        </w:rPr>
        <w:t xml:space="preserve">Marić, S., Nikolić, V., Tomović, L. &amp; </w:t>
      </w:r>
      <w:r>
        <w:rPr>
          <w:rStyle w:val="publication-meta-date"/>
          <w:rFonts w:ascii="Times New Roman" w:eastAsia="Plantin" w:hAnsi="Times New Roman" w:cs="Plantin"/>
          <w:b/>
          <w:bCs/>
        </w:rPr>
        <w:t>P. Simonović</w:t>
      </w:r>
      <w:r>
        <w:rPr>
          <w:rStyle w:val="publication-meta-date"/>
          <w:rFonts w:ascii="Times New Roman" w:eastAsia="Plantin" w:hAnsi="Times New Roman" w:cs="Plantin"/>
        </w:rPr>
        <w:t xml:space="preserve"> (2011). Morphological differentiation of trout (subf. Salmoninae) based on characteristics of head skeleton. </w:t>
      </w:r>
      <w:r>
        <w:rPr>
          <w:rStyle w:val="publication-meta-date"/>
          <w:rFonts w:ascii="Times New Roman" w:eastAsia="Plantin" w:hAnsi="Times New Roman" w:cs="Plantin"/>
          <w:b/>
          <w:bCs/>
          <w:i/>
          <w:iCs/>
        </w:rPr>
        <w:t>Italian Journal of Zoology</w:t>
      </w:r>
      <w:r>
        <w:rPr>
          <w:rStyle w:val="publication-meta-date"/>
          <w:rFonts w:ascii="Times New Roman" w:eastAsia="Plantin" w:hAnsi="Times New Roman" w:cs="Plantin"/>
        </w:rPr>
        <w:t xml:space="preserve"> </w:t>
      </w:r>
      <w:r>
        <w:rPr>
          <w:rStyle w:val="publication-meta-date"/>
          <w:rFonts w:ascii="Plantin" w:eastAsia="Plantin" w:hAnsi="Plantin" w:cs="Plantin"/>
          <w:color w:val="231F20"/>
          <w:u w:color="231F20"/>
        </w:rPr>
        <w:t>DOI: 10.1080/11250003.2011.575405</w:t>
      </w:r>
    </w:p>
    <w:p w14:paraId="546BEDB1" w14:textId="77777777" w:rsidR="00A94136" w:rsidRDefault="001E3322">
      <w:pPr>
        <w:pStyle w:val="BodyA"/>
        <w:numPr>
          <w:ilvl w:val="0"/>
          <w:numId w:val="9"/>
        </w:numPr>
        <w:jc w:val="both"/>
        <w:rPr>
          <w:rStyle w:val="publication-meta-date"/>
          <w:rFonts w:ascii="Times New Roman" w:eastAsia="Times New Roman" w:hAnsi="Times New Roman" w:cs="Times New Roman"/>
          <w:color w:val="231F20"/>
          <w:u w:color="231F20"/>
        </w:rPr>
      </w:pPr>
      <w:r>
        <w:rPr>
          <w:rStyle w:val="publication-meta-date"/>
          <w:rFonts w:ascii="Plantin" w:eastAsia="Plantin" w:hAnsi="Plantin" w:cs="Plantin"/>
          <w:b/>
          <w:bCs/>
          <w:color w:val="231F20"/>
          <w:u w:color="231F20"/>
        </w:rPr>
        <w:t>Simonović, P.D</w:t>
      </w:r>
      <w:r>
        <w:rPr>
          <w:rStyle w:val="publication-meta-date"/>
          <w:rFonts w:ascii="Plantin" w:eastAsia="Plantin" w:hAnsi="Plantin" w:cs="Plantin"/>
          <w:color w:val="231F20"/>
          <w:u w:color="231F20"/>
        </w:rPr>
        <w:t>., Tošić, A., Škraba, D. &amp; V. Nikolić (2011). U</w:t>
      </w:r>
      <w:r>
        <w:rPr>
          <w:rStyle w:val="publication-meta-date"/>
        </w:rPr>
        <w:t>loga rekreativog pastrmskog ribolova u razvoju planinskih područja Srbije</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b/>
          <w:bCs/>
          <w:i/>
          <w:iCs/>
          <w:color w:val="231F20"/>
          <w:u w:color="231F20"/>
        </w:rPr>
        <w:t>Životna sredina ka Evropi</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i/>
          <w:iCs/>
          <w:color w:val="231F20"/>
          <w:u w:color="231F20"/>
        </w:rPr>
        <w:t>(</w:t>
      </w:r>
      <w:r>
        <w:rPr>
          <w:rStyle w:val="publication-meta-date"/>
          <w:rFonts w:ascii="Plantin" w:eastAsia="Plantin" w:hAnsi="Plantin" w:cs="Plantin"/>
          <w:b/>
          <w:bCs/>
          <w:i/>
          <w:iCs/>
          <w:color w:val="231F20"/>
          <w:u w:color="231F20"/>
        </w:rPr>
        <w:t>Environment for Europe</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b/>
          <w:bCs/>
          <w:i/>
          <w:iCs/>
          <w:color w:val="231F20"/>
          <w:u w:color="231F20"/>
        </w:rPr>
        <w:t>EnE11) Ruralni i održivi razvoj planina (Rural and Mountain Sustainable Development)</w:t>
      </w:r>
      <w:r>
        <w:rPr>
          <w:rStyle w:val="publication-meta-date"/>
          <w:rFonts w:ascii="Plantin" w:eastAsia="Plantin" w:hAnsi="Plantin" w:cs="Plantin"/>
          <w:color w:val="231F20"/>
          <w:u w:color="231F20"/>
        </w:rPr>
        <w:t>.</w:t>
      </w:r>
      <w:r>
        <w:rPr>
          <w:rStyle w:val="publication-meta-date"/>
          <w:rFonts w:ascii="Times New Roman" w:hAnsi="Times New Roman"/>
          <w:color w:val="231F20"/>
          <w:u w:color="231F20"/>
        </w:rPr>
        <w:t>- 7. regionalna konferencija, Beograd, 7. – 8. juni 2011., Zbornik radova: 111-116.</w:t>
      </w:r>
    </w:p>
    <w:p w14:paraId="4B8A7B03" w14:textId="77777777" w:rsidR="00A94136" w:rsidRDefault="001E3322">
      <w:pPr>
        <w:pStyle w:val="BodyA"/>
        <w:numPr>
          <w:ilvl w:val="0"/>
          <w:numId w:val="11"/>
        </w:numPr>
        <w:jc w:val="both"/>
        <w:rPr>
          <w:rStyle w:val="Hyperlink3"/>
          <w:rFonts w:ascii="TimesTen-Roman" w:eastAsia="TimesTen-Roman" w:hAnsi="TimesTen-Roman" w:cs="TimesTen-Roman"/>
          <w:sz w:val="20"/>
          <w:szCs w:val="20"/>
        </w:rPr>
      </w:pPr>
      <w:r>
        <w:rPr>
          <w:rStyle w:val="publication-meta-date"/>
          <w:rFonts w:ascii="Times New Roman" w:eastAsia="TimesTen-Roman" w:hAnsi="Times New Roman" w:cs="TimesTen-Roman"/>
          <w:kern w:val="20"/>
        </w:rPr>
        <w:t xml:space="preserve">Smederevac-Lalić, M., Pešić, R., Cvejić, S. &amp; </w:t>
      </w:r>
      <w:r>
        <w:rPr>
          <w:rStyle w:val="publication-meta-date"/>
          <w:rFonts w:ascii="Times New Roman" w:eastAsia="TimesTen-Roman" w:hAnsi="Times New Roman" w:cs="TimesTen-Roman"/>
          <w:b/>
          <w:bCs/>
          <w:kern w:val="20"/>
        </w:rPr>
        <w:t>P. Simonović</w:t>
      </w:r>
      <w:r>
        <w:rPr>
          <w:rStyle w:val="publication-meta-date"/>
          <w:rFonts w:ascii="Times New Roman" w:eastAsia="TimesTen-Roman" w:hAnsi="Times New Roman" w:cs="TimesTen-Roman"/>
        </w:rPr>
        <w:t xml:space="preserve"> (2011). </w:t>
      </w:r>
      <w:r>
        <w:rPr>
          <w:rStyle w:val="publication-meta-date"/>
          <w:rFonts w:ascii="Plantin" w:eastAsia="Plantin" w:hAnsi="Plantin" w:cs="Plantin"/>
        </w:rPr>
        <w:t>S</w:t>
      </w:r>
      <w:r>
        <w:rPr>
          <w:rStyle w:val="publication-meta-date"/>
          <w:rFonts w:ascii="Times New Roman" w:eastAsia="TimesTen-Roman" w:hAnsi="Times New Roman" w:cs="TimesTen-Roman"/>
        </w:rPr>
        <w:t xml:space="preserve">ocio-economic features of commercial fishery in the bordering upper Danube River area of Serbia. </w:t>
      </w:r>
      <w:r>
        <w:rPr>
          <w:rStyle w:val="publication-meta-date"/>
          <w:rFonts w:ascii="Times New Roman" w:eastAsia="TimesTen-Roman" w:hAnsi="Times New Roman" w:cs="TimesTen-Roman"/>
          <w:b/>
          <w:bCs/>
          <w:i/>
          <w:iCs/>
        </w:rPr>
        <w:t>Environmental Monitoring and Assessment</w:t>
      </w:r>
      <w:r>
        <w:rPr>
          <w:rStyle w:val="publication-meta-date"/>
          <w:rFonts w:ascii="Times New Roman" w:eastAsia="TimesTen-Roman" w:hAnsi="Times New Roman" w:cs="TimesTen-Roman"/>
        </w:rPr>
        <w:t xml:space="preserve"> 184: 2633-2646, </w:t>
      </w:r>
      <w:r>
        <w:rPr>
          <w:rStyle w:val="publication-meta-date"/>
          <w:rFonts w:ascii="TimesTen-Roman" w:eastAsia="TimesTen-Roman" w:hAnsi="TimesTen-Roman" w:cs="TimesTen-Roman"/>
          <w:color w:val="131413"/>
          <w:u w:color="131413"/>
        </w:rPr>
        <w:t>DOI 10.1007/s10661-011-2140-5</w:t>
      </w:r>
      <w:r>
        <w:rPr>
          <w:rStyle w:val="publication-meta-date"/>
          <w:rFonts w:ascii="Times New Roman" w:eastAsia="TimesTen-Roman" w:hAnsi="Times New Roman" w:cs="TimesTen-Roman"/>
        </w:rPr>
        <w:t>.</w:t>
      </w:r>
    </w:p>
    <w:p w14:paraId="1A9E0885"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Hyperlink3"/>
          <w:rFonts w:ascii="Times New Roman" w:hAnsi="Times New Roman"/>
        </w:rPr>
        <w:t>Djikanović, V., Paunović, M., Nikoli</w:t>
      </w:r>
      <w:r>
        <w:rPr>
          <w:rStyle w:val="publication-meta-date"/>
          <w:rFonts w:ascii="Times New Roman" w:hAnsi="Times New Roman"/>
        </w:rPr>
        <w:t>ć</w:t>
      </w:r>
      <w:r>
        <w:rPr>
          <w:rStyle w:val="Hyperlink3"/>
          <w:rFonts w:ascii="Times New Roman" w:hAnsi="Times New Roman"/>
        </w:rPr>
        <w:t xml:space="preserve">, V., </w:t>
      </w:r>
      <w:r>
        <w:rPr>
          <w:rStyle w:val="publication-meta-date"/>
          <w:rFonts w:ascii="Times New Roman" w:hAnsi="Times New Roman"/>
          <w:b/>
          <w:bCs/>
        </w:rPr>
        <w:t>Simonović, P.</w:t>
      </w:r>
      <w:r>
        <w:rPr>
          <w:rStyle w:val="Hyperlink3"/>
          <w:rFonts w:ascii="Times New Roman" w:hAnsi="Times New Roman"/>
        </w:rPr>
        <w:t xml:space="preserve"> &amp; P. Caki</w:t>
      </w:r>
      <w:r>
        <w:rPr>
          <w:rStyle w:val="publication-meta-date"/>
          <w:rFonts w:ascii="Times New Roman" w:hAnsi="Times New Roman"/>
        </w:rPr>
        <w:t xml:space="preserve">ć </w:t>
      </w:r>
      <w:r>
        <w:rPr>
          <w:rStyle w:val="Hyperlink3"/>
          <w:rFonts w:ascii="Times New Roman" w:hAnsi="Times New Roman"/>
        </w:rPr>
        <w:t xml:space="preserve">(2012). </w:t>
      </w:r>
      <w:r>
        <w:rPr>
          <w:rStyle w:val="publication-meta-date"/>
          <w:rFonts w:ascii="Times New Roman" w:hAnsi="Times New Roman"/>
        </w:rPr>
        <w:t xml:space="preserve">Parasitofauna of freshwater fishes in the Serbian open waters: a checklist of parasites of freshwater fishes in Serbian open waters. </w:t>
      </w:r>
      <w:r>
        <w:rPr>
          <w:rStyle w:val="publication-meta-date"/>
          <w:rFonts w:ascii="Times New Roman" w:hAnsi="Times New Roman"/>
          <w:b/>
          <w:bCs/>
          <w:i/>
          <w:iCs/>
        </w:rPr>
        <w:t>Rev. Fish. Biol. Fisheries</w:t>
      </w:r>
      <w:r>
        <w:rPr>
          <w:rStyle w:val="publication-meta-date"/>
          <w:rFonts w:ascii="Times New Roman" w:hAnsi="Times New Roman"/>
        </w:rPr>
        <w:t xml:space="preserve"> 22 (1): 297-324, </w:t>
      </w:r>
      <w:r>
        <w:rPr>
          <w:rStyle w:val="publication-meta-date"/>
          <w:rFonts w:ascii="AdvPTimes" w:eastAsia="AdvPTimes" w:hAnsi="AdvPTimes" w:cs="AdvPTimes"/>
        </w:rPr>
        <w:t>DOI 10.1007/s11160-011-9226-6</w:t>
      </w:r>
      <w:r>
        <w:rPr>
          <w:rStyle w:val="publication-meta-date"/>
          <w:rFonts w:ascii="Times New Roman" w:hAnsi="Times New Roman"/>
        </w:rPr>
        <w:t xml:space="preserve"> </w:t>
      </w:r>
    </w:p>
    <w:p w14:paraId="3BB99568"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Hyperlink3"/>
          <w:rFonts w:ascii="Times New Roman" w:hAnsi="Times New Roman"/>
        </w:rPr>
        <w:t xml:space="preserve">Marić, S, Nikolić, V. Tošić, A. &amp; </w:t>
      </w:r>
      <w:r>
        <w:rPr>
          <w:rStyle w:val="publication-meta-date"/>
          <w:rFonts w:ascii="Times New Roman" w:hAnsi="Times New Roman"/>
          <w:b/>
          <w:bCs/>
        </w:rPr>
        <w:t>P. Simonović</w:t>
      </w:r>
      <w:r>
        <w:rPr>
          <w:rStyle w:val="publication-meta-date"/>
          <w:rFonts w:ascii="Times New Roman" w:hAnsi="Times New Roman"/>
        </w:rPr>
        <w:t xml:space="preserve"> (2012). Record of the brown trout </w:t>
      </w:r>
      <w:r>
        <w:rPr>
          <w:rStyle w:val="publication-meta-date"/>
          <w:rFonts w:ascii="Times New Roman" w:hAnsi="Times New Roman"/>
          <w:i/>
          <w:iCs/>
          <w:lang w:val="it-IT"/>
        </w:rPr>
        <w:t xml:space="preserve">Salmo trutta </w:t>
      </w:r>
      <w:r>
        <w:rPr>
          <w:rStyle w:val="publication-meta-date"/>
          <w:rFonts w:ascii="Times New Roman" w:hAnsi="Times New Roman"/>
        </w:rPr>
        <w:t xml:space="preserve">L., 1758 in the main riverbed of the Serbian part of the Danube River. </w:t>
      </w:r>
      <w:r>
        <w:rPr>
          <w:rStyle w:val="publication-meta-date"/>
          <w:rFonts w:ascii="Times New Roman" w:hAnsi="Times New Roman"/>
          <w:b/>
          <w:bCs/>
          <w:i/>
          <w:iCs/>
        </w:rPr>
        <w:t>J. Appl. Ichthyology</w:t>
      </w:r>
      <w:r>
        <w:rPr>
          <w:rStyle w:val="Hyperlink3"/>
          <w:rFonts w:ascii="Times New Roman" w:hAnsi="Times New Roman"/>
        </w:rPr>
        <w:t xml:space="preserve"> 28: 135-137, </w:t>
      </w:r>
      <w:r>
        <w:rPr>
          <w:rStyle w:val="publication-meta-date"/>
          <w:rFonts w:ascii="Times New Roman" w:hAnsi="Times New Roman"/>
        </w:rPr>
        <w:t>doi: 10.1111/j.1439-0426.2011.01881.x</w:t>
      </w:r>
    </w:p>
    <w:p w14:paraId="59A58E5F"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Hyperlink3"/>
          <w:rFonts w:ascii="Times New Roman" w:hAnsi="Times New Roman"/>
        </w:rPr>
        <w:t xml:space="preserve">Mrdak, D., </w:t>
      </w:r>
      <w:r>
        <w:rPr>
          <w:rStyle w:val="publication-meta-date"/>
        </w:rPr>
        <w:t xml:space="preserve">Nikolić, V., Tošić, A. &amp; </w:t>
      </w:r>
      <w:r>
        <w:rPr>
          <w:rStyle w:val="publication-meta-date"/>
          <w:b/>
          <w:bCs/>
        </w:rPr>
        <w:t>P. Simonović</w:t>
      </w:r>
      <w:r>
        <w:rPr>
          <w:rStyle w:val="publication-meta-date"/>
          <w:vertAlign w:val="superscript"/>
        </w:rPr>
        <w:t xml:space="preserve"> </w:t>
      </w:r>
      <w:r>
        <w:rPr>
          <w:rStyle w:val="Hyperlink3"/>
          <w:rFonts w:ascii="Times New Roman" w:hAnsi="Times New Roman"/>
        </w:rPr>
        <w:t xml:space="preserve">(2012). </w:t>
      </w:r>
      <w:r>
        <w:rPr>
          <w:rStyle w:val="publication-meta-date"/>
        </w:rPr>
        <w:t>Molecular and ecological features of the soft-muzzled trout </w:t>
      </w:r>
      <w:r>
        <w:rPr>
          <w:rStyle w:val="publication-meta-date"/>
          <w:i/>
          <w:iCs/>
        </w:rPr>
        <w:t>Salmo obtusirostris </w:t>
      </w:r>
      <w:r>
        <w:rPr>
          <w:rStyle w:val="publication-meta-date"/>
          <w:lang w:val="de-DE"/>
        </w:rPr>
        <w:t>(Heckel, 1852)</w:t>
      </w:r>
      <w:r>
        <w:rPr>
          <w:rStyle w:val="publication-meta-date"/>
          <w:i/>
          <w:iCs/>
        </w:rPr>
        <w:t> </w:t>
      </w:r>
      <w:r>
        <w:rPr>
          <w:rStyle w:val="publication-meta-date"/>
        </w:rPr>
        <w:t xml:space="preserve">in the Zeta River, Montenegro. </w:t>
      </w:r>
      <w:r>
        <w:rPr>
          <w:rStyle w:val="publication-meta-date"/>
          <w:b/>
          <w:bCs/>
          <w:i/>
          <w:iCs/>
        </w:rPr>
        <w:t>Biologia Bratislava</w:t>
      </w:r>
      <w:r>
        <w:rPr>
          <w:rStyle w:val="publication-meta-date"/>
          <w:b/>
          <w:bCs/>
        </w:rPr>
        <w:t xml:space="preserve">, </w:t>
      </w:r>
      <w:r>
        <w:rPr>
          <w:rStyle w:val="publication-meta-date"/>
          <w:b/>
          <w:bCs/>
          <w:i/>
          <w:iCs/>
        </w:rPr>
        <w:t>Section Zoology</w:t>
      </w:r>
      <w:r>
        <w:rPr>
          <w:rStyle w:val="publication-meta-date"/>
        </w:rPr>
        <w:t xml:space="preserve"> 67: </w:t>
      </w:r>
      <w:r>
        <w:rPr>
          <w:rStyle w:val="publication-meta-date"/>
          <w:rFonts w:ascii="Times New Roman" w:hAnsi="Times New Roman"/>
        </w:rPr>
        <w:t>222-233, DOI: 10.2478/s11756-011-0150-y.</w:t>
      </w:r>
    </w:p>
    <w:p w14:paraId="3F53B950"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Simić, V.; Simić, S.; Paunović, M.; </w:t>
      </w:r>
      <w:r>
        <w:rPr>
          <w:rStyle w:val="publication-meta-date"/>
          <w:rFonts w:ascii="Times New Roman" w:hAnsi="Times New Roman"/>
          <w:b/>
          <w:bCs/>
        </w:rPr>
        <w:t>Simonović, P.</w:t>
      </w:r>
      <w:r>
        <w:rPr>
          <w:rStyle w:val="publication-meta-date"/>
          <w:rFonts w:ascii="Times New Roman" w:hAnsi="Times New Roman"/>
        </w:rPr>
        <w:t xml:space="preserve">; Radojković, N.&amp; A. Petrović (2012). </w:t>
      </w:r>
      <w:r>
        <w:rPr>
          <w:rStyle w:val="publication-meta-date"/>
          <w:rFonts w:ascii="Times New Roman" w:hAnsi="Times New Roman"/>
          <w:i/>
          <w:iCs/>
        </w:rPr>
        <w:t>Scardinius knezevici</w:t>
      </w:r>
      <w:r>
        <w:rPr>
          <w:rStyle w:val="publication-meta-date"/>
          <w:rFonts w:ascii="Times New Roman" w:hAnsi="Times New Roman"/>
        </w:rPr>
        <w:t xml:space="preserve"> Bianco &amp; Kottelat, 2005 and </w:t>
      </w:r>
      <w:r>
        <w:rPr>
          <w:rStyle w:val="publication-meta-date"/>
          <w:rFonts w:ascii="Times New Roman" w:hAnsi="Times New Roman"/>
          <w:i/>
          <w:iCs/>
          <w:lang w:val="it-IT"/>
        </w:rPr>
        <w:t>Alburnus scoranza</w:t>
      </w:r>
      <w:r>
        <w:rPr>
          <w:rStyle w:val="publication-meta-date"/>
          <w:rFonts w:ascii="Times New Roman" w:hAnsi="Times New Roman"/>
        </w:rPr>
        <w:t xml:space="preserve"> Bonaparte, 1845: new species of ichthyofauna of Serbia and the Danube basin. </w:t>
      </w:r>
      <w:r>
        <w:rPr>
          <w:rStyle w:val="publication-meta-date"/>
          <w:rFonts w:ascii="Times New Roman" w:hAnsi="Times New Roman"/>
          <w:b/>
          <w:bCs/>
          <w:i/>
          <w:iCs/>
        </w:rPr>
        <w:t>Arch. Biol. Sci. Belgrade</w:t>
      </w:r>
      <w:r>
        <w:rPr>
          <w:rStyle w:val="publication-meta-date"/>
          <w:rFonts w:ascii="Times New Roman" w:hAnsi="Times New Roman"/>
        </w:rPr>
        <w:t xml:space="preserve"> 64 (3)::981-990.</w:t>
      </w:r>
    </w:p>
    <w:p w14:paraId="09F913FF" w14:textId="77777777" w:rsidR="00A94136" w:rsidRDefault="001E3322">
      <w:pPr>
        <w:pStyle w:val="BodyA"/>
        <w:numPr>
          <w:ilvl w:val="0"/>
          <w:numId w:val="9"/>
        </w:numPr>
        <w:jc w:val="both"/>
        <w:rPr>
          <w:rStyle w:val="publication-meta-date"/>
          <w:rFonts w:ascii="Times New Roman" w:eastAsia="Times New Roman" w:hAnsi="Times New Roman" w:cs="Times New Roman"/>
        </w:rPr>
      </w:pPr>
      <w:r>
        <w:rPr>
          <w:rStyle w:val="publication-meta-date"/>
          <w:rFonts w:ascii="Times New Roman" w:hAnsi="Times New Roman"/>
        </w:rPr>
        <w:t>Radulović</w:t>
      </w:r>
      <w:r>
        <w:rPr>
          <w:rStyle w:val="publication-meta-date"/>
          <w:rFonts w:ascii="Times New Roman" w:hAnsi="Times New Roman"/>
          <w:lang w:val="nl-NL"/>
        </w:rPr>
        <w:t>, S.,  Boon, P.J., Laketi</w:t>
      </w:r>
      <w:r>
        <w:rPr>
          <w:rStyle w:val="publication-meta-date"/>
          <w:rFonts w:ascii="Times New Roman" w:hAnsi="Times New Roman"/>
        </w:rPr>
        <w:t xml:space="preserve">ć, D., </w:t>
      </w:r>
      <w:r>
        <w:rPr>
          <w:rStyle w:val="publication-meta-date"/>
          <w:rFonts w:ascii="Times New Roman" w:hAnsi="Times New Roman"/>
          <w:b/>
          <w:bCs/>
        </w:rPr>
        <w:t>Simonović, P.</w:t>
      </w:r>
      <w:r>
        <w:rPr>
          <w:rStyle w:val="publication-meta-date"/>
          <w:rFonts w:ascii="Times New Roman" w:hAnsi="Times New Roman"/>
        </w:rPr>
        <w:t xml:space="preserve">, Puzović, S., Živković, M., Jurca, Tamara Ovuka, M.  Malaguti, S. &amp; I. Teodorović (2012). Preliminary check-lists for applying SERCON (System for Evaluating Rivers for  Conservation) to rivers in Serbia. </w:t>
      </w:r>
      <w:r>
        <w:rPr>
          <w:rStyle w:val="publication-meta-date"/>
          <w:rFonts w:ascii="Times New Roman" w:hAnsi="Times New Roman"/>
          <w:b/>
          <w:bCs/>
          <w:i/>
          <w:iCs/>
        </w:rPr>
        <w:t>Arch. Biol. Sci. Belgrade</w:t>
      </w:r>
      <w:r>
        <w:rPr>
          <w:rStyle w:val="publication-meta-date"/>
          <w:rFonts w:ascii="Times New Roman" w:hAnsi="Times New Roman"/>
        </w:rPr>
        <w:t xml:space="preserve"> 64(4): 1037-1058.</w:t>
      </w:r>
    </w:p>
    <w:p w14:paraId="3380E0A0" w14:textId="77777777" w:rsidR="00A94136" w:rsidRDefault="001E3322">
      <w:pPr>
        <w:pStyle w:val="BodyA"/>
        <w:numPr>
          <w:ilvl w:val="0"/>
          <w:numId w:val="12"/>
        </w:numPr>
        <w:jc w:val="both"/>
        <w:rPr>
          <w:rStyle w:val="publication-meta-date"/>
          <w:rFonts w:ascii="Times New Roman" w:eastAsia="Times New Roman" w:hAnsi="Times New Roman" w:cs="Times New Roman"/>
        </w:rPr>
      </w:pPr>
      <w:r>
        <w:rPr>
          <w:rStyle w:val="publication-meta-date"/>
          <w:rFonts w:ascii="Times New Roman" w:hAnsi="Times New Roman"/>
        </w:rPr>
        <w:t>Š</w:t>
      </w:r>
      <w:r>
        <w:rPr>
          <w:rStyle w:val="publication-meta-date"/>
          <w:rFonts w:ascii="Times New Roman" w:hAnsi="Times New Roman"/>
          <w:lang w:val="es-ES_tradnl"/>
        </w:rPr>
        <w:t>kraba, D., To</w:t>
      </w:r>
      <w:r>
        <w:rPr>
          <w:rStyle w:val="publication-meta-date"/>
          <w:rFonts w:ascii="Times New Roman" w:hAnsi="Times New Roman"/>
        </w:rPr>
        <w:t xml:space="preserve">šić, A., Miličić, D., Nikolić, V. &amp; </w:t>
      </w:r>
      <w:r>
        <w:rPr>
          <w:rStyle w:val="publication-meta-date"/>
          <w:rFonts w:ascii="Times New Roman" w:hAnsi="Times New Roman"/>
          <w:b/>
          <w:bCs/>
        </w:rPr>
        <w:t>P. Simonović</w:t>
      </w:r>
      <w:r>
        <w:rPr>
          <w:rStyle w:val="publication-meta-date"/>
          <w:rFonts w:ascii="Times New Roman" w:hAnsi="Times New Roman"/>
        </w:rPr>
        <w:t xml:space="preserve"> (2013). Ivasiveness assessment of the Chinese mitten crab </w:t>
      </w:r>
      <w:r>
        <w:rPr>
          <w:rStyle w:val="publication-meta-date"/>
          <w:rFonts w:ascii="Times New Roman" w:hAnsi="Times New Roman"/>
          <w:i/>
          <w:iCs/>
        </w:rPr>
        <w:t>Eirocheir sinensis</w:t>
      </w:r>
      <w:r>
        <w:rPr>
          <w:rStyle w:val="publication-meta-date"/>
          <w:rFonts w:ascii="Times New Roman" w:hAnsi="Times New Roman"/>
        </w:rPr>
        <w:t xml:space="preserve"> (H. Milne Edwards, 1853) in the Serbian section of the River Danube. </w:t>
      </w:r>
      <w:r>
        <w:rPr>
          <w:rStyle w:val="publication-meta-date"/>
          <w:rFonts w:ascii="Times New Roman" w:hAnsi="Times New Roman"/>
          <w:b/>
          <w:bCs/>
          <w:i/>
          <w:iCs/>
        </w:rPr>
        <w:t>Arch. Biol. Sci.</w:t>
      </w:r>
      <w:r>
        <w:rPr>
          <w:rStyle w:val="publication-meta-date"/>
          <w:rFonts w:ascii="Times New Roman" w:hAnsi="Times New Roman"/>
          <w:b/>
          <w:bCs/>
        </w:rPr>
        <w:t xml:space="preserve"> </w:t>
      </w:r>
      <w:r>
        <w:rPr>
          <w:rStyle w:val="publication-meta-date"/>
          <w:rFonts w:ascii="Times New Roman" w:hAnsi="Times New Roman"/>
          <w:b/>
          <w:bCs/>
          <w:i/>
          <w:iCs/>
          <w:lang w:val="sv-SE"/>
        </w:rPr>
        <w:t>Belgrade</w:t>
      </w:r>
      <w:r>
        <w:rPr>
          <w:rStyle w:val="publication-meta-date"/>
          <w:rFonts w:ascii="Times New Roman" w:hAnsi="Times New Roman"/>
          <w:b/>
          <w:bCs/>
        </w:rPr>
        <w:t xml:space="preserve"> </w:t>
      </w:r>
      <w:r>
        <w:rPr>
          <w:rStyle w:val="publication-meta-date"/>
          <w:rFonts w:ascii="Times New Roman" w:hAnsi="Times New Roman"/>
        </w:rPr>
        <w:t>65 (1): 353-358, DOI: 10.2298/ABS1301353S</w:t>
      </w:r>
    </w:p>
    <w:p w14:paraId="72361C6F" w14:textId="77777777" w:rsidR="00A94136" w:rsidRDefault="001E3322">
      <w:pPr>
        <w:pStyle w:val="BodyA"/>
        <w:numPr>
          <w:ilvl w:val="0"/>
          <w:numId w:val="13"/>
        </w:numPr>
        <w:jc w:val="both"/>
        <w:rPr>
          <w:rStyle w:val="publication-meta-date"/>
          <w:b/>
          <w:bCs/>
          <w:lang w:val="it-IT"/>
        </w:rPr>
      </w:pPr>
      <w:r>
        <w:rPr>
          <w:rStyle w:val="publication-meta-date"/>
          <w:b/>
          <w:bCs/>
          <w:lang w:val="it-IT"/>
        </w:rPr>
        <w:lastRenderedPageBreak/>
        <w:t>Simonovi</w:t>
      </w:r>
      <w:r>
        <w:rPr>
          <w:rStyle w:val="publication-meta-date"/>
          <w:b/>
          <w:bCs/>
        </w:rPr>
        <w:t>ć</w:t>
      </w:r>
      <w:r>
        <w:rPr>
          <w:rStyle w:val="publication-meta-date"/>
          <w:b/>
          <w:bCs/>
          <w:lang w:val="it-IT"/>
        </w:rPr>
        <w:t xml:space="preserve"> P.</w:t>
      </w:r>
      <w:r>
        <w:rPr>
          <w:rStyle w:val="publication-meta-date"/>
          <w:lang w:val="it-IT"/>
        </w:rPr>
        <w:t>, Tošić, A., Vassilev, M., Apostolou, A., Mrdak, D., Ristovska, M., Kostov, V., Nikoli</w:t>
      </w:r>
      <w:r>
        <w:rPr>
          <w:rStyle w:val="publication-meta-date"/>
        </w:rPr>
        <w:t>ć, V., Š</w:t>
      </w:r>
      <w:r>
        <w:rPr>
          <w:rStyle w:val="publication-meta-date"/>
          <w:lang w:val="es-ES_tradnl"/>
        </w:rPr>
        <w:t>kraba, D.,</w:t>
      </w:r>
      <w:r>
        <w:rPr>
          <w:rStyle w:val="publication-meta-date"/>
          <w:lang w:val="it-IT"/>
        </w:rPr>
        <w:t xml:space="preserve"> Vilizzi, L. &amp; G.H. Copp</w:t>
      </w:r>
      <w:r>
        <w:rPr>
          <w:rStyle w:val="publication-meta-date"/>
          <w:b/>
          <w:bCs/>
          <w:vertAlign w:val="superscript"/>
          <w:lang w:val="it-IT"/>
        </w:rPr>
        <w:t xml:space="preserve"> </w:t>
      </w:r>
      <w:r>
        <w:rPr>
          <w:rStyle w:val="publication-meta-date"/>
          <w:rFonts w:ascii="Times New Roman" w:hAnsi="Times New Roman"/>
        </w:rPr>
        <w:t xml:space="preserve">(2013). Risk assessment of non-native freshwater fishes in four countries of the Balkans region using FISK, the invasiveness screening tool for non-native freshwater fishes. </w:t>
      </w:r>
      <w:r>
        <w:rPr>
          <w:rStyle w:val="publication-meta-date"/>
          <w:rFonts w:ascii="Times New Roman" w:hAnsi="Times New Roman"/>
          <w:b/>
          <w:bCs/>
          <w:i/>
          <w:iCs/>
        </w:rPr>
        <w:t>Mediterranean Marine Science</w:t>
      </w:r>
      <w:r>
        <w:rPr>
          <w:rStyle w:val="publication-meta-date"/>
          <w:rFonts w:ascii="Times New Roman" w:hAnsi="Times New Roman"/>
          <w:b/>
          <w:bCs/>
        </w:rPr>
        <w:t xml:space="preserve"> </w:t>
      </w:r>
      <w:r>
        <w:rPr>
          <w:rStyle w:val="publication-meta-date"/>
          <w:rFonts w:ascii="Times New Roman" w:hAnsi="Times New Roman"/>
        </w:rPr>
        <w:t>14/2: 369-376, DOI 10.12681/mms.337</w:t>
      </w:r>
    </w:p>
    <w:p w14:paraId="20EDC503" w14:textId="77777777" w:rsidR="00A94136" w:rsidRDefault="001E3322">
      <w:pPr>
        <w:pStyle w:val="BodyA"/>
        <w:numPr>
          <w:ilvl w:val="0"/>
          <w:numId w:val="14"/>
        </w:numPr>
        <w:jc w:val="both"/>
        <w:rPr>
          <w:rStyle w:val="publication-meta-date"/>
          <w:b/>
          <w:bCs/>
        </w:rPr>
      </w:pPr>
      <w:r>
        <w:rPr>
          <w:rStyle w:val="publication-meta-date"/>
        </w:rPr>
        <w:t xml:space="preserve">Štrbac, S., Šajnović, A., Budakov, Lj., Vasić, N., Kašanin Grubin, M., </w:t>
      </w:r>
      <w:r>
        <w:rPr>
          <w:rStyle w:val="publication-meta-date"/>
          <w:b/>
          <w:bCs/>
        </w:rPr>
        <w:t>Simonović, P.</w:t>
      </w:r>
      <w:r>
        <w:rPr>
          <w:rStyle w:val="publication-meta-date"/>
        </w:rPr>
        <w:t xml:space="preserve"> &amp; B. Jovančićević (2014). Metals in the sediment and liver of four fish species from different trophic levels in Tisza river, Serbia. </w:t>
      </w:r>
      <w:r>
        <w:rPr>
          <w:rStyle w:val="publication-meta-date"/>
          <w:b/>
          <w:bCs/>
          <w:i/>
          <w:iCs/>
        </w:rPr>
        <w:t>Chemistry and Ecology</w:t>
      </w:r>
      <w:r>
        <w:rPr>
          <w:rStyle w:val="publication-meta-date"/>
        </w:rPr>
        <w:t>. 30 (2): 169-186. DOI: 10.1080/02757540.2013.841893.</w:t>
      </w:r>
    </w:p>
    <w:p w14:paraId="5CABD323" w14:textId="730E0C4F" w:rsidR="00A94136" w:rsidRDefault="001E3322">
      <w:pPr>
        <w:pStyle w:val="BodyA"/>
        <w:numPr>
          <w:ilvl w:val="0"/>
          <w:numId w:val="15"/>
        </w:numPr>
        <w:jc w:val="both"/>
        <w:rPr>
          <w:rStyle w:val="publication-meta-date"/>
          <w:b/>
          <w:bCs/>
        </w:rPr>
      </w:pPr>
      <w:r>
        <w:rPr>
          <w:rStyle w:val="publication-meta-date"/>
          <w:rFonts w:ascii="Times New Roman" w:hAnsi="Times New Roman"/>
        </w:rPr>
        <w:t xml:space="preserve">Tošić, A., Škraba, D., Nikolić, V., Mrdak, D. &amp; </w:t>
      </w:r>
      <w:r>
        <w:rPr>
          <w:rStyle w:val="publication-meta-date"/>
          <w:rFonts w:ascii="Times New Roman" w:hAnsi="Times New Roman"/>
          <w:b/>
          <w:bCs/>
        </w:rPr>
        <w:t>P. Simonović</w:t>
      </w:r>
      <w:r>
        <w:rPr>
          <w:rStyle w:val="publication-meta-date"/>
          <w:rFonts w:ascii="Times New Roman" w:hAnsi="Times New Roman"/>
        </w:rPr>
        <w:t xml:space="preserve"> (2014). New mitochondrial DNA haplotype of brown trout </w:t>
      </w:r>
      <w:r>
        <w:rPr>
          <w:rStyle w:val="publication-meta-date"/>
          <w:rFonts w:ascii="Times New Roman" w:hAnsi="Times New Roman"/>
          <w:i/>
          <w:iCs/>
          <w:lang w:val="it-IT"/>
        </w:rPr>
        <w:t>Salmo trutta</w:t>
      </w:r>
      <w:r>
        <w:rPr>
          <w:rStyle w:val="publication-meta-date"/>
          <w:rFonts w:ascii="Times New Roman" w:hAnsi="Times New Roman"/>
        </w:rPr>
        <w:t xml:space="preserve"> L. from Crni Timok drainage area in Serbia. </w:t>
      </w:r>
      <w:r>
        <w:rPr>
          <w:rStyle w:val="publication-meta-date"/>
          <w:rFonts w:ascii="Times New Roman" w:hAnsi="Times New Roman"/>
          <w:b/>
          <w:bCs/>
          <w:i/>
          <w:iCs/>
        </w:rPr>
        <w:t>Turkish Journal of Fisheries and Aquatic Sciences</w:t>
      </w:r>
      <w:r>
        <w:rPr>
          <w:rStyle w:val="publication-meta-date"/>
          <w:rFonts w:ascii="Times New Roman" w:hAnsi="Times New Roman"/>
          <w:b/>
          <w:bCs/>
        </w:rPr>
        <w:t xml:space="preserve"> </w:t>
      </w:r>
      <w:r>
        <w:rPr>
          <w:rStyle w:val="publication-meta-date"/>
          <w:rFonts w:ascii="Times New Roman" w:hAnsi="Times New Roman"/>
        </w:rPr>
        <w:t>14: 37-42. DOI: 10.4194/1303-2712-v14_1_05</w:t>
      </w:r>
    </w:p>
    <w:p w14:paraId="46CFD7C1" w14:textId="77777777" w:rsidR="00A94136" w:rsidRDefault="001E3322">
      <w:pPr>
        <w:pStyle w:val="BodyA"/>
        <w:numPr>
          <w:ilvl w:val="0"/>
          <w:numId w:val="16"/>
        </w:numPr>
        <w:jc w:val="both"/>
        <w:rPr>
          <w:rStyle w:val="publication-meta-date"/>
          <w:rFonts w:ascii="Times New Roman" w:eastAsia="Times New Roman" w:hAnsi="Times New Roman" w:cs="Times New Roman"/>
          <w:b/>
          <w:bCs/>
        </w:rPr>
      </w:pPr>
      <w:r>
        <w:rPr>
          <w:rStyle w:val="publication-meta-date"/>
          <w:rFonts w:ascii="Times New Roman" w:hAnsi="Times New Roman"/>
          <w:b/>
          <w:bCs/>
        </w:rPr>
        <w:t>Simonović, P.</w:t>
      </w:r>
      <w:r>
        <w:rPr>
          <w:rStyle w:val="publication-meta-date"/>
          <w:rFonts w:ascii="Times New Roman" w:hAnsi="Times New Roman"/>
        </w:rPr>
        <w:t>, Mrdak, D., Tošić, A., Škraba, D., Grujić, S., &amp; V. Nikolić (2014). Effects of stocking with brood fish to management with resident stream dwelling brown trout S</w:t>
      </w:r>
      <w:r>
        <w:rPr>
          <w:rStyle w:val="publication-meta-date"/>
          <w:rFonts w:ascii="Times New Roman" w:hAnsi="Times New Roman"/>
          <w:i/>
          <w:iCs/>
          <w:lang w:val="es-ES_tradnl"/>
        </w:rPr>
        <w:t xml:space="preserve">almo </w:t>
      </w:r>
      <w:r>
        <w:rPr>
          <w:rStyle w:val="publication-meta-date"/>
          <w:rFonts w:ascii="Times New Roman" w:hAnsi="Times New Roman"/>
        </w:rPr>
        <w:t>cf. t</w:t>
      </w:r>
      <w:r>
        <w:rPr>
          <w:rStyle w:val="publication-meta-date"/>
          <w:rFonts w:ascii="Times New Roman" w:hAnsi="Times New Roman"/>
          <w:i/>
          <w:iCs/>
        </w:rPr>
        <w:t>rutta</w:t>
      </w:r>
      <w:r>
        <w:rPr>
          <w:rStyle w:val="publication-meta-date"/>
          <w:rFonts w:ascii="Times New Roman" w:hAnsi="Times New Roman"/>
        </w:rPr>
        <w:t xml:space="preserve"> stock. </w:t>
      </w:r>
      <w:r>
        <w:rPr>
          <w:rStyle w:val="publication-meta-date"/>
          <w:rFonts w:ascii="Times New Roman" w:hAnsi="Times New Roman"/>
          <w:b/>
          <w:bCs/>
          <w:i/>
          <w:iCs/>
        </w:rPr>
        <w:t>Journal of FisheriesSciences</w:t>
      </w:r>
      <w:r>
        <w:rPr>
          <w:rStyle w:val="publication-meta-date"/>
          <w:rFonts w:ascii="Times New Roman" w:hAnsi="Times New Roman"/>
          <w:lang w:val="nl-NL"/>
        </w:rPr>
        <w:t xml:space="preserve"> 8 (2): 139-152. DOI: 10.3153/jfscom.201418</w:t>
      </w:r>
    </w:p>
    <w:p w14:paraId="2E94F27D" w14:textId="77777777" w:rsidR="00A94136" w:rsidRDefault="001E3322">
      <w:pPr>
        <w:pStyle w:val="BodyA"/>
        <w:numPr>
          <w:ilvl w:val="0"/>
          <w:numId w:val="17"/>
        </w:numPr>
        <w:jc w:val="both"/>
        <w:rPr>
          <w:rStyle w:val="publication-meta-date"/>
          <w:rFonts w:ascii="Times New Roman" w:eastAsia="Times New Roman" w:hAnsi="Times New Roman" w:cs="Times New Roman"/>
          <w:color w:val="222222"/>
          <w:u w:color="222222"/>
        </w:rPr>
      </w:pPr>
      <w:r w:rsidRPr="00CA2759">
        <w:rPr>
          <w:rStyle w:val="publication-meta-date"/>
          <w:rFonts w:ascii="Times New Roman" w:hAnsi="Times New Roman"/>
          <w:b/>
          <w:color w:val="222222"/>
          <w:u w:color="222222"/>
        </w:rPr>
        <w:t>Simonović, P.</w:t>
      </w:r>
      <w:r>
        <w:rPr>
          <w:rStyle w:val="publication-meta-date"/>
          <w:rFonts w:ascii="Times New Roman" w:hAnsi="Times New Roman"/>
          <w:color w:val="222222"/>
          <w:u w:color="222222"/>
        </w:rPr>
        <w:t>, Pešić, R., Š</w:t>
      </w:r>
      <w:r>
        <w:rPr>
          <w:rStyle w:val="publication-meta-date"/>
          <w:rFonts w:ascii="Times New Roman" w:hAnsi="Times New Roman"/>
          <w:color w:val="222222"/>
          <w:u w:color="222222"/>
          <w:lang w:val="de-DE"/>
        </w:rPr>
        <w:t>kraba, D., Grubi</w:t>
      </w:r>
      <w:r>
        <w:rPr>
          <w:rStyle w:val="publication-meta-date"/>
          <w:rFonts w:ascii="Times New Roman" w:hAnsi="Times New Roman"/>
          <w:color w:val="222222"/>
          <w:u w:color="222222"/>
        </w:rPr>
        <w:t xml:space="preserve">ć, G., Tošić, A. &amp; V. Nikolić (2014). Social, economic, fishery and conservational issues featuring fly fishing community in Serbia. </w:t>
      </w:r>
      <w:r>
        <w:rPr>
          <w:rStyle w:val="publication-meta-date"/>
          <w:rFonts w:ascii="Times New Roman" w:hAnsi="Times New Roman"/>
          <w:b/>
          <w:bCs/>
          <w:i/>
          <w:iCs/>
          <w:color w:val="222222"/>
          <w:u w:color="222222"/>
        </w:rPr>
        <w:t>Croatian Journal of Fisheries</w:t>
      </w:r>
      <w:r>
        <w:rPr>
          <w:rStyle w:val="publication-meta-date"/>
          <w:rFonts w:ascii="Times New Roman" w:hAnsi="Times New Roman"/>
          <w:color w:val="222222"/>
          <w:u w:color="222222"/>
        </w:rPr>
        <w:t xml:space="preserve"> 72 (3): 96-106. DOI:</w:t>
      </w:r>
      <w:r>
        <w:rPr>
          <w:rStyle w:val="publication-meta-date"/>
        </w:rPr>
        <w:t xml:space="preserve"> </w:t>
      </w:r>
      <w:r>
        <w:rPr>
          <w:rStyle w:val="publication-meta-date"/>
          <w:rFonts w:ascii="Times New Roman" w:hAnsi="Times New Roman"/>
          <w:color w:val="222222"/>
          <w:u w:color="222222"/>
        </w:rPr>
        <w:t>10.14798/72.3.741</w:t>
      </w:r>
    </w:p>
    <w:p w14:paraId="2327640D" w14:textId="77777777" w:rsidR="00A94136" w:rsidRDefault="001E3322">
      <w:pPr>
        <w:pStyle w:val="BodyA"/>
        <w:numPr>
          <w:ilvl w:val="0"/>
          <w:numId w:val="12"/>
        </w:numPr>
        <w:jc w:val="both"/>
        <w:rPr>
          <w:rStyle w:val="publication-meta-date"/>
          <w:rFonts w:ascii="Times New Roman" w:eastAsia="Times New Roman" w:hAnsi="Times New Roman" w:cs="Times New Roman"/>
        </w:rPr>
      </w:pPr>
      <w:r>
        <w:rPr>
          <w:rStyle w:val="publication-meta-date"/>
          <w:rFonts w:ascii="Times New Roman" w:hAnsi="Times New Roman"/>
          <w:color w:val="222222"/>
          <w:u w:color="222222"/>
          <w:shd w:val="clear" w:color="auto" w:fill="FFFFFF"/>
        </w:rPr>
        <w:t xml:space="preserve">Štrbac, S., Šajnović, A., Kašanin Grubin, M., Vasić, N., Dojčinović, B., </w:t>
      </w:r>
      <w:r>
        <w:rPr>
          <w:rStyle w:val="publication-meta-date"/>
          <w:rFonts w:ascii="Times New Roman" w:hAnsi="Times New Roman"/>
          <w:b/>
          <w:bCs/>
          <w:color w:val="222222"/>
          <w:u w:color="222222"/>
          <w:shd w:val="clear" w:color="auto" w:fill="FFFFFF"/>
        </w:rPr>
        <w:t>Simonović, P.</w:t>
      </w:r>
      <w:r>
        <w:rPr>
          <w:rStyle w:val="publication-meta-date"/>
          <w:rFonts w:ascii="Times New Roman" w:hAnsi="Times New Roman"/>
          <w:color w:val="222222"/>
          <w:u w:color="222222"/>
          <w:shd w:val="clear" w:color="auto" w:fill="FFFFFF"/>
        </w:rPr>
        <w:t xml:space="preserve"> &amp; B. Jovančićević (2014). Metals in sediments and </w:t>
      </w:r>
      <w:r>
        <w:rPr>
          <w:rStyle w:val="publication-meta-date"/>
          <w:rFonts w:ascii="Times New Roman" w:hAnsi="Times New Roman"/>
          <w:i/>
          <w:iCs/>
          <w:color w:val="222222"/>
          <w:u w:color="222222"/>
          <w:shd w:val="clear" w:color="auto" w:fill="FFFFFF"/>
          <w:lang w:val="de-DE"/>
        </w:rPr>
        <w:t>Phragmites australis</w:t>
      </w:r>
      <w:r>
        <w:rPr>
          <w:rStyle w:val="publication-meta-date"/>
          <w:rFonts w:ascii="Times New Roman" w:hAnsi="Times New Roman"/>
          <w:color w:val="222222"/>
          <w:u w:color="222222"/>
          <w:shd w:val="clear" w:color="auto" w:fill="FFFFFF"/>
        </w:rPr>
        <w:t xml:space="preserve"> (common reed) from Tisza River, Serbia. </w:t>
      </w:r>
      <w:r>
        <w:rPr>
          <w:rStyle w:val="publication-meta-date"/>
          <w:rFonts w:ascii="Times New Roman" w:hAnsi="Times New Roman"/>
          <w:b/>
          <w:bCs/>
          <w:i/>
          <w:iCs/>
          <w:color w:val="222222"/>
          <w:u w:color="222222"/>
          <w:shd w:val="clear" w:color="auto" w:fill="FFFFFF"/>
        </w:rPr>
        <w:t>Applied Ecology and Environmental Research</w:t>
      </w:r>
      <w:r>
        <w:rPr>
          <w:rStyle w:val="publication-meta-date"/>
          <w:rFonts w:ascii="Times New Roman" w:hAnsi="Times New Roman"/>
          <w:color w:val="222222"/>
          <w:u w:color="222222"/>
          <w:shd w:val="clear" w:color="auto" w:fill="FFFFFF"/>
        </w:rPr>
        <w:t xml:space="preserve"> 12 (1): 105-122.</w:t>
      </w:r>
    </w:p>
    <w:p w14:paraId="39361ADE" w14:textId="77777777" w:rsidR="00A94136" w:rsidRDefault="001E3322">
      <w:pPr>
        <w:pStyle w:val="BodyA"/>
        <w:numPr>
          <w:ilvl w:val="0"/>
          <w:numId w:val="18"/>
        </w:numPr>
        <w:jc w:val="both"/>
        <w:rPr>
          <w:rStyle w:val="publication-meta-date"/>
          <w:rFonts w:ascii="Times New Roman" w:eastAsia="Times New Roman" w:hAnsi="Times New Roman" w:cs="Times New Roman"/>
          <w:b/>
          <w:bCs/>
        </w:rPr>
      </w:pPr>
      <w:r>
        <w:rPr>
          <w:rStyle w:val="publication-meta-date"/>
          <w:rFonts w:ascii="Times New Roman" w:hAnsi="Times New Roman"/>
          <w:color w:val="222222"/>
          <w:u w:color="222222"/>
          <w:shd w:val="clear" w:color="auto" w:fill="FFFFFF"/>
        </w:rPr>
        <w:t xml:space="preserve">Zorić, K., Simonović, P., Đikanović, V., Marković, V., Nikolić, V., Simić, V. &amp; M. Paunović (2014). Checklist of non-indigenous fish species of the River Danube. </w:t>
      </w:r>
      <w:r>
        <w:rPr>
          <w:rStyle w:val="publication-meta-date"/>
          <w:rFonts w:ascii="Times New Roman" w:hAnsi="Times New Roman"/>
          <w:b/>
          <w:bCs/>
          <w:i/>
          <w:iCs/>
          <w:color w:val="222222"/>
          <w:u w:color="222222"/>
          <w:shd w:val="clear" w:color="auto" w:fill="FFFFFF"/>
        </w:rPr>
        <w:t>Arch. Biol. Sci. Belgrade</w:t>
      </w:r>
      <w:r>
        <w:rPr>
          <w:rStyle w:val="publication-meta-date"/>
          <w:rFonts w:ascii="Times New Roman" w:hAnsi="Times New Roman"/>
          <w:i/>
          <w:iCs/>
          <w:color w:val="222222"/>
          <w:u w:color="222222"/>
          <w:shd w:val="clear" w:color="auto" w:fill="FFFFFF"/>
        </w:rPr>
        <w:t xml:space="preserve"> </w:t>
      </w:r>
      <w:r>
        <w:rPr>
          <w:rStyle w:val="publication-meta-date"/>
          <w:rFonts w:ascii="Times New Roman" w:hAnsi="Times New Roman"/>
          <w:color w:val="222222"/>
          <w:u w:color="222222"/>
          <w:shd w:val="clear" w:color="auto" w:fill="FFFFFF"/>
          <w:lang w:val="fr-FR"/>
        </w:rPr>
        <w:t xml:space="preserve">66 (2): 629-639. doi: </w:t>
      </w:r>
      <w:r>
        <w:rPr>
          <w:rStyle w:val="publication-meta-date"/>
          <w:rFonts w:ascii="Times New Roman" w:hAnsi="Times New Roman"/>
        </w:rPr>
        <w:t>10.2298/ABS1402629Z</w:t>
      </w:r>
    </w:p>
    <w:p w14:paraId="64A5DB40" w14:textId="49D904E2" w:rsidR="00CA2759" w:rsidRPr="00CA2759" w:rsidRDefault="00CA2759">
      <w:pPr>
        <w:pStyle w:val="BodyA"/>
        <w:numPr>
          <w:ilvl w:val="0"/>
          <w:numId w:val="18"/>
        </w:numPr>
        <w:jc w:val="both"/>
        <w:rPr>
          <w:rStyle w:val="publication-meta-date"/>
          <w:rFonts w:ascii="Times New Roman" w:eastAsia="Times New Roman" w:hAnsi="Times New Roman" w:cs="Times New Roman"/>
          <w:b/>
          <w:bCs/>
        </w:rPr>
      </w:pPr>
      <w:r w:rsidRPr="00670A61">
        <w:rPr>
          <w:rFonts w:ascii="Times New Roman" w:hAnsi="Times New Roman" w:cs="Times New Roman"/>
          <w:bCs/>
          <w:sz w:val="23"/>
          <w:szCs w:val="23"/>
        </w:rPr>
        <w:t>Marić</w:t>
      </w:r>
      <w:r>
        <w:rPr>
          <w:rFonts w:ascii="Times New Roman" w:hAnsi="Times New Roman" w:cs="Times New Roman"/>
          <w:bCs/>
          <w:sz w:val="23"/>
          <w:szCs w:val="23"/>
        </w:rPr>
        <w:t xml:space="preserve">, S., Razpet, A., Nikolić, V., Snoj, A. &amp; </w:t>
      </w:r>
      <w:r>
        <w:rPr>
          <w:rFonts w:ascii="Times New Roman" w:hAnsi="Times New Roman" w:cs="Times New Roman"/>
          <w:b/>
          <w:bCs/>
          <w:sz w:val="23"/>
          <w:szCs w:val="23"/>
        </w:rPr>
        <w:t>P. Simonović</w:t>
      </w:r>
      <w:r>
        <w:rPr>
          <w:rFonts w:ascii="Times New Roman" w:hAnsi="Times New Roman" w:cs="Times New Roman"/>
          <w:bCs/>
          <w:sz w:val="23"/>
          <w:szCs w:val="23"/>
        </w:rPr>
        <w:t xml:space="preserve"> (2014). Analysis of genetic structure of huchen (</w:t>
      </w:r>
      <w:r>
        <w:rPr>
          <w:rFonts w:ascii="Times New Roman" w:hAnsi="Times New Roman" w:cs="Times New Roman"/>
          <w:bCs/>
          <w:i/>
          <w:sz w:val="23"/>
          <w:szCs w:val="23"/>
        </w:rPr>
        <w:t>Hucho hucho</w:t>
      </w:r>
      <w:r>
        <w:rPr>
          <w:rFonts w:ascii="Times New Roman" w:hAnsi="Times New Roman" w:cs="Times New Roman"/>
          <w:bCs/>
          <w:sz w:val="23"/>
          <w:szCs w:val="23"/>
        </w:rPr>
        <w:t xml:space="preserve">) in Serbia inferred from mitochondrial and nuclear DNA. </w:t>
      </w:r>
      <w:r>
        <w:rPr>
          <w:rFonts w:ascii="Times New Roman" w:hAnsi="Times New Roman" w:cs="Times New Roman"/>
          <w:b/>
          <w:bCs/>
          <w:i/>
          <w:sz w:val="23"/>
          <w:szCs w:val="23"/>
        </w:rPr>
        <w:t>Acta veterinaria</w:t>
      </w:r>
      <w:r>
        <w:rPr>
          <w:rFonts w:ascii="Times New Roman" w:hAnsi="Times New Roman" w:cs="Times New Roman"/>
          <w:bCs/>
          <w:sz w:val="23"/>
          <w:szCs w:val="23"/>
        </w:rPr>
        <w:t xml:space="preserve"> 64 (2): 236-244, doi: </w:t>
      </w:r>
      <w:r w:rsidRPr="00670A61">
        <w:rPr>
          <w:rFonts w:ascii="Times New Roman" w:hAnsi="Times New Roman" w:cs="Times New Roman"/>
        </w:rPr>
        <w:t>10.2478/acve-2014-0022</w:t>
      </w:r>
    </w:p>
    <w:p w14:paraId="6BB18FD0" w14:textId="77777777" w:rsidR="00A94136" w:rsidRDefault="001E3322">
      <w:pPr>
        <w:pStyle w:val="BodyA"/>
        <w:numPr>
          <w:ilvl w:val="0"/>
          <w:numId w:val="18"/>
        </w:numPr>
        <w:jc w:val="both"/>
        <w:rPr>
          <w:rStyle w:val="publication-meta-date"/>
          <w:rFonts w:ascii="Times New Roman" w:eastAsia="Times New Roman" w:hAnsi="Times New Roman" w:cs="Times New Roman"/>
          <w:b/>
          <w:bCs/>
        </w:rPr>
      </w:pPr>
      <w:r>
        <w:rPr>
          <w:rStyle w:val="publication-meta-date"/>
          <w:rFonts w:ascii="Times New Roman" w:hAnsi="Times New Roman"/>
          <w:b/>
          <w:bCs/>
          <w:shd w:val="clear" w:color="auto" w:fill="FFFFFF"/>
        </w:rPr>
        <w:t>Simonović, P</w:t>
      </w:r>
      <w:r>
        <w:rPr>
          <w:rStyle w:val="publication-meta-date"/>
          <w:rFonts w:ascii="Times New Roman" w:hAnsi="Times New Roman"/>
          <w:shd w:val="clear" w:color="auto" w:fill="FFFFFF"/>
        </w:rPr>
        <w:t>., Povž</w:t>
      </w:r>
      <w:r>
        <w:rPr>
          <w:rStyle w:val="publication-meta-date"/>
          <w:rFonts w:ascii="Times New Roman" w:hAnsi="Times New Roman"/>
          <w:shd w:val="clear" w:color="auto" w:fill="FFFFFF"/>
          <w:lang w:val="nl-NL"/>
        </w:rPr>
        <w:t>, M., Piria, M., Treer, T., Adrovi</w:t>
      </w:r>
      <w:r>
        <w:rPr>
          <w:rStyle w:val="publication-meta-date"/>
          <w:rFonts w:ascii="Times New Roman" w:hAnsi="Times New Roman"/>
          <w:shd w:val="clear" w:color="auto" w:fill="FFFFFF"/>
        </w:rPr>
        <w:t>ć, A.,</w:t>
      </w:r>
      <w:r>
        <w:rPr>
          <w:rStyle w:val="publication-meta-date"/>
          <w:rFonts w:ascii="Times New Roman" w:hAnsi="Times New Roman"/>
          <w:shd w:val="clear" w:color="auto" w:fill="FFFFFF"/>
          <w:vertAlign w:val="superscript"/>
        </w:rPr>
        <w:t> </w:t>
      </w:r>
      <w:r>
        <w:rPr>
          <w:rStyle w:val="publication-meta-date"/>
          <w:rFonts w:ascii="Times New Roman" w:hAnsi="Times New Roman"/>
          <w:shd w:val="clear" w:color="auto" w:fill="FFFFFF"/>
        </w:rPr>
        <w:t xml:space="preserve"> Škrijelj, R., Nikolić, V. &amp; V. Simić (2015). Ichthyofauna of the River Sava system. Pp. 361-400. </w:t>
      </w:r>
      <w:r>
        <w:rPr>
          <w:rStyle w:val="publication-meta-date"/>
          <w:rFonts w:ascii="Times New Roman" w:hAnsi="Times New Roman"/>
          <w:i/>
          <w:iCs/>
          <w:shd w:val="clear" w:color="auto" w:fill="FFFFFF"/>
        </w:rPr>
        <w:t>In</w:t>
      </w:r>
      <w:r>
        <w:rPr>
          <w:rStyle w:val="publication-meta-date"/>
          <w:rFonts w:ascii="Times New Roman" w:hAnsi="Times New Roman"/>
          <w:shd w:val="clear" w:color="auto" w:fill="FFFFFF"/>
        </w:rPr>
        <w:t xml:space="preserve">: Milačić, R., Ščančar, J. &amp; M. Paunović (eds.). </w:t>
      </w:r>
      <w:r>
        <w:rPr>
          <w:rStyle w:val="publication-meta-date"/>
          <w:rFonts w:ascii="Times New Roman" w:hAnsi="Times New Roman"/>
          <w:b/>
          <w:bCs/>
          <w:i/>
          <w:iCs/>
          <w:shd w:val="clear" w:color="auto" w:fill="FFFFFF"/>
        </w:rPr>
        <w:t>The Sava River</w:t>
      </w:r>
      <w:r>
        <w:rPr>
          <w:rStyle w:val="publication-meta-date"/>
          <w:rFonts w:ascii="Times New Roman" w:hAnsi="Times New Roman"/>
          <w:shd w:val="clear" w:color="auto" w:fill="FFFFFF"/>
        </w:rPr>
        <w:t xml:space="preserve">. The Handbook of Environmental Chemistry, 31. Springer, Berlin-Heidelberg. </w:t>
      </w:r>
      <w:r>
        <w:rPr>
          <w:rStyle w:val="publication-meta-date"/>
          <w:rFonts w:ascii="Times New Roman" w:hAnsi="Times New Roman"/>
        </w:rPr>
        <w:t>DOI: 10.1007/978-3-662-44034-6_14</w:t>
      </w:r>
    </w:p>
    <w:p w14:paraId="15E6FE40" w14:textId="77777777" w:rsidR="00A94136" w:rsidRDefault="001E3322">
      <w:pPr>
        <w:pStyle w:val="BodyA"/>
        <w:numPr>
          <w:ilvl w:val="0"/>
          <w:numId w:val="19"/>
        </w:numPr>
        <w:jc w:val="both"/>
        <w:rPr>
          <w:rStyle w:val="publication-meta-date"/>
          <w:rFonts w:ascii="Times New Roman" w:eastAsia="Times New Roman" w:hAnsi="Times New Roman" w:cs="Times New Roman"/>
          <w:b/>
          <w:bCs/>
          <w:sz w:val="23"/>
          <w:szCs w:val="23"/>
        </w:rPr>
      </w:pPr>
      <w:r>
        <w:rPr>
          <w:rStyle w:val="publication-meta-date"/>
          <w:sz w:val="23"/>
          <w:szCs w:val="23"/>
        </w:rPr>
        <w:t>Freyhof, J., S. Weiss, A. Adrović, M. Ćaleta, A. Duplić, B. Hraš</w:t>
      </w:r>
      <w:r>
        <w:rPr>
          <w:rStyle w:val="publication-meta-date"/>
          <w:sz w:val="23"/>
          <w:szCs w:val="23"/>
          <w:lang w:val="es-ES_tradnl"/>
        </w:rPr>
        <w:t>ovec, B. Kalamuji</w:t>
      </w:r>
      <w:r>
        <w:rPr>
          <w:rStyle w:val="publication-meta-date"/>
          <w:sz w:val="23"/>
          <w:szCs w:val="23"/>
        </w:rPr>
        <w:t xml:space="preserve">ć, Z. Marčić, D. Milošević, M. Mrakovčić, D. Mrdak, M. Piria, </w:t>
      </w:r>
      <w:r>
        <w:rPr>
          <w:rStyle w:val="publication-meta-date"/>
          <w:b/>
          <w:bCs/>
          <w:sz w:val="23"/>
          <w:szCs w:val="23"/>
        </w:rPr>
        <w:t>P. Simonović</w:t>
      </w:r>
      <w:r>
        <w:rPr>
          <w:rStyle w:val="publication-meta-date"/>
          <w:sz w:val="23"/>
          <w:szCs w:val="23"/>
        </w:rPr>
        <w:t xml:space="preserve">, S. Šljuka, T. Tomljanović, &amp; D. Zabric. 2015. </w:t>
      </w:r>
      <w:r>
        <w:rPr>
          <w:rStyle w:val="publication-meta-date"/>
          <w:b/>
          <w:bCs/>
          <w:i/>
          <w:iCs/>
          <w:sz w:val="23"/>
          <w:szCs w:val="23"/>
          <w:lang w:val="de-DE"/>
        </w:rPr>
        <w:t>The Huchen</w:t>
      </w:r>
      <w:r>
        <w:rPr>
          <w:rStyle w:val="publication-meta-date"/>
          <w:i/>
          <w:iCs/>
          <w:sz w:val="23"/>
          <w:szCs w:val="23"/>
          <w:lang w:val="es-ES_tradnl"/>
        </w:rPr>
        <w:t xml:space="preserve"> Hucho hucho </w:t>
      </w:r>
      <w:r>
        <w:rPr>
          <w:rStyle w:val="publication-meta-date"/>
          <w:b/>
          <w:bCs/>
          <w:i/>
          <w:iCs/>
          <w:sz w:val="23"/>
          <w:szCs w:val="23"/>
        </w:rPr>
        <w:t>in the Balkan region: Distribution and future impacts by hydropower development</w:t>
      </w:r>
      <w:r>
        <w:rPr>
          <w:rStyle w:val="publication-meta-date"/>
          <w:i/>
          <w:iCs/>
          <w:sz w:val="23"/>
          <w:szCs w:val="23"/>
        </w:rPr>
        <w:t>.</w:t>
      </w:r>
      <w:r>
        <w:rPr>
          <w:rStyle w:val="publication-meta-date"/>
          <w:sz w:val="23"/>
          <w:szCs w:val="23"/>
        </w:rPr>
        <w:t xml:space="preserve"> RiverWatch &amp; EuroNatur, 30 pp.</w:t>
      </w:r>
    </w:p>
    <w:p w14:paraId="59B48F13" w14:textId="77777777" w:rsidR="00A94136" w:rsidRDefault="001E3322">
      <w:pPr>
        <w:pStyle w:val="BodyA"/>
        <w:numPr>
          <w:ilvl w:val="0"/>
          <w:numId w:val="20"/>
        </w:numPr>
        <w:jc w:val="both"/>
        <w:rPr>
          <w:rStyle w:val="publication-meta-date"/>
          <w:b/>
          <w:bCs/>
        </w:rPr>
      </w:pPr>
      <w:r>
        <w:rPr>
          <w:rStyle w:val="publication-meta-date"/>
          <w:rFonts w:ascii="Times New Roman" w:hAnsi="Times New Roman"/>
          <w:b/>
          <w:bCs/>
          <w:color w:val="222222"/>
          <w:u w:color="222222"/>
        </w:rPr>
        <w:t>Simonović, P.</w:t>
      </w:r>
      <w:r>
        <w:rPr>
          <w:rStyle w:val="publication-meta-date"/>
          <w:rFonts w:ascii="Times New Roman" w:hAnsi="Times New Roman"/>
          <w:color w:val="222222"/>
          <w:u w:color="222222"/>
        </w:rPr>
        <w:t>,</w:t>
      </w:r>
      <w:r>
        <w:rPr>
          <w:rStyle w:val="publication-meta-date"/>
          <w:rFonts w:ascii="Times New Roman" w:hAnsi="Times New Roman"/>
          <w:b/>
          <w:bCs/>
          <w:color w:val="222222"/>
          <w:u w:color="222222"/>
        </w:rPr>
        <w:t xml:space="preserve"> </w:t>
      </w:r>
      <w:r>
        <w:rPr>
          <w:rStyle w:val="publication-meta-date"/>
          <w:rFonts w:ascii="Times New Roman" w:hAnsi="Times New Roman"/>
          <w:color w:val="222222"/>
          <w:u w:color="222222"/>
        </w:rPr>
        <w:t>Vidović, Z., Tošić, A., Š</w:t>
      </w:r>
      <w:r>
        <w:rPr>
          <w:rStyle w:val="publication-meta-date"/>
          <w:rFonts w:ascii="Times New Roman" w:hAnsi="Times New Roman"/>
          <w:color w:val="222222"/>
          <w:u w:color="222222"/>
          <w:lang w:val="es-ES_tradnl"/>
        </w:rPr>
        <w:t xml:space="preserve">kraba, D., </w:t>
      </w:r>
      <w:r>
        <w:rPr>
          <w:rStyle w:val="publication-meta-date"/>
          <w:rFonts w:ascii="Times New Roman" w:hAnsi="Times New Roman"/>
          <w:color w:val="222222"/>
          <w:u w:color="222222"/>
        </w:rPr>
        <w:t xml:space="preserve">Čanak-Atlagić, J. &amp; V. Nikolić (2015). </w:t>
      </w:r>
      <w:r>
        <w:rPr>
          <w:rStyle w:val="publication-meta-date"/>
        </w:rPr>
        <w:t xml:space="preserve">Risks to stocks of native trout of the genus </w:t>
      </w:r>
      <w:r>
        <w:rPr>
          <w:rStyle w:val="publication-meta-date"/>
          <w:rFonts w:ascii="Calibri" w:eastAsia="Calibri" w:hAnsi="Calibri" w:cs="Calibri"/>
          <w:i/>
          <w:iCs/>
        </w:rPr>
        <w:t>S</w:t>
      </w:r>
      <w:r>
        <w:rPr>
          <w:rStyle w:val="publication-meta-date"/>
          <w:i/>
          <w:iCs/>
        </w:rPr>
        <w:t>almo</w:t>
      </w:r>
      <w:r>
        <w:rPr>
          <w:rStyle w:val="publication-meta-date"/>
        </w:rPr>
        <w:t xml:space="preserve"> (Actinopterygii: Salmoniformes: Salmonidae) of Serbia and management for their recovery</w:t>
      </w:r>
      <w:r>
        <w:rPr>
          <w:rStyle w:val="publication-meta-date"/>
          <w:rFonts w:ascii="Calibri" w:eastAsia="Calibri" w:hAnsi="Calibri" w:cs="Calibri"/>
        </w:rPr>
        <w:t xml:space="preserve">. </w:t>
      </w:r>
      <w:r>
        <w:rPr>
          <w:rStyle w:val="publication-meta-date"/>
          <w:rFonts w:ascii="Times New Roman" w:hAnsi="Times New Roman"/>
          <w:b/>
          <w:bCs/>
          <w:i/>
          <w:iCs/>
          <w:lang w:val="es-ES_tradnl"/>
        </w:rPr>
        <w:t>Acta Ichthyologica et Piscatoria</w:t>
      </w:r>
      <w:r>
        <w:rPr>
          <w:rStyle w:val="publication-meta-date"/>
          <w:rFonts w:ascii="Times New Roman" w:hAnsi="Times New Roman"/>
        </w:rPr>
        <w:t xml:space="preserve"> 45 (2): 161-173, </w:t>
      </w:r>
      <w:r>
        <w:rPr>
          <w:rStyle w:val="publication-meta-date"/>
        </w:rPr>
        <w:t>DOI: 10.3750/AIP2015.45.2.06</w:t>
      </w:r>
    </w:p>
    <w:p w14:paraId="7EE1C415" w14:textId="77777777" w:rsidR="00A94136" w:rsidRDefault="001E3322">
      <w:pPr>
        <w:pStyle w:val="BodyA"/>
        <w:numPr>
          <w:ilvl w:val="0"/>
          <w:numId w:val="20"/>
        </w:numPr>
        <w:jc w:val="both"/>
        <w:rPr>
          <w:rStyle w:val="publication-meta-date"/>
          <w:b/>
          <w:bCs/>
        </w:rPr>
      </w:pPr>
      <w:r>
        <w:rPr>
          <w:rStyle w:val="publication-meta-date"/>
          <w:rFonts w:ascii="Times New Roman" w:hAnsi="Times New Roman"/>
          <w:color w:val="222222"/>
          <w:u w:color="222222"/>
        </w:rPr>
        <w:t xml:space="preserve">Štrbac, S., Kašanin-Grubin, M., Jovančićević, B. &amp; </w:t>
      </w:r>
      <w:r>
        <w:rPr>
          <w:rStyle w:val="publication-meta-date"/>
          <w:rFonts w:ascii="Times New Roman" w:hAnsi="Times New Roman"/>
          <w:b/>
          <w:bCs/>
          <w:color w:val="222222"/>
          <w:u w:color="222222"/>
        </w:rPr>
        <w:t>P. Simonović</w:t>
      </w:r>
      <w:r>
        <w:rPr>
          <w:rStyle w:val="publication-meta-date"/>
          <w:rFonts w:ascii="Times New Roman" w:hAnsi="Times New Roman"/>
          <w:color w:val="222222"/>
          <w:u w:color="222222"/>
        </w:rPr>
        <w:t xml:space="preserve"> (2015). B</w:t>
      </w:r>
      <w:r>
        <w:rPr>
          <w:rStyle w:val="publication-meta-date"/>
          <w:rFonts w:ascii="Times New Roman" w:hAnsi="Times New Roman"/>
        </w:rPr>
        <w:t>ioaccumulation of heavy metals and microelements in silver bream (</w:t>
      </w:r>
      <w:r>
        <w:rPr>
          <w:rStyle w:val="publication-meta-date"/>
          <w:rFonts w:ascii="Times New Roman" w:hAnsi="Times New Roman"/>
          <w:i/>
          <w:iCs/>
        </w:rPr>
        <w:t>Brama brama</w:t>
      </w:r>
      <w:r>
        <w:rPr>
          <w:rStyle w:val="publication-meta-date"/>
          <w:rFonts w:ascii="Times New Roman" w:hAnsi="Times New Roman"/>
        </w:rPr>
        <w:t xml:space="preserve"> L.), northern pike (</w:t>
      </w:r>
      <w:r>
        <w:rPr>
          <w:rStyle w:val="publication-meta-date"/>
          <w:rFonts w:ascii="Times New Roman" w:hAnsi="Times New Roman"/>
          <w:i/>
          <w:iCs/>
          <w:lang w:val="fr-FR"/>
        </w:rPr>
        <w:t>Esox lucius</w:t>
      </w:r>
      <w:r>
        <w:rPr>
          <w:rStyle w:val="publication-meta-date"/>
          <w:rFonts w:ascii="Times New Roman" w:hAnsi="Times New Roman"/>
          <w:lang w:val="nl-NL"/>
        </w:rPr>
        <w:t xml:space="preserve"> L.), sterlet (</w:t>
      </w:r>
      <w:r>
        <w:rPr>
          <w:rStyle w:val="publication-meta-date"/>
          <w:rFonts w:ascii="Times New Roman" w:hAnsi="Times New Roman"/>
          <w:i/>
          <w:iCs/>
        </w:rPr>
        <w:t>Acipenser ruthenus</w:t>
      </w:r>
      <w:r>
        <w:rPr>
          <w:rStyle w:val="publication-meta-date"/>
          <w:rFonts w:ascii="Times New Roman" w:hAnsi="Times New Roman"/>
        </w:rPr>
        <w:t xml:space="preserve"> L.), and common carp (</w:t>
      </w:r>
      <w:r>
        <w:rPr>
          <w:rStyle w:val="publication-meta-date"/>
          <w:rFonts w:ascii="Times New Roman" w:hAnsi="Times New Roman"/>
          <w:i/>
          <w:iCs/>
        </w:rPr>
        <w:t>Cyprinus carpio</w:t>
      </w:r>
      <w:r>
        <w:rPr>
          <w:rStyle w:val="publication-meta-date"/>
          <w:rFonts w:ascii="Times New Roman" w:hAnsi="Times New Roman"/>
        </w:rPr>
        <w:t xml:space="preserve"> L.) from Tisza River, Serbia. </w:t>
      </w:r>
      <w:r>
        <w:rPr>
          <w:rStyle w:val="publication-meta-date"/>
          <w:rFonts w:ascii="Times New Roman" w:hAnsi="Times New Roman"/>
          <w:b/>
          <w:bCs/>
          <w:i/>
          <w:iCs/>
        </w:rPr>
        <w:t>Journal of Toxicology and Environmental Health</w:t>
      </w:r>
      <w:r>
        <w:rPr>
          <w:rStyle w:val="publication-meta-date"/>
          <w:rFonts w:ascii="Times New Roman" w:hAnsi="Times New Roman"/>
          <w:b/>
          <w:bCs/>
        </w:rPr>
        <w:t xml:space="preserve">, </w:t>
      </w:r>
      <w:r>
        <w:rPr>
          <w:rStyle w:val="publication-meta-date"/>
          <w:rFonts w:ascii="Times New Roman" w:hAnsi="Times New Roman"/>
          <w:b/>
          <w:bCs/>
          <w:i/>
          <w:iCs/>
        </w:rPr>
        <w:t>Part A: Current Issues</w:t>
      </w:r>
      <w:r>
        <w:rPr>
          <w:rStyle w:val="publication-meta-date"/>
          <w:rFonts w:ascii="Times New Roman" w:hAnsi="Times New Roman"/>
          <w:lang w:val="fr-FR"/>
        </w:rPr>
        <w:t>, 78 (11): 663-665, doi: 10.1080/15287394.2015.1023406</w:t>
      </w:r>
    </w:p>
    <w:p w14:paraId="6E9FD242" w14:textId="77777777" w:rsidR="006302DD" w:rsidRPr="00BD2351" w:rsidRDefault="006302DD" w:rsidP="006302DD">
      <w:pPr>
        <w:pStyle w:val="BodyA"/>
        <w:numPr>
          <w:ilvl w:val="0"/>
          <w:numId w:val="21"/>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Pavlović, M., </w:t>
      </w:r>
      <w:r>
        <w:rPr>
          <w:rStyle w:val="publication-meta-date"/>
          <w:rFonts w:ascii="Times New Roman" w:hAnsi="Times New Roman"/>
          <w:b/>
          <w:bCs/>
        </w:rPr>
        <w:t>Simonović, P.</w:t>
      </w:r>
      <w:r>
        <w:rPr>
          <w:rStyle w:val="publication-meta-date"/>
          <w:rFonts w:ascii="Times New Roman" w:hAnsi="Times New Roman"/>
        </w:rPr>
        <w:t>, Stojković, M. &amp; V. Simić (2015). Analysis of diet of piscivorous fish in Bovan, Gruža and Š</w:t>
      </w:r>
      <w:r>
        <w:rPr>
          <w:rStyle w:val="publication-meta-date"/>
          <w:rFonts w:ascii="Times New Roman" w:hAnsi="Times New Roman"/>
          <w:lang w:val="fr-FR"/>
        </w:rPr>
        <w:t xml:space="preserve">umarice reservoir, Serbia. </w:t>
      </w:r>
      <w:r>
        <w:rPr>
          <w:rStyle w:val="publication-meta-date"/>
          <w:rFonts w:ascii="Times New Roman" w:hAnsi="Times New Roman"/>
          <w:b/>
          <w:bCs/>
          <w:i/>
          <w:iCs/>
        </w:rPr>
        <w:t>Iranian Journal of Fisheries Sciences</w:t>
      </w:r>
      <w:r>
        <w:rPr>
          <w:rStyle w:val="publication-meta-date"/>
          <w:rFonts w:ascii="Times New Roman" w:hAnsi="Times New Roman"/>
        </w:rPr>
        <w:t xml:space="preserve"> 14 (4): 908-923.</w:t>
      </w:r>
    </w:p>
    <w:p w14:paraId="17425E83" w14:textId="7DC33DB4" w:rsidR="006025A2" w:rsidRPr="00246027" w:rsidRDefault="006025A2" w:rsidP="006025A2">
      <w:pPr>
        <w:pStyle w:val="BodyA"/>
        <w:numPr>
          <w:ilvl w:val="0"/>
          <w:numId w:val="21"/>
        </w:numPr>
        <w:jc w:val="both"/>
        <w:rPr>
          <w:rStyle w:val="publication-meta-date"/>
          <w:bCs/>
        </w:rPr>
      </w:pPr>
      <w:r w:rsidRPr="009937BC">
        <w:rPr>
          <w:rFonts w:ascii="Times New Roman" w:eastAsia="AdvTT5235d5a9" w:hAnsi="Times New Roman" w:cs="Times New Roman"/>
        </w:rPr>
        <w:lastRenderedPageBreak/>
        <w:t xml:space="preserve">Mihailović, M., Blagojević, D., Ogrinc, N., </w:t>
      </w:r>
      <w:r w:rsidRPr="009937BC">
        <w:rPr>
          <w:rFonts w:ascii="Times New Roman" w:eastAsia="AdvTT5235d5a9" w:hAnsi="Times New Roman" w:cs="Times New Roman"/>
          <w:b/>
          <w:bCs/>
        </w:rPr>
        <w:t>Simonović, P.</w:t>
      </w:r>
      <w:r w:rsidRPr="009937BC">
        <w:rPr>
          <w:rFonts w:ascii="Times New Roman" w:eastAsia="AdvTT5235d5a9" w:hAnsi="Times New Roman" w:cs="Times New Roman"/>
        </w:rPr>
        <w:t xml:space="preserve">, Simić, V., Vidaković, M., Dinić, S., Uskoković, A., Grdović, N., Arambašić-Jovanović, J., Đorđević, M., </w:t>
      </w:r>
      <w:r w:rsidRPr="00FF04D1">
        <w:rPr>
          <w:rFonts w:ascii="Times New Roman" w:eastAsia="AdvTT5235d5a9" w:hAnsi="Times New Roman" w:cs="Times New Roman"/>
        </w:rPr>
        <w:t>Tolić, A., Krač</w:t>
      </w:r>
      <w:r w:rsidRPr="00FF04D1">
        <w:rPr>
          <w:rFonts w:ascii="Times New Roman" w:eastAsia="AdvTT5235d5a9" w:hAnsi="Times New Roman" w:cs="Times New Roman"/>
          <w:lang w:val="it-IT"/>
        </w:rPr>
        <w:t>un-Kolarevi</w:t>
      </w:r>
      <w:r w:rsidRPr="00FF04D1">
        <w:rPr>
          <w:rFonts w:ascii="Times New Roman" w:eastAsia="AdvTT5235d5a9" w:hAnsi="Times New Roman" w:cs="Times New Roman"/>
        </w:rPr>
        <w:t>ć</w:t>
      </w:r>
      <w:r w:rsidRPr="00FF04D1">
        <w:rPr>
          <w:rFonts w:ascii="Times New Roman" w:eastAsia="AdvTT5235d5a9" w:hAnsi="Times New Roman" w:cs="Times New Roman"/>
          <w:lang w:val="it-IT"/>
        </w:rPr>
        <w:t>, M., Kolarevi</w:t>
      </w:r>
      <w:r w:rsidRPr="00FF04D1">
        <w:rPr>
          <w:rFonts w:ascii="Times New Roman" w:eastAsia="AdvTT5235d5a9" w:hAnsi="Times New Roman" w:cs="Times New Roman"/>
        </w:rPr>
        <w:t>ć, S., Piria, &amp; M. Paunović (2015). Biochemical indicators and biomarkers in chub (</w:t>
      </w:r>
      <w:r w:rsidRPr="00FF04D1">
        <w:rPr>
          <w:rFonts w:ascii="Times New Roman" w:eastAsia="AdvTT94c8263f.I" w:hAnsi="Times New Roman" w:cs="Times New Roman"/>
          <w:i/>
          <w:iCs/>
        </w:rPr>
        <w:t>Squalius cephalus</w:t>
      </w:r>
      <w:r w:rsidRPr="00FF04D1">
        <w:rPr>
          <w:rFonts w:ascii="Times New Roman" w:eastAsia="AdvTT94c8263f.I" w:hAnsi="Times New Roman" w:cs="Times New Roman"/>
        </w:rPr>
        <w:t xml:space="preserve"> </w:t>
      </w:r>
      <w:r w:rsidRPr="00FF04D1">
        <w:rPr>
          <w:rFonts w:ascii="Times New Roman" w:eastAsia="AdvTT5235d5a9" w:hAnsi="Times New Roman" w:cs="Times New Roman"/>
        </w:rPr>
        <w:t xml:space="preserve">L.) from the Sava River. </w:t>
      </w:r>
      <w:r w:rsidRPr="00FF04D1">
        <w:rPr>
          <w:rFonts w:ascii="Times New Roman" w:eastAsia="AdvTT5235d5a9" w:hAnsi="Times New Roman" w:cs="Times New Roman"/>
          <w:b/>
          <w:bCs/>
          <w:i/>
          <w:iCs/>
        </w:rPr>
        <w:t>Science of the Total Environment</w:t>
      </w:r>
      <w:r w:rsidRPr="00FF04D1">
        <w:rPr>
          <w:rStyle w:val="publication-meta-date"/>
          <w:rFonts w:ascii="Times New Roman" w:eastAsia="AdvTT5235d5a9" w:hAnsi="Times New Roman" w:cs="Times New Roman"/>
        </w:rPr>
        <w:t xml:space="preserve"> </w:t>
      </w:r>
      <w:r w:rsidRPr="00FF04D1">
        <w:rPr>
          <w:rFonts w:ascii="Times New Roman" w:hAnsi="Times New Roman" w:cs="Times New Roman"/>
        </w:rPr>
        <w:t>540: 368-76. doi: 10.1016/j.scitotenv.2015.06.098.</w:t>
      </w:r>
    </w:p>
    <w:p w14:paraId="60847AD8" w14:textId="114A0FD8" w:rsidR="00A94136" w:rsidRDefault="00FB4980">
      <w:pPr>
        <w:pStyle w:val="BodyA"/>
        <w:numPr>
          <w:ilvl w:val="0"/>
          <w:numId w:val="21"/>
        </w:numPr>
        <w:jc w:val="both"/>
        <w:rPr>
          <w:rStyle w:val="publication-meta-date"/>
          <w:rFonts w:ascii="Times New Roman" w:eastAsia="Times New Roman" w:hAnsi="Times New Roman" w:cs="Times New Roman"/>
          <w:color w:val="222222"/>
          <w:u w:color="222222"/>
          <w:lang w:val="da-DK"/>
        </w:rPr>
      </w:pPr>
      <w:r w:rsidRPr="009937BC">
        <w:rPr>
          <w:rStyle w:val="publication-meta-date"/>
          <w:rFonts w:ascii="Times New Roman" w:hAnsi="Times New Roman" w:cs="Times New Roman"/>
        </w:rPr>
        <w:t>Piria, M., Pov</w:t>
      </w:r>
      <w:r w:rsidRPr="009937BC">
        <w:rPr>
          <w:rFonts w:ascii="Times New Roman" w:hAnsi="Times New Roman" w:cs="Times New Roman"/>
        </w:rPr>
        <w:t>ž</w:t>
      </w:r>
      <w:r w:rsidRPr="009937BC">
        <w:rPr>
          <w:rFonts w:ascii="Times New Roman" w:hAnsi="Times New Roman" w:cs="Times New Roman"/>
          <w:lang w:val="it-IT"/>
        </w:rPr>
        <w:t>, M., Vilizzi, L.,</w:t>
      </w:r>
      <w:r w:rsidRPr="009937BC">
        <w:rPr>
          <w:rFonts w:ascii="Times New Roman" w:hAnsi="Times New Roman" w:cs="Times New Roman"/>
          <w:vertAlign w:val="superscript"/>
        </w:rPr>
        <w:t xml:space="preserve"> </w:t>
      </w:r>
      <w:r w:rsidRPr="009937BC">
        <w:rPr>
          <w:rFonts w:ascii="Times New Roman" w:hAnsi="Times New Roman" w:cs="Times New Roman"/>
          <w:lang w:val="it-IT"/>
        </w:rPr>
        <w:t xml:space="preserve">Zanella, D., </w:t>
      </w:r>
      <w:r w:rsidRPr="009937BC">
        <w:rPr>
          <w:rFonts w:ascii="Times New Roman" w:hAnsi="Times New Roman" w:cs="Times New Roman"/>
          <w:b/>
          <w:bCs/>
        </w:rPr>
        <w:t>Simonović, P.</w:t>
      </w:r>
      <w:r w:rsidRPr="009937BC">
        <w:rPr>
          <w:rStyle w:val="publication-meta-date"/>
          <w:rFonts w:ascii="Times New Roman" w:hAnsi="Times New Roman" w:cs="Times New Roman"/>
        </w:rPr>
        <w:t xml:space="preserve"> &amp;</w:t>
      </w:r>
      <w:r w:rsidRPr="009937BC">
        <w:rPr>
          <w:rFonts w:ascii="Times New Roman" w:hAnsi="Times New Roman" w:cs="Times New Roman"/>
          <w:vertAlign w:val="superscript"/>
        </w:rPr>
        <w:t xml:space="preserve"> </w:t>
      </w:r>
      <w:r>
        <w:rPr>
          <w:rFonts w:ascii="Times New Roman" w:hAnsi="Times New Roman" w:cs="Times New Roman"/>
        </w:rPr>
        <w:t>G. H. Copp (2016</w:t>
      </w:r>
      <w:r w:rsidRPr="009937BC">
        <w:rPr>
          <w:rFonts w:ascii="Times New Roman" w:hAnsi="Times New Roman" w:cs="Times New Roman"/>
        </w:rPr>
        <w:t xml:space="preserve">). Risk screening of non-native freshwater fishes in Croatia and Slovenia using FISK (Fish Invasiveness Screening Kit). </w:t>
      </w:r>
      <w:r w:rsidRPr="009937BC">
        <w:rPr>
          <w:rFonts w:ascii="Times New Roman" w:hAnsi="Times New Roman" w:cs="Times New Roman"/>
          <w:b/>
          <w:bCs/>
          <w:i/>
          <w:iCs/>
        </w:rPr>
        <w:t xml:space="preserve">Fisheries Management and Ecology </w:t>
      </w:r>
      <w:r>
        <w:rPr>
          <w:rStyle w:val="publication-meta-date"/>
          <w:rFonts w:ascii="Times New Roman" w:hAnsi="Times New Roman" w:cs="Times New Roman"/>
        </w:rPr>
        <w:t xml:space="preserve">23 (1): 21-31, </w:t>
      </w:r>
      <w:r>
        <w:rPr>
          <w:rStyle w:val="publication-meta-date"/>
          <w:rFonts w:ascii="Times New Roman" w:hAnsi="Times New Roman"/>
          <w:shd w:val="clear" w:color="auto" w:fill="FFFFFF"/>
          <w:lang w:val="fr-FR"/>
        </w:rPr>
        <w:t>doi: 10.1111/fme.12147</w:t>
      </w:r>
      <w:r>
        <w:rPr>
          <w:rStyle w:val="publication-meta-date"/>
          <w:rFonts w:ascii="Times New Roman" w:hAnsi="Times New Roman"/>
        </w:rPr>
        <w:t xml:space="preserve"> </w:t>
      </w:r>
    </w:p>
    <w:p w14:paraId="5CCE7BD9" w14:textId="77777777" w:rsidR="00010683" w:rsidRPr="004E2338" w:rsidRDefault="00010683" w:rsidP="00010683">
      <w:pPr>
        <w:pStyle w:val="BodyA"/>
        <w:numPr>
          <w:ilvl w:val="0"/>
          <w:numId w:val="21"/>
        </w:numPr>
        <w:tabs>
          <w:tab w:val="left" w:pos="810"/>
        </w:tabs>
        <w:jc w:val="both"/>
        <w:rPr>
          <w:rFonts w:ascii="Times New Roman" w:hAnsi="Times New Roman" w:cs="Times New Roman"/>
          <w:color w:val="222222"/>
          <w:lang w:val="da-DK"/>
        </w:rPr>
      </w:pPr>
      <w:r w:rsidRPr="009937BC">
        <w:rPr>
          <w:rFonts w:ascii="Times New Roman" w:hAnsi="Times New Roman" w:cs="Times New Roman"/>
          <w:color w:val="222222"/>
          <w:u w:color="222222"/>
          <w:lang w:val="da-DK"/>
        </w:rPr>
        <w:t xml:space="preserve">Perdikaris, C., Koutsikos, N., Vardakas, L., Kommatas, D., </w:t>
      </w:r>
      <w:r w:rsidRPr="009937BC">
        <w:rPr>
          <w:rFonts w:ascii="Times New Roman" w:hAnsi="Times New Roman" w:cs="Times New Roman"/>
          <w:b/>
          <w:bCs/>
          <w:color w:val="222222"/>
          <w:u w:color="222222"/>
        </w:rPr>
        <w:t>Simonović, P.</w:t>
      </w:r>
      <w:r w:rsidRPr="009937BC">
        <w:rPr>
          <w:rFonts w:ascii="Times New Roman" w:hAnsi="Times New Roman" w:cs="Times New Roman"/>
          <w:color w:val="222222"/>
          <w:u w:color="222222"/>
          <w:lang w:val="sv-SE"/>
        </w:rPr>
        <w:t xml:space="preserve">, Paschos, I., Detsis, </w:t>
      </w:r>
      <w:r>
        <w:rPr>
          <w:rFonts w:ascii="Times New Roman" w:hAnsi="Times New Roman" w:cs="Times New Roman"/>
          <w:color w:val="222222"/>
          <w:u w:color="222222"/>
          <w:lang w:val="sv-SE"/>
        </w:rPr>
        <w:t>V., Villizi, L. &amp; G.H.Copp (2016</w:t>
      </w:r>
      <w:r w:rsidRPr="009937BC">
        <w:rPr>
          <w:rFonts w:ascii="Times New Roman" w:hAnsi="Times New Roman" w:cs="Times New Roman"/>
          <w:color w:val="222222"/>
          <w:u w:color="222222"/>
          <w:lang w:val="sv-SE"/>
        </w:rPr>
        <w:t xml:space="preserve">). </w:t>
      </w:r>
      <w:r w:rsidRPr="009937BC">
        <w:rPr>
          <w:rFonts w:ascii="Times New Roman" w:hAnsi="Times New Roman" w:cs="Times New Roman"/>
        </w:rPr>
        <w:t xml:space="preserve">Risk screening of alien, translocated and aquarium freshwater fish in Greece using FISK. </w:t>
      </w:r>
      <w:r w:rsidRPr="009937BC">
        <w:rPr>
          <w:rFonts w:ascii="Times New Roman" w:hAnsi="Times New Roman" w:cs="Times New Roman"/>
          <w:b/>
          <w:bCs/>
          <w:i/>
          <w:iCs/>
        </w:rPr>
        <w:t>Fisheries Management and Ecology</w:t>
      </w:r>
      <w:r w:rsidRPr="009937BC">
        <w:rPr>
          <w:rFonts w:ascii="Times New Roman" w:hAnsi="Times New Roman" w:cs="Times New Roman"/>
        </w:rPr>
        <w:t xml:space="preserve"> </w:t>
      </w:r>
      <w:r>
        <w:rPr>
          <w:rStyle w:val="publication-meta-date"/>
          <w:rFonts w:ascii="Times New Roman" w:hAnsi="Times New Roman" w:cs="Times New Roman"/>
        </w:rPr>
        <w:t>23 (1): 32-43</w:t>
      </w:r>
      <w:r w:rsidRPr="009937BC">
        <w:rPr>
          <w:rFonts w:ascii="Times New Roman" w:hAnsi="Times New Roman" w:cs="Times New Roman"/>
        </w:rPr>
        <w:t xml:space="preserve">, </w:t>
      </w:r>
      <w:r w:rsidRPr="009937BC">
        <w:rPr>
          <w:rFonts w:ascii="Times New Roman" w:hAnsi="Times New Roman" w:cs="Times New Roman"/>
          <w:lang w:val="fr-FR"/>
        </w:rPr>
        <w:t>doi: 10.1111/fme.12149</w:t>
      </w:r>
      <w:r w:rsidRPr="009937BC">
        <w:rPr>
          <w:rFonts w:ascii="Times New Roman" w:hAnsi="Times New Roman" w:cs="Times New Roman"/>
        </w:rPr>
        <w:t>.</w:t>
      </w:r>
    </w:p>
    <w:p w14:paraId="4A9C9EFB" w14:textId="7390CBE3" w:rsidR="004E2338" w:rsidRPr="009937BC" w:rsidRDefault="004E2338" w:rsidP="00122AF6">
      <w:pPr>
        <w:pStyle w:val="BodyA"/>
        <w:numPr>
          <w:ilvl w:val="0"/>
          <w:numId w:val="21"/>
        </w:numPr>
        <w:tabs>
          <w:tab w:val="left" w:pos="810"/>
        </w:tabs>
        <w:jc w:val="both"/>
        <w:rPr>
          <w:rFonts w:ascii="Times New Roman" w:hAnsi="Times New Roman" w:cs="Times New Roman"/>
          <w:color w:val="222222"/>
          <w:lang w:val="da-DK"/>
        </w:rPr>
      </w:pPr>
      <w:r w:rsidRPr="00D127C9">
        <w:rPr>
          <w:rFonts w:ascii="Times New Roman" w:hAnsi="Times New Roman" w:cs="Times New Roman"/>
        </w:rPr>
        <w:t xml:space="preserve">Nikolić, V., Marić, S., Škraba, D., Tosić, A., Mrdak, D. &amp; </w:t>
      </w:r>
      <w:r w:rsidRPr="00D127C9">
        <w:rPr>
          <w:rFonts w:ascii="Times New Roman" w:hAnsi="Times New Roman" w:cs="Times New Roman"/>
          <w:b/>
        </w:rPr>
        <w:t>P. Simonović</w:t>
      </w:r>
      <w:r w:rsidRPr="00D127C9">
        <w:rPr>
          <w:rFonts w:ascii="Times New Roman" w:hAnsi="Times New Roman" w:cs="Times New Roman"/>
        </w:rPr>
        <w:t xml:space="preserve"> (2016). First Record of Ectobiont Community on Wild Salmonids in Serbia. </w:t>
      </w:r>
      <w:r w:rsidRPr="00D127C9">
        <w:rPr>
          <w:rFonts w:ascii="Times New Roman" w:hAnsi="Times New Roman" w:cs="Times New Roman"/>
          <w:b/>
          <w:i/>
        </w:rPr>
        <w:t>International Journal of Innovative Studies in Aquatic Biology and Fisheries</w:t>
      </w:r>
      <w:r w:rsidRPr="00D127C9">
        <w:rPr>
          <w:rFonts w:ascii="Times New Roman" w:hAnsi="Times New Roman" w:cs="Times New Roman"/>
        </w:rPr>
        <w:t xml:space="preserve"> (</w:t>
      </w:r>
      <w:r w:rsidRPr="00D127C9">
        <w:rPr>
          <w:rFonts w:ascii="Times New Roman" w:hAnsi="Times New Roman" w:cs="Times New Roman"/>
          <w:b/>
          <w:i/>
        </w:rPr>
        <w:t>IJISABF</w:t>
      </w:r>
      <w:r w:rsidRPr="00D127C9">
        <w:rPr>
          <w:rFonts w:ascii="Times New Roman" w:hAnsi="Times New Roman" w:cs="Times New Roman"/>
        </w:rPr>
        <w:t xml:space="preserve">) </w:t>
      </w:r>
      <w:r w:rsidR="008370E9">
        <w:rPr>
          <w:rFonts w:ascii="Times New Roman" w:hAnsi="Times New Roman" w:cs="Times New Roman"/>
        </w:rPr>
        <w:t>2</w:t>
      </w:r>
      <w:r w:rsidRPr="00D127C9">
        <w:rPr>
          <w:rFonts w:ascii="Times New Roman" w:hAnsi="Times New Roman" w:cs="Times New Roman"/>
        </w:rPr>
        <w:t xml:space="preserve"> </w:t>
      </w:r>
      <w:r>
        <w:rPr>
          <w:rFonts w:ascii="Times New Roman" w:hAnsi="Times New Roman" w:cs="Times New Roman"/>
        </w:rPr>
        <w:t>(</w:t>
      </w:r>
      <w:r w:rsidRPr="00D127C9">
        <w:rPr>
          <w:rFonts w:ascii="Times New Roman" w:hAnsi="Times New Roman" w:cs="Times New Roman"/>
        </w:rPr>
        <w:t>1</w:t>
      </w:r>
      <w:r>
        <w:rPr>
          <w:rFonts w:ascii="Times New Roman" w:hAnsi="Times New Roman" w:cs="Times New Roman"/>
        </w:rPr>
        <w:t>):</w:t>
      </w:r>
      <w:r w:rsidRPr="00D127C9">
        <w:rPr>
          <w:rFonts w:ascii="Times New Roman" w:hAnsi="Times New Roman" w:cs="Times New Roman"/>
        </w:rPr>
        <w:t xml:space="preserve"> 25-28</w:t>
      </w:r>
      <w:r w:rsidR="008370E9">
        <w:rPr>
          <w:rFonts w:ascii="Times New Roman" w:hAnsi="Times New Roman" w:cs="Times New Roman"/>
        </w:rPr>
        <w:t>.</w:t>
      </w:r>
    </w:p>
    <w:p w14:paraId="72CEC947" w14:textId="77777777" w:rsidR="00122AF6" w:rsidRPr="006865B4" w:rsidRDefault="00122AF6" w:rsidP="00122AF6">
      <w:pPr>
        <w:pStyle w:val="BodyA"/>
        <w:numPr>
          <w:ilvl w:val="0"/>
          <w:numId w:val="21"/>
        </w:numPr>
        <w:tabs>
          <w:tab w:val="left" w:pos="810"/>
        </w:tabs>
        <w:jc w:val="both"/>
        <w:rPr>
          <w:rFonts w:ascii="Times New Roman" w:hAnsi="Times New Roman" w:cs="Times New Roman"/>
        </w:rPr>
      </w:pPr>
      <w:r w:rsidRPr="006865B4">
        <w:rPr>
          <w:rFonts w:ascii="Times New Roman" w:hAnsi="Times New Roman" w:cs="Times New Roman"/>
          <w:color w:val="262626"/>
        </w:rPr>
        <w:t xml:space="preserve">Tošić, A., D. Škraba, V. Nikolić, J. Čanak Atlagić, D. Mrdak </w:t>
      </w:r>
      <w:r>
        <w:rPr>
          <w:rFonts w:ascii="Times New Roman" w:hAnsi="Times New Roman" w:cs="Times New Roman"/>
          <w:color w:val="262626"/>
        </w:rPr>
        <w:t>&amp;</w:t>
      </w:r>
      <w:r w:rsidRPr="006865B4">
        <w:rPr>
          <w:rFonts w:ascii="Times New Roman" w:hAnsi="Times New Roman" w:cs="Times New Roman"/>
          <w:color w:val="262626"/>
        </w:rPr>
        <w:t xml:space="preserve"> </w:t>
      </w:r>
      <w:r w:rsidRPr="006865B4">
        <w:rPr>
          <w:rFonts w:ascii="Times New Roman" w:hAnsi="Times New Roman" w:cs="Times New Roman"/>
          <w:b/>
          <w:color w:val="262626"/>
        </w:rPr>
        <w:t>P. Simonović</w:t>
      </w:r>
      <w:r>
        <w:rPr>
          <w:rFonts w:ascii="Times New Roman" w:hAnsi="Times New Roman" w:cs="Times New Roman"/>
          <w:color w:val="262626"/>
        </w:rPr>
        <w:t xml:space="preserve"> </w:t>
      </w:r>
      <w:r w:rsidRPr="006865B4">
        <w:rPr>
          <w:rFonts w:ascii="Times New Roman" w:hAnsi="Times New Roman" w:cs="Times New Roman"/>
          <w:color w:val="262626"/>
        </w:rPr>
        <w:t>(2016).</w:t>
      </w:r>
      <w:r>
        <w:rPr>
          <w:rFonts w:ascii="Times New Roman" w:hAnsi="Times New Roman" w:cs="Times New Roman"/>
          <w:color w:val="262626"/>
        </w:rPr>
        <w:t xml:space="preserve"> </w:t>
      </w:r>
      <w:r w:rsidRPr="006865B4">
        <w:rPr>
          <w:rFonts w:ascii="Times New Roman" w:hAnsi="Times New Roman" w:cs="Times New Roman"/>
          <w:color w:val="262626"/>
        </w:rPr>
        <w:t xml:space="preserve">Haplotype diversity of brown trout in the broader Iron Gate area. </w:t>
      </w:r>
      <w:r>
        <w:rPr>
          <w:rFonts w:ascii="Times New Roman" w:hAnsi="Times New Roman" w:cs="Times New Roman"/>
          <w:b/>
          <w:i/>
          <w:color w:val="262626"/>
        </w:rPr>
        <w:t>Turkish Journal of</w:t>
      </w:r>
      <w:r w:rsidRPr="006865B4">
        <w:rPr>
          <w:rFonts w:ascii="Times New Roman" w:hAnsi="Times New Roman" w:cs="Times New Roman"/>
          <w:b/>
          <w:i/>
          <w:color w:val="262626"/>
        </w:rPr>
        <w:t xml:space="preserve"> Zool</w:t>
      </w:r>
      <w:r>
        <w:rPr>
          <w:rFonts w:ascii="Times New Roman" w:hAnsi="Times New Roman" w:cs="Times New Roman"/>
          <w:b/>
          <w:i/>
          <w:color w:val="262626"/>
        </w:rPr>
        <w:t>ogy</w:t>
      </w:r>
      <w:r w:rsidRPr="006865B4">
        <w:rPr>
          <w:rFonts w:ascii="Times New Roman" w:hAnsi="Times New Roman" w:cs="Times New Roman"/>
          <w:color w:val="262626"/>
        </w:rPr>
        <w:t xml:space="preserve"> </w:t>
      </w:r>
      <w:r>
        <w:rPr>
          <w:rFonts w:ascii="Times New Roman" w:hAnsi="Times New Roman" w:cs="Times New Roman"/>
          <w:color w:val="262626"/>
        </w:rPr>
        <w:t>40: 655-662. DOI: 10.3906/zoo-1510-54</w:t>
      </w:r>
    </w:p>
    <w:p w14:paraId="3F74CA27" w14:textId="77777777" w:rsidR="00010683" w:rsidRPr="00126A2C" w:rsidRDefault="00010683" w:rsidP="00010683">
      <w:pPr>
        <w:pStyle w:val="BodyA"/>
        <w:numPr>
          <w:ilvl w:val="0"/>
          <w:numId w:val="21"/>
        </w:numPr>
        <w:tabs>
          <w:tab w:val="left" w:pos="810"/>
        </w:tabs>
        <w:jc w:val="both"/>
        <w:rPr>
          <w:rFonts w:ascii="Times New Roman" w:hAnsi="Times New Roman" w:cs="Times New Roman"/>
          <w:color w:val="auto"/>
        </w:rPr>
      </w:pPr>
      <w:r w:rsidRPr="005749D5">
        <w:rPr>
          <w:rStyle w:val="NoneA"/>
          <w:rFonts w:ascii="Times New Roman" w:hAnsi="Times New Roman" w:cs="Times New Roman"/>
        </w:rPr>
        <w:t xml:space="preserve">Kračun Kolarević, M. </w:t>
      </w:r>
      <w:r w:rsidRPr="005749D5">
        <w:rPr>
          <w:rFonts w:ascii="Times New Roman" w:hAnsi="Times New Roman" w:cs="Times New Roman"/>
          <w:lang w:val="en-GB"/>
        </w:rPr>
        <w:t>Kolarević</w:t>
      </w:r>
      <w:r w:rsidRPr="005749D5">
        <w:rPr>
          <w:rFonts w:ascii="Times New Roman" w:hAnsi="Times New Roman" w:cs="Times New Roman"/>
          <w:vertAlign w:val="subscript"/>
          <w:lang w:val="en-GB"/>
        </w:rPr>
        <w:t xml:space="preserve">, </w:t>
      </w:r>
      <w:r w:rsidRPr="005749D5">
        <w:rPr>
          <w:rFonts w:ascii="Times New Roman" w:hAnsi="Times New Roman" w:cs="Times New Roman"/>
          <w:lang w:val="en-GB"/>
        </w:rPr>
        <w:t>S., Jovanovi</w:t>
      </w:r>
      <w:r w:rsidRPr="005749D5">
        <w:rPr>
          <w:rFonts w:ascii="Times New Roman" w:hAnsi="Times New Roman" w:cs="Times New Roman"/>
          <w:lang w:val="sr-Latn-RS"/>
        </w:rPr>
        <w:t>ć</w:t>
      </w:r>
      <w:r w:rsidRPr="005749D5">
        <w:rPr>
          <w:rFonts w:ascii="Times New Roman" w:hAnsi="Times New Roman" w:cs="Times New Roman"/>
          <w:lang w:val="en-GB"/>
        </w:rPr>
        <w:t xml:space="preserve">, J., </w:t>
      </w:r>
      <w:r w:rsidRPr="005749D5">
        <w:rPr>
          <w:rFonts w:ascii="Times New Roman" w:hAnsi="Times New Roman" w:cs="Times New Roman"/>
          <w:lang w:val="sr-Latn-RS"/>
        </w:rPr>
        <w:t>Marković</w:t>
      </w:r>
      <w:r w:rsidRPr="005749D5">
        <w:rPr>
          <w:rFonts w:ascii="Times New Roman" w:hAnsi="Times New Roman" w:cs="Times New Roman"/>
          <w:vertAlign w:val="subscript"/>
          <w:lang w:val="sr-Latn-RS"/>
        </w:rPr>
        <w:t xml:space="preserve">, </w:t>
      </w:r>
      <w:r w:rsidRPr="005749D5">
        <w:rPr>
          <w:rFonts w:ascii="Times New Roman" w:hAnsi="Times New Roman" w:cs="Times New Roman"/>
          <w:lang w:val="sr-Latn-RS"/>
        </w:rPr>
        <w:t>V., Ilić</w:t>
      </w:r>
      <w:r w:rsidRPr="005749D5">
        <w:rPr>
          <w:rFonts w:ascii="Times New Roman" w:hAnsi="Times New Roman" w:cs="Times New Roman"/>
          <w:vertAlign w:val="subscript"/>
          <w:lang w:val="sr-Latn-RS"/>
        </w:rPr>
        <w:t xml:space="preserve">, </w:t>
      </w:r>
      <w:r w:rsidRPr="005749D5">
        <w:rPr>
          <w:rFonts w:ascii="Times New Roman" w:hAnsi="Times New Roman" w:cs="Times New Roman"/>
          <w:lang w:val="sr-Latn-RS"/>
        </w:rPr>
        <w:t>M.,</w:t>
      </w:r>
      <w:r w:rsidRPr="005749D5">
        <w:rPr>
          <w:rFonts w:ascii="Times New Roman" w:hAnsi="Times New Roman" w:cs="Times New Roman"/>
          <w:shd w:val="clear" w:color="auto" w:fill="FFFFFF"/>
        </w:rPr>
        <w:t xml:space="preserve"> </w:t>
      </w:r>
      <w:r w:rsidRPr="005749D5">
        <w:rPr>
          <w:rFonts w:ascii="Times New Roman" w:hAnsi="Times New Roman" w:cs="Times New Roman"/>
          <w:b/>
          <w:lang w:val="sr-Latn-RS"/>
        </w:rPr>
        <w:t>Simonović</w:t>
      </w:r>
      <w:r w:rsidRPr="005749D5">
        <w:rPr>
          <w:rFonts w:ascii="Times New Roman" w:hAnsi="Times New Roman" w:cs="Times New Roman"/>
          <w:b/>
          <w:lang w:val="en-GB"/>
        </w:rPr>
        <w:t>, P.</w:t>
      </w:r>
      <w:r w:rsidRPr="005749D5">
        <w:rPr>
          <w:rFonts w:ascii="Times New Roman" w:hAnsi="Times New Roman" w:cs="Times New Roman"/>
          <w:lang w:val="en-GB"/>
        </w:rPr>
        <w:t>,</w:t>
      </w:r>
      <w:r w:rsidRPr="005749D5">
        <w:rPr>
          <w:rFonts w:ascii="Times New Roman" w:hAnsi="Times New Roman" w:cs="Times New Roman"/>
          <w:vertAlign w:val="superscript"/>
          <w:lang w:val="en-GB"/>
        </w:rPr>
        <w:t xml:space="preserve"> </w:t>
      </w:r>
      <w:r w:rsidRPr="005749D5">
        <w:rPr>
          <w:rFonts w:ascii="Times New Roman" w:hAnsi="Times New Roman" w:cs="Times New Roman"/>
          <w:lang w:val="sr-Latn-RS"/>
        </w:rPr>
        <w:t xml:space="preserve">Simić, V., </w:t>
      </w:r>
      <w:r w:rsidRPr="005749D5">
        <w:rPr>
          <w:rFonts w:ascii="Times New Roman" w:hAnsi="Times New Roman" w:cs="Times New Roman"/>
          <w:lang w:val="it-IT"/>
        </w:rPr>
        <w:t>Ga</w:t>
      </w:r>
      <w:r w:rsidRPr="005749D5">
        <w:rPr>
          <w:rFonts w:ascii="Times New Roman" w:hAnsi="Times New Roman" w:cs="Times New Roman"/>
          <w:lang w:val="sr-Latn-RS"/>
        </w:rPr>
        <w:t>č</w:t>
      </w:r>
      <w:r w:rsidRPr="005749D5">
        <w:rPr>
          <w:rFonts w:ascii="Times New Roman" w:hAnsi="Times New Roman" w:cs="Times New Roman"/>
          <w:lang w:val="it-IT"/>
        </w:rPr>
        <w:t>i</w:t>
      </w:r>
      <w:r w:rsidRPr="005749D5">
        <w:rPr>
          <w:rFonts w:ascii="Times New Roman" w:hAnsi="Times New Roman" w:cs="Times New Roman"/>
          <w:lang w:val="sr-Latn-RS"/>
        </w:rPr>
        <w:t xml:space="preserve">ć, Z., </w:t>
      </w:r>
      <w:r w:rsidRPr="005749D5">
        <w:rPr>
          <w:rFonts w:ascii="Times New Roman" w:hAnsi="Times New Roman" w:cs="Times New Roman"/>
          <w:shd w:val="clear" w:color="auto" w:fill="FFFFFF"/>
        </w:rPr>
        <w:t>Diamantini</w:t>
      </w:r>
      <w:r w:rsidRPr="005749D5">
        <w:rPr>
          <w:rFonts w:ascii="Times New Roman" w:hAnsi="Times New Roman" w:cs="Times New Roman"/>
          <w:shd w:val="clear" w:color="auto" w:fill="FFFFFF"/>
          <w:lang w:val="sr-Latn-RS"/>
        </w:rPr>
        <w:t xml:space="preserve">, </w:t>
      </w:r>
      <w:r w:rsidRPr="005749D5">
        <w:rPr>
          <w:rFonts w:ascii="Times New Roman" w:hAnsi="Times New Roman" w:cs="Times New Roman"/>
          <w:shd w:val="clear" w:color="auto" w:fill="FFFFFF"/>
        </w:rPr>
        <w:t>E.</w:t>
      </w:r>
      <w:r w:rsidRPr="005749D5">
        <w:rPr>
          <w:rFonts w:ascii="Times New Roman" w:hAnsi="Times New Roman" w:cs="Times New Roman"/>
          <w:shd w:val="clear" w:color="auto" w:fill="FFFFFF"/>
          <w:lang w:val="sr-Latn-RS"/>
        </w:rPr>
        <w:t xml:space="preserve">, </w:t>
      </w:r>
      <w:r w:rsidRPr="005749D5">
        <w:rPr>
          <w:rFonts w:ascii="Times New Roman" w:hAnsi="Times New Roman" w:cs="Times New Roman"/>
          <w:shd w:val="clear" w:color="auto" w:fill="FFFFFF"/>
        </w:rPr>
        <w:t>Stella</w:t>
      </w:r>
      <w:r w:rsidRPr="005749D5">
        <w:rPr>
          <w:rFonts w:ascii="Times New Roman" w:hAnsi="Times New Roman" w:cs="Times New Roman"/>
          <w:shd w:val="clear" w:color="auto" w:fill="FFFFFF"/>
          <w:lang w:val="sr-Latn-RS"/>
        </w:rPr>
        <w:t xml:space="preserve">, E., </w:t>
      </w:r>
      <w:r w:rsidRPr="005749D5">
        <w:rPr>
          <w:rFonts w:ascii="Times New Roman" w:hAnsi="Times New Roman" w:cs="Times New Roman"/>
          <w:shd w:val="clear" w:color="auto" w:fill="FFFFFF"/>
        </w:rPr>
        <w:t>Petrovi</w:t>
      </w:r>
      <w:r w:rsidRPr="005749D5">
        <w:rPr>
          <w:rFonts w:ascii="Times New Roman" w:hAnsi="Times New Roman" w:cs="Times New Roman"/>
          <w:shd w:val="clear" w:color="auto" w:fill="FFFFFF"/>
          <w:lang w:val="sr-Latn-RS"/>
        </w:rPr>
        <w:t>ć, M.,</w:t>
      </w:r>
      <w:r w:rsidRPr="005749D5">
        <w:rPr>
          <w:rFonts w:ascii="Times New Roman" w:hAnsi="Times New Roman" w:cs="Times New Roman"/>
          <w:lang w:val="sr-Latn-RS"/>
        </w:rPr>
        <w:t xml:space="preserve"> Majone, B., Bellin, A., </w:t>
      </w:r>
      <w:r w:rsidRPr="005749D5">
        <w:rPr>
          <w:rFonts w:ascii="Times New Roman" w:hAnsi="Times New Roman" w:cs="Times New Roman"/>
          <w:lang w:val="en-GB"/>
        </w:rPr>
        <w:t>Paunovi</w:t>
      </w:r>
      <w:r w:rsidRPr="005749D5">
        <w:rPr>
          <w:rFonts w:ascii="Times New Roman" w:hAnsi="Times New Roman" w:cs="Times New Roman"/>
          <w:lang w:val="sr-Latn-RS"/>
        </w:rPr>
        <w:t>ć,</w:t>
      </w:r>
      <w:r w:rsidRPr="005749D5">
        <w:rPr>
          <w:rFonts w:ascii="Times New Roman" w:hAnsi="Times New Roman" w:cs="Times New Roman"/>
          <w:lang w:val="en-GB"/>
        </w:rPr>
        <w:t xml:space="preserve"> M.</w:t>
      </w:r>
      <w:r w:rsidRPr="005749D5">
        <w:rPr>
          <w:rFonts w:ascii="Times New Roman" w:hAnsi="Times New Roman" w:cs="Times New Roman"/>
          <w:lang w:val="sr-Latn-RS"/>
        </w:rPr>
        <w:t xml:space="preserve"> &amp;</w:t>
      </w:r>
      <w:r w:rsidRPr="005749D5">
        <w:rPr>
          <w:rFonts w:ascii="Times New Roman" w:hAnsi="Times New Roman" w:cs="Times New Roman"/>
          <w:vertAlign w:val="superscript"/>
          <w:lang w:val="sr-Latn-RS"/>
        </w:rPr>
        <w:t xml:space="preserve"> </w:t>
      </w:r>
      <w:r w:rsidRPr="005749D5">
        <w:rPr>
          <w:rFonts w:ascii="Times New Roman" w:hAnsi="Times New Roman" w:cs="Times New Roman"/>
        </w:rPr>
        <w:t>B.</w:t>
      </w:r>
      <w:r w:rsidRPr="005749D5">
        <w:rPr>
          <w:rFonts w:ascii="Times New Roman" w:hAnsi="Times New Roman" w:cs="Times New Roman"/>
          <w:lang w:val="sr-Latn-RS"/>
        </w:rPr>
        <w:t xml:space="preserve"> </w:t>
      </w:r>
      <w:r w:rsidRPr="005749D5">
        <w:rPr>
          <w:rFonts w:ascii="Times New Roman" w:hAnsi="Times New Roman" w:cs="Times New Roman"/>
        </w:rPr>
        <w:t>Vukovi</w:t>
      </w:r>
      <w:r w:rsidRPr="005749D5">
        <w:rPr>
          <w:rFonts w:ascii="Times New Roman" w:hAnsi="Times New Roman" w:cs="Times New Roman"/>
          <w:lang w:val="sr-Latn-RS"/>
        </w:rPr>
        <w:t>ć-</w:t>
      </w:r>
      <w:r w:rsidRPr="005749D5">
        <w:rPr>
          <w:rFonts w:ascii="Times New Roman" w:hAnsi="Times New Roman" w:cs="Times New Roman"/>
        </w:rPr>
        <w:t>Ga</w:t>
      </w:r>
      <w:r w:rsidRPr="005749D5">
        <w:rPr>
          <w:rFonts w:ascii="Times New Roman" w:hAnsi="Times New Roman" w:cs="Times New Roman"/>
          <w:lang w:val="sr-Latn-RS"/>
        </w:rPr>
        <w:t>č</w:t>
      </w:r>
      <w:r w:rsidRPr="005749D5">
        <w:rPr>
          <w:rFonts w:ascii="Times New Roman" w:hAnsi="Times New Roman" w:cs="Times New Roman"/>
        </w:rPr>
        <w:t>i</w:t>
      </w:r>
      <w:r w:rsidRPr="005749D5">
        <w:rPr>
          <w:rFonts w:ascii="Times New Roman" w:hAnsi="Times New Roman" w:cs="Times New Roman"/>
          <w:lang w:val="sr-Latn-RS"/>
        </w:rPr>
        <w:t>ć. (</w:t>
      </w:r>
      <w:r>
        <w:rPr>
          <w:rFonts w:ascii="Times New Roman" w:hAnsi="Times New Roman" w:cs="Times New Roman"/>
          <w:lang w:val="sr-Latn-RS"/>
        </w:rPr>
        <w:t>2016</w:t>
      </w:r>
      <w:r w:rsidRPr="005749D5">
        <w:rPr>
          <w:rFonts w:ascii="Times New Roman" w:hAnsi="Times New Roman" w:cs="Times New Roman"/>
          <w:lang w:val="sr-Latn-RS"/>
        </w:rPr>
        <w:t xml:space="preserve">). </w:t>
      </w:r>
      <w:r w:rsidRPr="005749D5">
        <w:rPr>
          <w:rFonts w:ascii="Times New Roman" w:hAnsi="Times New Roman" w:cs="Times New Roman"/>
          <w:bCs/>
        </w:rPr>
        <w:t xml:space="preserve">Evaluation of genotoxic potential throughout </w:t>
      </w:r>
      <w:r w:rsidRPr="005749D5">
        <w:rPr>
          <w:rFonts w:ascii="Times New Roman" w:hAnsi="Times New Roman" w:cs="Times New Roman"/>
          <w:bCs/>
          <w:lang w:val="en-GB"/>
        </w:rPr>
        <w:t xml:space="preserve">the upper and middle stretch of the Adige River Basin. </w:t>
      </w:r>
      <w:r w:rsidRPr="005749D5">
        <w:rPr>
          <w:rFonts w:ascii="Times New Roman" w:eastAsia="AdvTT5235d5a9" w:hAnsi="Times New Roman" w:cs="Times New Roman"/>
          <w:b/>
          <w:i/>
        </w:rPr>
        <w:t xml:space="preserve">Science of the </w:t>
      </w:r>
      <w:r w:rsidRPr="00D10838">
        <w:rPr>
          <w:rFonts w:ascii="Times New Roman" w:eastAsia="AdvTT5235d5a9" w:hAnsi="Times New Roman" w:cs="Times New Roman"/>
          <w:b/>
          <w:i/>
        </w:rPr>
        <w:t>Total Environment</w:t>
      </w:r>
      <w:r w:rsidRPr="00D10838">
        <w:rPr>
          <w:rFonts w:ascii="Times New Roman" w:eastAsia="AdvTT5235d5a9" w:hAnsi="Times New Roman" w:cs="Times New Roman"/>
        </w:rPr>
        <w:t xml:space="preserve"> 571: </w:t>
      </w:r>
      <w:r w:rsidRPr="00D10838">
        <w:rPr>
          <w:rFonts w:ascii="Times New Roman" w:hAnsi="Times New Roman" w:cs="Times New Roman"/>
          <w:color w:val="232323"/>
        </w:rPr>
        <w:t>1383–1391</w:t>
      </w:r>
      <w:r w:rsidRPr="00D10838">
        <w:rPr>
          <w:rFonts w:ascii="Times New Roman" w:hAnsi="Times New Roman" w:cs="Times New Roman"/>
        </w:rPr>
        <w:t xml:space="preserve">. </w:t>
      </w:r>
      <w:r w:rsidRPr="00D10838">
        <w:rPr>
          <w:rFonts w:ascii="Times New Roman" w:hAnsi="Times New Roman" w:cs="Times New Roman"/>
          <w:color w:val="auto"/>
        </w:rPr>
        <w:t>DOI: 10.1016/j.scitotenv.2016.07.099</w:t>
      </w:r>
      <w:r w:rsidRPr="00D10838">
        <w:rPr>
          <w:rFonts w:ascii="Times New Roman" w:eastAsia="AdvTT5235d5a9" w:hAnsi="Times New Roman" w:cs="Times New Roman"/>
          <w:color w:val="auto"/>
        </w:rPr>
        <w:t>.</w:t>
      </w:r>
    </w:p>
    <w:p w14:paraId="7DBC5784" w14:textId="77777777" w:rsidR="00010683" w:rsidRPr="00257250" w:rsidRDefault="00010683" w:rsidP="00010683">
      <w:pPr>
        <w:pStyle w:val="BodyA"/>
        <w:numPr>
          <w:ilvl w:val="0"/>
          <w:numId w:val="21"/>
        </w:numPr>
        <w:tabs>
          <w:tab w:val="left" w:pos="810"/>
        </w:tabs>
        <w:jc w:val="both"/>
        <w:rPr>
          <w:rFonts w:ascii="Times New Roman" w:hAnsi="Times New Roman" w:cs="Times New Roman"/>
          <w:bCs/>
        </w:rPr>
      </w:pPr>
      <w:r w:rsidRPr="00FE2ACA">
        <w:rPr>
          <w:rFonts w:ascii="Times New Roman" w:hAnsi="Times New Roman" w:cs="Times New Roman"/>
          <w:b/>
        </w:rPr>
        <w:t>Simonović, P.,</w:t>
      </w:r>
      <w:r w:rsidRPr="00FE2ACA">
        <w:rPr>
          <w:rFonts w:ascii="Times New Roman" w:hAnsi="Times New Roman" w:cs="Times New Roman"/>
        </w:rPr>
        <w:t xml:space="preserve"> Piria, M.</w:t>
      </w:r>
      <w:r>
        <w:rPr>
          <w:rFonts w:ascii="Times New Roman" w:hAnsi="Times New Roman" w:cs="Times New Roman"/>
        </w:rPr>
        <w:t>, Zuliani, T., Ilić, M., Marinković, N., Kračun-Kolarević, M.</w:t>
      </w:r>
      <w:r w:rsidRPr="00FE2ACA">
        <w:rPr>
          <w:rFonts w:ascii="Times New Roman" w:hAnsi="Times New Roman" w:cs="Times New Roman"/>
        </w:rPr>
        <w:t xml:space="preserve"> &amp; M. Paunović (</w:t>
      </w:r>
      <w:r>
        <w:rPr>
          <w:rFonts w:ascii="Times New Roman" w:hAnsi="Times New Roman" w:cs="Times New Roman"/>
        </w:rPr>
        <w:t>2016</w:t>
      </w:r>
      <w:r w:rsidRPr="00FE2ACA">
        <w:rPr>
          <w:rFonts w:ascii="Times New Roman" w:hAnsi="Times New Roman" w:cs="Times New Roman"/>
        </w:rPr>
        <w:t>). Characterisation of</w:t>
      </w:r>
      <w:r>
        <w:rPr>
          <w:rFonts w:ascii="Times New Roman" w:hAnsi="Times New Roman" w:cs="Times New Roman"/>
        </w:rPr>
        <w:t xml:space="preserve"> sections of</w:t>
      </w:r>
      <w:r w:rsidRPr="00FE2ACA">
        <w:rPr>
          <w:rFonts w:ascii="Times New Roman" w:hAnsi="Times New Roman" w:cs="Times New Roman"/>
        </w:rPr>
        <w:t xml:space="preserve"> the River Sava </w:t>
      </w:r>
      <w:r>
        <w:rPr>
          <w:rFonts w:ascii="Times New Roman" w:hAnsi="Times New Roman" w:cs="Times New Roman"/>
        </w:rPr>
        <w:t xml:space="preserve">based on </w:t>
      </w:r>
      <w:r w:rsidRPr="00FE2ACA">
        <w:rPr>
          <w:rFonts w:ascii="Times New Roman" w:hAnsi="Times New Roman" w:cs="Times New Roman"/>
        </w:rPr>
        <w:t>fish communities</w:t>
      </w:r>
      <w:r>
        <w:rPr>
          <w:rFonts w:ascii="Times New Roman" w:hAnsi="Times New Roman" w:cs="Times New Roman"/>
        </w:rPr>
        <w:t xml:space="preserve"> structure</w:t>
      </w:r>
      <w:r w:rsidRPr="00FE2ACA">
        <w:rPr>
          <w:rFonts w:ascii="Times New Roman" w:hAnsi="Times New Roman" w:cs="Times New Roman"/>
        </w:rPr>
        <w:t xml:space="preserve">. </w:t>
      </w:r>
      <w:r w:rsidRPr="00FE2ACA">
        <w:rPr>
          <w:rFonts w:ascii="Times New Roman" w:eastAsia="AdvTT5235d5a9" w:hAnsi="Times New Roman" w:cs="Times New Roman"/>
          <w:b/>
          <w:i/>
        </w:rPr>
        <w:t>Science of the Total Environment</w:t>
      </w:r>
      <w:r>
        <w:rPr>
          <w:rFonts w:ascii="Times New Roman" w:eastAsia="AdvTT5235d5a9" w:hAnsi="Times New Roman" w:cs="Times New Roman"/>
        </w:rPr>
        <w:t xml:space="preserve"> 574: 264-271</w:t>
      </w:r>
      <w:r>
        <w:rPr>
          <w:rFonts w:ascii="Times New Roman" w:hAnsi="Times New Roman" w:cs="Times New Roman"/>
        </w:rPr>
        <w:t xml:space="preserve">. </w:t>
      </w:r>
      <w:r w:rsidRPr="0078095B">
        <w:rPr>
          <w:rFonts w:ascii="Times New Roman" w:hAnsi="Times New Roman" w:cs="Times New Roman"/>
          <w:color w:val="auto"/>
          <w:szCs w:val="22"/>
        </w:rPr>
        <w:t>doi</w:t>
      </w:r>
      <w:r>
        <w:rPr>
          <w:rFonts w:ascii="Times New Roman" w:hAnsi="Times New Roman" w:cs="Times New Roman"/>
          <w:color w:val="auto"/>
          <w:szCs w:val="22"/>
        </w:rPr>
        <w:t xml:space="preserve">: </w:t>
      </w:r>
      <w:r w:rsidRPr="0078095B">
        <w:rPr>
          <w:rFonts w:ascii="Times New Roman" w:hAnsi="Times New Roman" w:cs="Times New Roman"/>
          <w:color w:val="auto"/>
          <w:szCs w:val="22"/>
        </w:rPr>
        <w:t>10.1016/j.scitotenv.2016.09.072</w:t>
      </w:r>
    </w:p>
    <w:p w14:paraId="48837EB7" w14:textId="7A6D5CE5" w:rsidR="003538DD" w:rsidRPr="003538DD" w:rsidRDefault="00010683" w:rsidP="003538DD">
      <w:pPr>
        <w:pStyle w:val="BodyA"/>
        <w:numPr>
          <w:ilvl w:val="0"/>
          <w:numId w:val="21"/>
        </w:numPr>
        <w:tabs>
          <w:tab w:val="left" w:pos="810"/>
        </w:tabs>
        <w:jc w:val="both"/>
        <w:rPr>
          <w:rFonts w:ascii="Times New Roman" w:hAnsi="Times New Roman" w:cs="Times New Roman"/>
          <w:color w:val="auto"/>
          <w:sz w:val="21"/>
        </w:rPr>
      </w:pPr>
      <w:r>
        <w:rPr>
          <w:rFonts w:ascii="Times New Roman" w:eastAsia="AdvTT5235d5a9" w:hAnsi="Times New Roman" w:cs="Times New Roman"/>
          <w:color w:val="auto"/>
        </w:rPr>
        <w:t xml:space="preserve">Kolarević, S., </w:t>
      </w:r>
      <w:r w:rsidRPr="00FC345C">
        <w:rPr>
          <w:rFonts w:ascii="Times New Roman" w:hAnsi="Times New Roman"/>
          <w:lang w:val="en-GB"/>
        </w:rPr>
        <w:t>Kračun-Kolarević,</w:t>
      </w:r>
      <w:r>
        <w:rPr>
          <w:rFonts w:ascii="Times New Roman" w:hAnsi="Times New Roman"/>
          <w:lang w:val="en-GB"/>
        </w:rPr>
        <w:t xml:space="preserve"> M.,</w:t>
      </w:r>
      <w:r w:rsidRPr="00FC345C">
        <w:rPr>
          <w:rFonts w:ascii="Times New Roman" w:hAnsi="Times New Roman"/>
          <w:vertAlign w:val="superscript"/>
          <w:lang w:val="en-GB"/>
        </w:rPr>
        <w:t xml:space="preserve"> </w:t>
      </w:r>
      <w:r w:rsidRPr="00FC345C">
        <w:rPr>
          <w:rFonts w:ascii="Times New Roman" w:hAnsi="Times New Roman"/>
          <w:lang w:val="en-GB"/>
        </w:rPr>
        <w:t>Kostić,</w:t>
      </w:r>
      <w:r>
        <w:rPr>
          <w:rFonts w:ascii="Times New Roman" w:hAnsi="Times New Roman"/>
          <w:lang w:val="en-GB"/>
        </w:rPr>
        <w:t xml:space="preserve"> J.,</w:t>
      </w:r>
      <w:r w:rsidRPr="00FC345C">
        <w:rPr>
          <w:rFonts w:ascii="Times New Roman" w:hAnsi="Times New Roman"/>
          <w:lang w:val="en-GB"/>
        </w:rPr>
        <w:t xml:space="preserve"> Aborgiba, </w:t>
      </w:r>
      <w:r>
        <w:rPr>
          <w:rFonts w:ascii="Times New Roman" w:hAnsi="Times New Roman"/>
          <w:lang w:val="en-GB"/>
        </w:rPr>
        <w:t>M.,</w:t>
      </w:r>
      <w:r w:rsidRPr="00FC345C">
        <w:rPr>
          <w:rFonts w:ascii="Times New Roman" w:hAnsi="Times New Roman"/>
          <w:lang w:val="en-GB"/>
        </w:rPr>
        <w:t xml:space="preserve"> </w:t>
      </w:r>
      <w:r w:rsidRPr="00FC345C">
        <w:rPr>
          <w:rFonts w:ascii="Times New Roman" w:hAnsi="Times New Roman"/>
          <w:lang w:val="sr-Latn-RS"/>
        </w:rPr>
        <w:t>Simonović,</w:t>
      </w:r>
      <w:r>
        <w:rPr>
          <w:rFonts w:ascii="Times New Roman" w:hAnsi="Times New Roman"/>
          <w:lang w:val="sr-Latn-RS"/>
        </w:rPr>
        <w:t xml:space="preserve"> P.,</w:t>
      </w:r>
      <w:r w:rsidRPr="00FC345C">
        <w:rPr>
          <w:rFonts w:ascii="Times New Roman" w:hAnsi="Times New Roman"/>
          <w:lang w:val="sr-Latn-RS"/>
        </w:rPr>
        <w:t xml:space="preserve"> Simić,</w:t>
      </w:r>
      <w:r>
        <w:rPr>
          <w:rFonts w:ascii="Times New Roman" w:hAnsi="Times New Roman"/>
          <w:lang w:val="sr-Latn-RS"/>
        </w:rPr>
        <w:t xml:space="preserve"> V.,</w:t>
      </w:r>
      <w:r w:rsidRPr="00FC345C">
        <w:rPr>
          <w:rFonts w:ascii="Times New Roman" w:hAnsi="Times New Roman"/>
          <w:lang w:val="sr-Latn-RS"/>
        </w:rPr>
        <w:t xml:space="preserve"> Milošković,</w:t>
      </w:r>
      <w:r>
        <w:rPr>
          <w:rFonts w:ascii="Times New Roman" w:hAnsi="Times New Roman"/>
          <w:lang w:val="sr-Latn-RS"/>
        </w:rPr>
        <w:t xml:space="preserve"> A.,</w:t>
      </w:r>
      <w:r w:rsidRPr="00FC345C">
        <w:rPr>
          <w:rFonts w:ascii="Times New Roman" w:hAnsi="Times New Roman"/>
          <w:lang w:val="sr-Latn-RS"/>
        </w:rPr>
        <w:t xml:space="preserve"> Rei</w:t>
      </w:r>
      <w:r>
        <w:rPr>
          <w:rFonts w:ascii="Times New Roman" w:hAnsi="Times New Roman"/>
          <w:lang w:val="sr-Latn-RS"/>
        </w:rPr>
        <w:t>s</w:t>
      </w:r>
      <w:r w:rsidRPr="00FC345C">
        <w:rPr>
          <w:rFonts w:ascii="Times New Roman" w:hAnsi="Times New Roman"/>
          <w:lang w:val="sr-Latn-RS"/>
        </w:rPr>
        <w:t>cher,</w:t>
      </w:r>
      <w:r>
        <w:rPr>
          <w:rFonts w:ascii="Times New Roman" w:hAnsi="Times New Roman"/>
          <w:lang w:val="sr-Latn-RS"/>
        </w:rPr>
        <w:t xml:space="preserve"> G.,</w:t>
      </w:r>
      <w:r w:rsidRPr="00FC345C">
        <w:rPr>
          <w:rFonts w:ascii="Times New Roman" w:hAnsi="Times New Roman"/>
          <w:lang w:val="sr-Latn-RS"/>
        </w:rPr>
        <w:t xml:space="preserve"> Farnleitner,</w:t>
      </w:r>
      <w:r>
        <w:rPr>
          <w:rFonts w:ascii="Times New Roman" w:hAnsi="Times New Roman"/>
          <w:lang w:val="sr-Latn-RS"/>
        </w:rPr>
        <w:t xml:space="preserve"> A.,</w:t>
      </w:r>
      <w:r w:rsidRPr="00FC345C">
        <w:rPr>
          <w:rFonts w:ascii="Times New Roman" w:hAnsi="Times New Roman"/>
          <w:lang w:val="sr-Latn-RS"/>
        </w:rPr>
        <w:t xml:space="preserve"> </w:t>
      </w:r>
      <w:r w:rsidRPr="001D09FC">
        <w:rPr>
          <w:rFonts w:ascii="Times New Roman" w:hAnsi="Times New Roman"/>
        </w:rPr>
        <w:t>Ga</w:t>
      </w:r>
      <w:r w:rsidRPr="001D09FC">
        <w:rPr>
          <w:rFonts w:ascii="Times New Roman" w:hAnsi="Times New Roman"/>
          <w:lang w:val="sr-Latn-RS"/>
        </w:rPr>
        <w:t>č</w:t>
      </w:r>
      <w:r w:rsidRPr="001D09FC">
        <w:rPr>
          <w:rFonts w:ascii="Times New Roman" w:hAnsi="Times New Roman"/>
        </w:rPr>
        <w:t>i</w:t>
      </w:r>
      <w:r w:rsidRPr="001D09FC">
        <w:rPr>
          <w:rFonts w:ascii="Times New Roman" w:hAnsi="Times New Roman"/>
          <w:lang w:val="sr-Latn-RS"/>
        </w:rPr>
        <w:t>ć,</w:t>
      </w:r>
      <w:r>
        <w:rPr>
          <w:rFonts w:ascii="Times New Roman" w:hAnsi="Times New Roman"/>
          <w:lang w:val="sr-Latn-RS"/>
        </w:rPr>
        <w:t xml:space="preserve"> Z.,</w:t>
      </w:r>
      <w:r w:rsidRPr="001D09FC">
        <w:rPr>
          <w:rFonts w:ascii="Times New Roman" w:hAnsi="Times New Roman"/>
          <w:lang w:val="sr-Latn-RS"/>
        </w:rPr>
        <w:t xml:space="preserve"> Milačić,</w:t>
      </w:r>
      <w:r>
        <w:rPr>
          <w:rFonts w:ascii="Times New Roman" w:hAnsi="Times New Roman"/>
          <w:lang w:val="sr-Latn-RS"/>
        </w:rPr>
        <w:t xml:space="preserve"> R.,</w:t>
      </w:r>
      <w:r w:rsidRPr="001D09FC">
        <w:rPr>
          <w:rFonts w:ascii="Times New Roman" w:hAnsi="Times New Roman"/>
          <w:lang w:val="sr-Latn-RS"/>
        </w:rPr>
        <w:t xml:space="preserve"> </w:t>
      </w:r>
      <w:r w:rsidRPr="001D09FC">
        <w:rPr>
          <w:rFonts w:ascii="Times New Roman" w:hAnsi="Times New Roman"/>
          <w:color w:val="222222"/>
          <w:shd w:val="clear" w:color="auto" w:fill="FFFFFF"/>
        </w:rPr>
        <w:t>Zuliani</w:t>
      </w:r>
      <w:r w:rsidRPr="001D09FC">
        <w:rPr>
          <w:rFonts w:ascii="Times New Roman" w:hAnsi="Times New Roman"/>
          <w:lang w:val="sr-Latn-RS"/>
        </w:rPr>
        <w:t>,</w:t>
      </w:r>
      <w:r>
        <w:rPr>
          <w:rFonts w:ascii="Times New Roman" w:hAnsi="Times New Roman"/>
          <w:lang w:val="sr-Latn-RS"/>
        </w:rPr>
        <w:t xml:space="preserve"> T.,</w:t>
      </w:r>
      <w:r w:rsidRPr="00FC345C">
        <w:rPr>
          <w:rFonts w:ascii="Times New Roman" w:hAnsi="Times New Roman"/>
          <w:lang w:val="sr-Latn-RS"/>
        </w:rPr>
        <w:t xml:space="preserve"> </w:t>
      </w:r>
      <w:r w:rsidRPr="009B395A">
        <w:rPr>
          <w:rFonts w:ascii="Times New Roman" w:hAnsi="Times New Roman"/>
        </w:rPr>
        <w:t>Pergal,</w:t>
      </w:r>
      <w:r>
        <w:rPr>
          <w:rFonts w:ascii="Times New Roman" w:hAnsi="Times New Roman"/>
        </w:rPr>
        <w:t xml:space="preserve"> M.,</w:t>
      </w:r>
      <w:r w:rsidRPr="009B395A">
        <w:rPr>
          <w:rFonts w:ascii="Times New Roman" w:hAnsi="Times New Roman"/>
          <w:vertAlign w:val="superscript"/>
        </w:rPr>
        <w:t xml:space="preserve"> </w:t>
      </w:r>
      <w:r>
        <w:rPr>
          <w:rFonts w:ascii="Times New Roman" w:hAnsi="Times New Roman"/>
        </w:rPr>
        <w:t>Piria, M.,</w:t>
      </w:r>
      <w:r w:rsidRPr="009B395A">
        <w:rPr>
          <w:rFonts w:ascii="Times New Roman" w:hAnsi="Times New Roman"/>
          <w:vertAlign w:val="superscript"/>
        </w:rPr>
        <w:t xml:space="preserve"> </w:t>
      </w:r>
      <w:r w:rsidRPr="00FC345C">
        <w:rPr>
          <w:rFonts w:ascii="Times New Roman" w:hAnsi="Times New Roman"/>
          <w:lang w:val="en-GB"/>
        </w:rPr>
        <w:t>Paunović,</w:t>
      </w:r>
      <w:r>
        <w:rPr>
          <w:rFonts w:ascii="Times New Roman" w:hAnsi="Times New Roman"/>
          <w:lang w:val="en-GB"/>
        </w:rPr>
        <w:t xml:space="preserve"> M. &amp; B.</w:t>
      </w:r>
      <w:r w:rsidRPr="00FC345C">
        <w:rPr>
          <w:rFonts w:ascii="Times New Roman" w:hAnsi="Times New Roman"/>
          <w:lang w:val="en-GB"/>
        </w:rPr>
        <w:t xml:space="preserve"> </w:t>
      </w:r>
      <w:r w:rsidRPr="009B395A">
        <w:rPr>
          <w:rFonts w:ascii="Times New Roman" w:hAnsi="Times New Roman"/>
        </w:rPr>
        <w:t>Vukovi</w:t>
      </w:r>
      <w:r w:rsidRPr="009B395A">
        <w:rPr>
          <w:rFonts w:ascii="Times New Roman" w:hAnsi="Times New Roman"/>
          <w:lang w:val="sr-Latn-RS"/>
        </w:rPr>
        <w:t>ć-</w:t>
      </w:r>
      <w:r w:rsidRPr="009B395A">
        <w:rPr>
          <w:rFonts w:ascii="Times New Roman" w:hAnsi="Times New Roman"/>
        </w:rPr>
        <w:t>Ga</w:t>
      </w:r>
      <w:r w:rsidRPr="009B395A">
        <w:rPr>
          <w:rFonts w:ascii="Times New Roman" w:hAnsi="Times New Roman"/>
          <w:lang w:val="sr-Latn-RS"/>
        </w:rPr>
        <w:t>č</w:t>
      </w:r>
      <w:r w:rsidRPr="009B395A">
        <w:rPr>
          <w:rFonts w:ascii="Times New Roman" w:hAnsi="Times New Roman"/>
        </w:rPr>
        <w:t>i</w:t>
      </w:r>
      <w:r w:rsidRPr="009B395A">
        <w:rPr>
          <w:rFonts w:ascii="Times New Roman" w:hAnsi="Times New Roman"/>
          <w:lang w:val="sr-Latn-RS"/>
        </w:rPr>
        <w:t>ć</w:t>
      </w:r>
      <w:r>
        <w:rPr>
          <w:rFonts w:ascii="Times New Roman" w:hAnsi="Times New Roman"/>
          <w:lang w:val="sr-Latn-RS"/>
        </w:rPr>
        <w:t xml:space="preserve"> (2016). </w:t>
      </w:r>
      <w:r w:rsidRPr="00101853">
        <w:rPr>
          <w:rFonts w:ascii="Times New Roman" w:hAnsi="Times New Roman" w:cs="Times New Roman"/>
          <w:bCs/>
          <w:color w:val="222222"/>
          <w:shd w:val="clear" w:color="auto" w:fill="FFFFFF"/>
        </w:rPr>
        <w:t xml:space="preserve">Evaluation of genotoxic pressure along the Sava River. </w:t>
      </w:r>
      <w:r w:rsidRPr="00101853">
        <w:rPr>
          <w:rFonts w:ascii="Times New Roman" w:hAnsi="Times New Roman" w:cs="Times New Roman"/>
          <w:b/>
          <w:bCs/>
          <w:i/>
          <w:color w:val="222222"/>
          <w:shd w:val="clear" w:color="auto" w:fill="FFFFFF"/>
        </w:rPr>
        <w:t>PLOS ONE</w:t>
      </w:r>
      <w:r>
        <w:rPr>
          <w:rFonts w:ascii="Times New Roman" w:hAnsi="Times New Roman" w:cs="Times New Roman"/>
          <w:bCs/>
          <w:color w:val="222222"/>
          <w:shd w:val="clear" w:color="auto" w:fill="FFFFFF"/>
        </w:rPr>
        <w:t xml:space="preserve"> 11 (</w:t>
      </w:r>
      <w:r w:rsidRPr="0083357D">
        <w:rPr>
          <w:rFonts w:ascii="Times New Roman" w:hAnsi="Times New Roman" w:cs="Times New Roman"/>
          <w:bCs/>
          <w:color w:val="222222"/>
          <w:shd w:val="clear" w:color="auto" w:fill="FFFFFF"/>
        </w:rPr>
        <w:t>9</w:t>
      </w:r>
      <w:r>
        <w:rPr>
          <w:rFonts w:ascii="Times New Roman" w:hAnsi="Times New Roman" w:cs="Times New Roman"/>
          <w:bCs/>
          <w:color w:val="222222"/>
          <w:shd w:val="clear" w:color="auto" w:fill="FFFFFF"/>
        </w:rPr>
        <w:t>).</w:t>
      </w:r>
      <w:r w:rsidRPr="008B256C">
        <w:rPr>
          <w:rFonts w:ascii="Arial" w:hAnsi="Arial" w:cs="Arial"/>
          <w:color w:val="27588B"/>
          <w:sz w:val="26"/>
          <w:szCs w:val="26"/>
        </w:rPr>
        <w:t xml:space="preserve"> </w:t>
      </w:r>
      <w:r w:rsidRPr="00FF04D1">
        <w:rPr>
          <w:rFonts w:ascii="Times New Roman" w:hAnsi="Times New Roman" w:cs="Times New Roman"/>
          <w:color w:val="262626"/>
          <w:szCs w:val="26"/>
        </w:rPr>
        <w:t>e0162450. doi:10.1371/journal.pone.0162450</w:t>
      </w:r>
    </w:p>
    <w:p w14:paraId="74A79CA2" w14:textId="0D2D0FA5" w:rsidR="003538DD" w:rsidRPr="003538DD" w:rsidRDefault="003538DD" w:rsidP="00A22D8B">
      <w:pPr>
        <w:pStyle w:val="BodyA"/>
        <w:numPr>
          <w:ilvl w:val="0"/>
          <w:numId w:val="21"/>
        </w:numPr>
        <w:tabs>
          <w:tab w:val="left" w:pos="810"/>
        </w:tabs>
        <w:jc w:val="both"/>
        <w:rPr>
          <w:rStyle w:val="NoneA"/>
          <w:rFonts w:ascii="Times New Roman" w:hAnsi="Times New Roman" w:cs="Times New Roman"/>
          <w:lang w:val="pt-PT"/>
        </w:rPr>
      </w:pPr>
      <w:r w:rsidRPr="003538DD">
        <w:rPr>
          <w:rStyle w:val="NoneA"/>
          <w:rFonts w:ascii="Times New Roman" w:hAnsi="Times New Roman" w:cs="Times New Roman"/>
        </w:rPr>
        <w:t xml:space="preserve">Glamuzina, B. Tutman, P., Nikolić, V., Vidović, Z., Pavličević, J. &amp; </w:t>
      </w:r>
      <w:r w:rsidRPr="003538DD">
        <w:rPr>
          <w:rStyle w:val="NoneA"/>
          <w:rFonts w:ascii="Times New Roman" w:hAnsi="Times New Roman" w:cs="Times New Roman"/>
          <w:b/>
        </w:rPr>
        <w:t>P. Simonović</w:t>
      </w:r>
      <w:r w:rsidRPr="003538DD">
        <w:rPr>
          <w:rStyle w:val="NoneA"/>
          <w:rFonts w:ascii="Times New Roman" w:hAnsi="Times New Roman" w:cs="Times New Roman"/>
        </w:rPr>
        <w:t xml:space="preserve"> (</w:t>
      </w:r>
      <w:r w:rsidR="00560B1F">
        <w:rPr>
          <w:rStyle w:val="NoneA"/>
          <w:rFonts w:ascii="Times New Roman" w:hAnsi="Times New Roman" w:cs="Times New Roman"/>
        </w:rPr>
        <w:t>2017</w:t>
      </w:r>
      <w:r w:rsidRPr="003538DD">
        <w:rPr>
          <w:rStyle w:val="NoneA"/>
          <w:rFonts w:ascii="Times New Roman" w:hAnsi="Times New Roman" w:cs="Times New Roman"/>
        </w:rPr>
        <w:t xml:space="preserve">). Invasiveness risk assessment of non-indigenous fish from the Neretva River watershed using FISK and AS-ISK, two inter-related screening kits. </w:t>
      </w:r>
      <w:r w:rsidRPr="003538DD">
        <w:rPr>
          <w:rStyle w:val="NoneA"/>
          <w:rFonts w:ascii="Times New Roman" w:hAnsi="Times New Roman" w:cs="Times New Roman"/>
          <w:b/>
          <w:i/>
        </w:rPr>
        <w:t>River Research and Applications</w:t>
      </w:r>
      <w:r w:rsidRPr="003538DD">
        <w:rPr>
          <w:rStyle w:val="NoneA"/>
          <w:rFonts w:ascii="Times New Roman" w:hAnsi="Times New Roman" w:cs="Times New Roman"/>
        </w:rPr>
        <w:t xml:space="preserve"> 33: 670-679. </w:t>
      </w:r>
      <w:r w:rsidRPr="003538DD">
        <w:rPr>
          <w:rFonts w:ascii="Times New Roman" w:eastAsia="Times New Roman" w:hAnsi="Times New Roman" w:cs="Times New Roman"/>
          <w:bdr w:val="none" w:sz="0" w:space="0" w:color="auto"/>
          <w:shd w:val="clear" w:color="auto" w:fill="FFFFFF"/>
        </w:rPr>
        <w:t>DOI: 10.1002/rra.3124</w:t>
      </w:r>
    </w:p>
    <w:p w14:paraId="1ECC6DB3" w14:textId="108ED7B4" w:rsidR="001F1B31" w:rsidRPr="00FE2ACA" w:rsidRDefault="001F1B31" w:rsidP="001F1B31">
      <w:pPr>
        <w:pStyle w:val="BodyA"/>
        <w:numPr>
          <w:ilvl w:val="0"/>
          <w:numId w:val="21"/>
        </w:numPr>
        <w:tabs>
          <w:tab w:val="left" w:pos="810"/>
        </w:tabs>
        <w:jc w:val="both"/>
        <w:rPr>
          <w:rFonts w:ascii="Times New Roman" w:hAnsi="Times New Roman" w:cs="Times New Roman"/>
          <w:bCs/>
        </w:rPr>
      </w:pPr>
      <w:r w:rsidRPr="00FE2ACA">
        <w:rPr>
          <w:rFonts w:ascii="Times New Roman" w:hAnsi="Times New Roman" w:cs="Times New Roman"/>
        </w:rPr>
        <w:t>Š</w:t>
      </w:r>
      <w:r w:rsidRPr="00FE2ACA">
        <w:rPr>
          <w:rFonts w:ascii="Times New Roman" w:hAnsi="Times New Roman" w:cs="Times New Roman"/>
          <w:lang w:val="es-ES_tradnl"/>
        </w:rPr>
        <w:t>kraba, D., Be</w:t>
      </w:r>
      <w:r w:rsidRPr="00FE2ACA">
        <w:rPr>
          <w:rFonts w:ascii="Times New Roman" w:hAnsi="Times New Roman" w:cs="Times New Roman"/>
        </w:rPr>
        <w:t xml:space="preserve">ćiraj, A., Šarić, I., Ićanović, I., Džaferović, A., Piria, M., Dekić, R., Tošić, A., Nikolić, V. &amp; </w:t>
      </w:r>
      <w:r w:rsidRPr="00FE2ACA">
        <w:rPr>
          <w:rFonts w:ascii="Times New Roman" w:hAnsi="Times New Roman" w:cs="Times New Roman"/>
          <w:b/>
          <w:bCs/>
        </w:rPr>
        <w:t>P. Simonović</w:t>
      </w:r>
      <w:r w:rsidRPr="00FE2ACA">
        <w:rPr>
          <w:rFonts w:ascii="Times New Roman" w:hAnsi="Times New Roman" w:cs="Times New Roman"/>
        </w:rPr>
        <w:t xml:space="preserve"> (</w:t>
      </w:r>
      <w:r>
        <w:rPr>
          <w:rFonts w:ascii="Times New Roman" w:hAnsi="Times New Roman" w:cs="Times New Roman"/>
        </w:rPr>
        <w:t>2017</w:t>
      </w:r>
      <w:r w:rsidRPr="00FE2ACA">
        <w:rPr>
          <w:rFonts w:ascii="Times New Roman" w:hAnsi="Times New Roman" w:cs="Times New Roman"/>
        </w:rPr>
        <w:t xml:space="preserve">). </w:t>
      </w:r>
      <w:r w:rsidR="00F27452">
        <w:rPr>
          <w:rFonts w:ascii="Times New Roman" w:hAnsi="Times New Roman" w:cs="Times New Roman"/>
        </w:rPr>
        <w:t>Haplotype diversity</w:t>
      </w:r>
      <w:r w:rsidRPr="00FE2ACA">
        <w:rPr>
          <w:rFonts w:ascii="Times New Roman" w:hAnsi="Times New Roman" w:cs="Times New Roman"/>
        </w:rPr>
        <w:t xml:space="preserve"> of brown trout (</w:t>
      </w:r>
      <w:r w:rsidRPr="00FE2ACA">
        <w:rPr>
          <w:rFonts w:ascii="Times New Roman" w:hAnsi="Times New Roman" w:cs="Times New Roman"/>
          <w:i/>
          <w:iCs/>
          <w:lang w:val="it-IT"/>
        </w:rPr>
        <w:t xml:space="preserve">Salmo trutta </w:t>
      </w:r>
      <w:r>
        <w:rPr>
          <w:rFonts w:ascii="Times New Roman" w:hAnsi="Times New Roman" w:cs="Times New Roman"/>
        </w:rPr>
        <w:t>L</w:t>
      </w:r>
      <w:r w:rsidRPr="00FE2ACA">
        <w:rPr>
          <w:rFonts w:ascii="Times New Roman" w:hAnsi="Times New Roman" w:cs="Times New Roman"/>
        </w:rPr>
        <w:t>.) populations from River Una drainage area in Bosnia and Herze</w:t>
      </w:r>
      <w:r>
        <w:rPr>
          <w:rFonts w:ascii="Times New Roman" w:hAnsi="Times New Roman" w:cs="Times New Roman"/>
        </w:rPr>
        <w:t>govina</w:t>
      </w:r>
      <w:r w:rsidR="00F27452">
        <w:rPr>
          <w:rFonts w:ascii="Times New Roman" w:hAnsi="Times New Roman" w:cs="Times New Roman"/>
        </w:rPr>
        <w:t>:</w:t>
      </w:r>
      <w:r>
        <w:rPr>
          <w:rFonts w:ascii="Times New Roman" w:hAnsi="Times New Roman" w:cs="Times New Roman"/>
        </w:rPr>
        <w:t xml:space="preserve"> implications for con</w:t>
      </w:r>
      <w:r w:rsidRPr="00FE2ACA">
        <w:rPr>
          <w:rFonts w:ascii="Times New Roman" w:hAnsi="Times New Roman" w:cs="Times New Roman"/>
        </w:rPr>
        <w:t xml:space="preserve">servation and fishery management. </w:t>
      </w:r>
      <w:r w:rsidRPr="00FE2ACA">
        <w:rPr>
          <w:rFonts w:ascii="Times New Roman" w:hAnsi="Times New Roman" w:cs="Times New Roman"/>
          <w:b/>
          <w:bCs/>
          <w:i/>
          <w:iCs/>
        </w:rPr>
        <w:t>Acta zoologica bulgarica</w:t>
      </w:r>
      <w:r w:rsidRPr="00FE2ACA">
        <w:rPr>
          <w:rFonts w:ascii="Times New Roman" w:hAnsi="Times New Roman" w:cs="Times New Roman"/>
        </w:rPr>
        <w:t xml:space="preserve"> </w:t>
      </w:r>
      <w:r>
        <w:rPr>
          <w:rFonts w:ascii="Times New Roman" w:hAnsi="Times New Roman" w:cs="Times New Roman"/>
        </w:rPr>
        <w:t>69 (1): 25-30.</w:t>
      </w:r>
    </w:p>
    <w:p w14:paraId="4C7DDFBC" w14:textId="14258AE5" w:rsidR="00122AF6" w:rsidRPr="00650D07" w:rsidRDefault="00122AF6" w:rsidP="00122AF6">
      <w:pPr>
        <w:pStyle w:val="BodyA"/>
        <w:numPr>
          <w:ilvl w:val="0"/>
          <w:numId w:val="21"/>
        </w:numPr>
        <w:tabs>
          <w:tab w:val="left" w:pos="810"/>
        </w:tabs>
        <w:jc w:val="both"/>
        <w:rPr>
          <w:rFonts w:ascii="Times New Roman" w:hAnsi="Times New Roman" w:cs="Times New Roman"/>
          <w:bCs/>
        </w:rPr>
      </w:pPr>
      <w:r w:rsidRPr="00AC5052">
        <w:rPr>
          <w:rFonts w:ascii="Times New Roman" w:hAnsi="Times New Roman" w:cs="Times New Roman"/>
          <w:color w:val="auto"/>
        </w:rPr>
        <w:t xml:space="preserve">Jakubčinova, K., Simonović, P., Števove, B., Čanak Atlagić, J. &amp; </w:t>
      </w:r>
      <w:r w:rsidRPr="00C20EB8">
        <w:rPr>
          <w:rFonts w:ascii="Times New Roman" w:hAnsi="Times New Roman" w:cs="Times New Roman"/>
        </w:rPr>
        <w:t>V. Kovač (</w:t>
      </w:r>
      <w:r w:rsidR="006025A2">
        <w:rPr>
          <w:rFonts w:ascii="Times New Roman" w:hAnsi="Times New Roman" w:cs="Times New Roman"/>
        </w:rPr>
        <w:t>2017</w:t>
      </w:r>
      <w:r w:rsidRPr="00C20EB8">
        <w:rPr>
          <w:rFonts w:ascii="Times New Roman" w:hAnsi="Times New Roman" w:cs="Times New Roman"/>
        </w:rPr>
        <w:t xml:space="preserve">). What can morphology tell us about ecology of four invasive goby species? </w:t>
      </w:r>
      <w:r w:rsidRPr="00C20EB8">
        <w:rPr>
          <w:rFonts w:ascii="Times New Roman" w:hAnsi="Times New Roman" w:cs="Times New Roman"/>
          <w:b/>
          <w:i/>
        </w:rPr>
        <w:t xml:space="preserve">Journal of Fish </w:t>
      </w:r>
      <w:r w:rsidRPr="0016439B">
        <w:rPr>
          <w:rFonts w:ascii="Times New Roman" w:hAnsi="Times New Roman" w:cs="Times New Roman"/>
          <w:b/>
          <w:i/>
        </w:rPr>
        <w:t>Biology</w:t>
      </w:r>
      <w:r w:rsidR="006025A2" w:rsidRPr="0016439B">
        <w:rPr>
          <w:rFonts w:ascii="Times New Roman" w:hAnsi="Times New Roman" w:cs="Times New Roman"/>
        </w:rPr>
        <w:t xml:space="preserve"> (</w:t>
      </w:r>
      <w:r w:rsidR="00580D3F" w:rsidRPr="0016439B">
        <w:rPr>
          <w:rFonts w:ascii="Times New Roman" w:hAnsi="Times New Roman" w:cs="Times New Roman"/>
        </w:rPr>
        <w:t>in press</w:t>
      </w:r>
      <w:r w:rsidRPr="0016439B">
        <w:rPr>
          <w:rFonts w:ascii="Times New Roman" w:hAnsi="Times New Roman" w:cs="Times New Roman"/>
        </w:rPr>
        <w:t>)</w:t>
      </w:r>
      <w:r w:rsidR="0016439B" w:rsidRPr="0016439B">
        <w:rPr>
          <w:rFonts w:ascii="Times New Roman" w:hAnsi="Times New Roman" w:cs="Times New Roman"/>
        </w:rPr>
        <w:t xml:space="preserve">, </w:t>
      </w:r>
      <w:r w:rsidR="0016439B" w:rsidRPr="0016439B">
        <w:rPr>
          <w:rFonts w:ascii="Times New Roman" w:hAnsi="Times New Roman" w:cs="Times New Roman"/>
        </w:rPr>
        <w:t>doi:10.1111/jfb.13283</w:t>
      </w:r>
      <w:r w:rsidR="00580D3F">
        <w:rPr>
          <w:rFonts w:ascii="Times New Roman" w:hAnsi="Times New Roman" w:cs="Times New Roman"/>
        </w:rPr>
        <w:t>.</w:t>
      </w:r>
    </w:p>
    <w:p w14:paraId="13FD0D8F" w14:textId="048D967F" w:rsidR="00122AF6" w:rsidRPr="005B1371" w:rsidRDefault="00122AF6" w:rsidP="00122AF6">
      <w:pPr>
        <w:pStyle w:val="BodyA"/>
        <w:numPr>
          <w:ilvl w:val="0"/>
          <w:numId w:val="21"/>
        </w:numPr>
        <w:tabs>
          <w:tab w:val="left" w:pos="810"/>
        </w:tabs>
        <w:jc w:val="both"/>
        <w:rPr>
          <w:rFonts w:ascii="Times New Roman" w:hAnsi="Times New Roman" w:cs="Times New Roman"/>
        </w:rPr>
      </w:pPr>
      <w:r w:rsidRPr="00C20EB8">
        <w:rPr>
          <w:rFonts w:ascii="Times New Roman" w:hAnsi="Times New Roman" w:cs="Times New Roman"/>
          <w:b/>
          <w:lang w:val="sr-Latn-RS"/>
        </w:rPr>
        <w:t>Simonović</w:t>
      </w:r>
      <w:r w:rsidRPr="00C20EB8">
        <w:rPr>
          <w:rFonts w:ascii="Times New Roman" w:hAnsi="Times New Roman" w:cs="Times New Roman"/>
          <w:b/>
        </w:rPr>
        <w:t>, P.</w:t>
      </w:r>
      <w:r>
        <w:rPr>
          <w:rFonts w:ascii="Times New Roman" w:hAnsi="Times New Roman" w:cs="Times New Roman"/>
        </w:rPr>
        <w:t>,</w:t>
      </w:r>
      <w:r w:rsidRPr="00AC3A7D">
        <w:rPr>
          <w:rFonts w:ascii="Times New Roman" w:hAnsi="Times New Roman" w:cs="Times New Roman"/>
        </w:rPr>
        <w:t xml:space="preserve"> To</w:t>
      </w:r>
      <w:r w:rsidRPr="00AC3A7D">
        <w:rPr>
          <w:rFonts w:ascii="Times New Roman" w:hAnsi="Times New Roman" w:cs="Times New Roman"/>
          <w:lang w:val="sr-Latn-RS"/>
        </w:rPr>
        <w:t>šić,</w:t>
      </w:r>
      <w:r>
        <w:rPr>
          <w:rFonts w:ascii="Times New Roman" w:hAnsi="Times New Roman" w:cs="Times New Roman"/>
          <w:lang w:val="sr-Latn-RS"/>
        </w:rPr>
        <w:t xml:space="preserve"> A.,</w:t>
      </w:r>
      <w:r w:rsidRPr="00AC3A7D">
        <w:rPr>
          <w:rFonts w:ascii="Times New Roman" w:hAnsi="Times New Roman" w:cs="Times New Roman"/>
          <w:lang w:val="sr-Latn-RS"/>
        </w:rPr>
        <w:t xml:space="preserve"> Škraba,</w:t>
      </w:r>
      <w:r>
        <w:rPr>
          <w:rFonts w:ascii="Times New Roman" w:hAnsi="Times New Roman" w:cs="Times New Roman"/>
          <w:lang w:val="sr-Latn-RS"/>
        </w:rPr>
        <w:t xml:space="preserve"> D., </w:t>
      </w:r>
      <w:r w:rsidRPr="00AC3A7D">
        <w:rPr>
          <w:rFonts w:ascii="Times New Roman" w:hAnsi="Times New Roman" w:cs="Times New Roman"/>
          <w:lang w:val="sr-Latn-RS"/>
        </w:rPr>
        <w:t>Nikolić,</w:t>
      </w:r>
      <w:r>
        <w:rPr>
          <w:rFonts w:ascii="Times New Roman" w:hAnsi="Times New Roman" w:cs="Times New Roman"/>
          <w:lang w:val="sr-Latn-RS"/>
        </w:rPr>
        <w:t xml:space="preserve"> V.,</w:t>
      </w:r>
      <w:r w:rsidRPr="00AC3A7D">
        <w:rPr>
          <w:rFonts w:ascii="Times New Roman" w:hAnsi="Times New Roman" w:cs="Times New Roman"/>
          <w:lang w:val="sr-Latn-RS"/>
        </w:rPr>
        <w:t xml:space="preserve"> Piria,</w:t>
      </w:r>
      <w:r>
        <w:rPr>
          <w:rFonts w:ascii="Times New Roman" w:hAnsi="Times New Roman" w:cs="Times New Roman"/>
          <w:lang w:val="sr-Latn-RS"/>
        </w:rPr>
        <w:t xml:space="preserve"> M.,</w:t>
      </w:r>
      <w:r w:rsidRPr="00AC3A7D">
        <w:rPr>
          <w:rFonts w:ascii="Times New Roman" w:hAnsi="Times New Roman" w:cs="Times New Roman"/>
          <w:lang w:val="sr-Latn-RS"/>
        </w:rPr>
        <w:t xml:space="preserve"> Tomljanović,</w:t>
      </w:r>
      <w:r>
        <w:rPr>
          <w:rFonts w:ascii="Times New Roman" w:hAnsi="Times New Roman" w:cs="Times New Roman"/>
          <w:lang w:val="sr-Latn-RS"/>
        </w:rPr>
        <w:t xml:space="preserve"> T.,</w:t>
      </w:r>
      <w:r w:rsidRPr="00AC3A7D">
        <w:rPr>
          <w:rFonts w:ascii="Times New Roman" w:hAnsi="Times New Roman" w:cs="Times New Roman"/>
          <w:lang w:val="sr-Latn-RS"/>
        </w:rPr>
        <w:t xml:space="preserve"> Šprem,</w:t>
      </w:r>
      <w:r>
        <w:rPr>
          <w:rFonts w:ascii="Times New Roman" w:hAnsi="Times New Roman" w:cs="Times New Roman"/>
          <w:lang w:val="sr-Latn-RS"/>
        </w:rPr>
        <w:t xml:space="preserve"> N.,</w:t>
      </w:r>
      <w:r w:rsidRPr="00AC3A7D">
        <w:rPr>
          <w:rFonts w:ascii="Times New Roman" w:hAnsi="Times New Roman" w:cs="Times New Roman"/>
        </w:rPr>
        <w:t xml:space="preserve"> </w:t>
      </w:r>
      <w:r w:rsidRPr="00AC3A7D">
        <w:rPr>
          <w:rFonts w:ascii="Times New Roman" w:hAnsi="Times New Roman" w:cs="Times New Roman"/>
          <w:lang w:val="sr-Latn-RS"/>
        </w:rPr>
        <w:t>Mrdak, D</w:t>
      </w:r>
      <w:r>
        <w:rPr>
          <w:rFonts w:ascii="Times New Roman" w:hAnsi="Times New Roman" w:cs="Times New Roman"/>
          <w:lang w:val="sr-Latn-RS"/>
        </w:rPr>
        <w:t xml:space="preserve">., </w:t>
      </w:r>
      <w:r w:rsidRPr="00AC3A7D">
        <w:rPr>
          <w:rFonts w:ascii="Times New Roman" w:hAnsi="Times New Roman" w:cs="Times New Roman"/>
          <w:lang w:val="sr-Latn-RS"/>
        </w:rPr>
        <w:t>Milošević</w:t>
      </w:r>
      <w:r>
        <w:rPr>
          <w:rFonts w:ascii="Times New Roman" w:hAnsi="Times New Roman" w:cs="Times New Roman"/>
          <w:vertAlign w:val="superscript"/>
          <w:lang w:val="sr-Latn-RS"/>
        </w:rPr>
        <w:t xml:space="preserve">, </w:t>
      </w:r>
      <w:r>
        <w:rPr>
          <w:rFonts w:ascii="Times New Roman" w:hAnsi="Times New Roman" w:cs="Times New Roman"/>
          <w:lang w:val="sr-Latn-RS"/>
        </w:rPr>
        <w:t>D.</w:t>
      </w:r>
      <w:r w:rsidRPr="00AC3A7D">
        <w:rPr>
          <w:rFonts w:ascii="Times New Roman" w:hAnsi="Times New Roman" w:cs="Times New Roman"/>
          <w:lang w:val="sr-Latn-RS"/>
        </w:rPr>
        <w:t>, Bećiraj</w:t>
      </w:r>
      <w:r>
        <w:rPr>
          <w:rFonts w:ascii="Times New Roman" w:hAnsi="Times New Roman" w:cs="Times New Roman"/>
          <w:lang w:val="sr-Latn-RS"/>
        </w:rPr>
        <w:t>,</w:t>
      </w:r>
      <w:r w:rsidRPr="00C20EB8">
        <w:rPr>
          <w:rFonts w:ascii="Times New Roman" w:hAnsi="Times New Roman" w:cs="Times New Roman"/>
          <w:lang w:val="sr-Latn-RS"/>
        </w:rPr>
        <w:t xml:space="preserve"> </w:t>
      </w:r>
      <w:r w:rsidRPr="00AC3A7D">
        <w:rPr>
          <w:rFonts w:ascii="Times New Roman" w:hAnsi="Times New Roman" w:cs="Times New Roman"/>
          <w:lang w:val="sr-Latn-RS"/>
        </w:rPr>
        <w:t>A</w:t>
      </w:r>
      <w:r>
        <w:rPr>
          <w:rFonts w:ascii="Times New Roman" w:hAnsi="Times New Roman" w:cs="Times New Roman"/>
          <w:lang w:val="sr-Latn-RS"/>
        </w:rPr>
        <w:t>.</w:t>
      </w:r>
      <w:r w:rsidRPr="00AC3A7D">
        <w:rPr>
          <w:rFonts w:ascii="Times New Roman" w:hAnsi="Times New Roman" w:cs="Times New Roman"/>
          <w:lang w:val="sr-Latn-RS"/>
        </w:rPr>
        <w:t>, Dekić</w:t>
      </w:r>
      <w:r>
        <w:rPr>
          <w:rFonts w:ascii="Times New Roman" w:hAnsi="Times New Roman" w:cs="Times New Roman"/>
          <w:lang w:val="sr-Latn-RS"/>
        </w:rPr>
        <w:t>,</w:t>
      </w:r>
      <w:r>
        <w:rPr>
          <w:rFonts w:ascii="Times New Roman" w:hAnsi="Times New Roman" w:cs="Times New Roman"/>
          <w:vertAlign w:val="superscript"/>
          <w:lang w:val="sr-Latn-RS"/>
        </w:rPr>
        <w:t xml:space="preserve"> </w:t>
      </w:r>
      <w:r>
        <w:rPr>
          <w:rFonts w:ascii="Times New Roman" w:hAnsi="Times New Roman" w:cs="Times New Roman"/>
          <w:lang w:val="sr-Latn-RS"/>
        </w:rPr>
        <w:t>R. &amp; M.</w:t>
      </w:r>
      <w:r w:rsidRPr="00AC3A7D">
        <w:rPr>
          <w:rFonts w:ascii="Times New Roman" w:hAnsi="Times New Roman" w:cs="Times New Roman"/>
          <w:lang w:val="sr-Latn-RS"/>
        </w:rPr>
        <w:t xml:space="preserve"> Povž</w:t>
      </w:r>
      <w:r>
        <w:rPr>
          <w:rFonts w:ascii="Times New Roman" w:hAnsi="Times New Roman" w:cs="Times New Roman"/>
          <w:lang w:val="sr-Latn-RS"/>
        </w:rPr>
        <w:t xml:space="preserve"> </w:t>
      </w:r>
      <w:r>
        <w:rPr>
          <w:rFonts w:ascii="Times New Roman" w:hAnsi="Times New Roman" w:cs="Times New Roman"/>
        </w:rPr>
        <w:t xml:space="preserve">(submitted). </w:t>
      </w:r>
      <w:r w:rsidRPr="00C20EB8">
        <w:rPr>
          <w:rFonts w:ascii="Times New Roman" w:hAnsi="Times New Roman" w:cs="Times New Roman"/>
        </w:rPr>
        <w:t xml:space="preserve">Lineages of brown trout </w:t>
      </w:r>
      <w:r w:rsidRPr="00C20EB8">
        <w:rPr>
          <w:rFonts w:ascii="Times New Roman" w:hAnsi="Times New Roman" w:cs="Times New Roman"/>
          <w:bCs/>
          <w:i/>
          <w:iCs/>
          <w:lang w:val="hr-HR"/>
        </w:rPr>
        <w:t>Salmo</w:t>
      </w:r>
      <w:r w:rsidRPr="00C20EB8">
        <w:rPr>
          <w:rFonts w:ascii="Times New Roman" w:hAnsi="Times New Roman" w:cs="Times New Roman"/>
          <w:bCs/>
          <w:lang w:val="hr-HR"/>
        </w:rPr>
        <w:t xml:space="preserve"> cf. </w:t>
      </w:r>
      <w:r w:rsidRPr="00C20EB8">
        <w:rPr>
          <w:rFonts w:ascii="Times New Roman" w:hAnsi="Times New Roman" w:cs="Times New Roman"/>
          <w:bCs/>
          <w:i/>
          <w:iCs/>
          <w:lang w:val="hr-HR"/>
        </w:rPr>
        <w:t>trutta</w:t>
      </w:r>
      <w:r w:rsidRPr="00C20EB8">
        <w:rPr>
          <w:rFonts w:ascii="Times New Roman" w:hAnsi="Times New Roman" w:cs="Times New Roman"/>
          <w:bCs/>
          <w:lang w:val="hr-HR"/>
        </w:rPr>
        <w:t xml:space="preserve"> (L.) in the Danube River basin of Western Balkans: recent status</w:t>
      </w:r>
      <w:r>
        <w:rPr>
          <w:rFonts w:ascii="Times New Roman" w:hAnsi="Times New Roman" w:cs="Times New Roman"/>
          <w:bCs/>
          <w:lang w:val="hr-HR"/>
        </w:rPr>
        <w:t xml:space="preserve">. </w:t>
      </w:r>
      <w:r w:rsidR="004B673E">
        <w:rPr>
          <w:rFonts w:ascii="Times New Roman" w:hAnsi="Times New Roman" w:cs="Times New Roman"/>
          <w:b/>
          <w:bCs/>
          <w:i/>
          <w:lang w:val="hr-HR"/>
        </w:rPr>
        <w:t xml:space="preserve">Voprosy Ikhtiologii / </w:t>
      </w:r>
      <w:r w:rsidR="00316219">
        <w:rPr>
          <w:rFonts w:ascii="Times New Roman" w:hAnsi="Times New Roman" w:cs="Times New Roman"/>
          <w:b/>
          <w:bCs/>
          <w:i/>
          <w:lang w:val="hr-HR"/>
        </w:rPr>
        <w:t>Journal of Ichthyology</w:t>
      </w:r>
      <w:r w:rsidR="00316219">
        <w:rPr>
          <w:rFonts w:ascii="Times New Roman" w:hAnsi="Times New Roman" w:cs="Times New Roman"/>
          <w:bCs/>
          <w:lang w:val="hr-HR"/>
        </w:rPr>
        <w:t xml:space="preserve"> </w:t>
      </w:r>
      <w:r w:rsidR="004B673E">
        <w:rPr>
          <w:rFonts w:ascii="Times New Roman" w:hAnsi="Times New Roman" w:cs="Times New Roman"/>
          <w:bCs/>
          <w:lang w:val="hr-HR"/>
        </w:rPr>
        <w:t>57 (4): 603-616.</w:t>
      </w:r>
    </w:p>
    <w:p w14:paraId="4A5FBC6E" w14:textId="4075CC44" w:rsidR="00011E0B" w:rsidRPr="00011E0B" w:rsidRDefault="004D1863" w:rsidP="00011E0B">
      <w:pPr>
        <w:pStyle w:val="BodyA"/>
        <w:numPr>
          <w:ilvl w:val="0"/>
          <w:numId w:val="21"/>
        </w:numPr>
        <w:jc w:val="both"/>
        <w:rPr>
          <w:rFonts w:ascii="Times New Roman" w:hAnsi="Times New Roman" w:cs="Times New Roman"/>
          <w:lang w:val="pt-PT"/>
        </w:rPr>
      </w:pPr>
      <w:r>
        <w:lastRenderedPageBreak/>
        <w:t xml:space="preserve">Wong, W.H., Collas, F.P.L., Piria, M., </w:t>
      </w:r>
      <w:r>
        <w:rPr>
          <w:b/>
        </w:rPr>
        <w:t>Simonović, P.</w:t>
      </w:r>
      <w:r>
        <w:t xml:space="preserve"> &amp; E. Tricarico (2017). Editorial: </w:t>
      </w:r>
      <w:r w:rsidRPr="00011E0B">
        <w:rPr>
          <w:rFonts w:ascii="Times New Roman" w:hAnsi="Times New Roman" w:cs="Times New Roman"/>
          <w:bCs/>
        </w:rPr>
        <w:t>Management of Invasive Species in Inland Waters: Technology Development and International Cooperation</w:t>
      </w:r>
      <w:r>
        <w:rPr>
          <w:rFonts w:ascii="Times New Roman" w:hAnsi="Times New Roman" w:cs="Times New Roman"/>
          <w:bCs/>
        </w:rPr>
        <w:t xml:space="preserve">. </w:t>
      </w:r>
      <w:r w:rsidRPr="00F27452">
        <w:rPr>
          <w:rFonts w:ascii="Times New Roman" w:hAnsi="Times New Roman" w:cs="Times New Roman"/>
          <w:b/>
          <w:i/>
        </w:rPr>
        <w:t>Management of Biological Invasions</w:t>
      </w:r>
      <w:r>
        <w:rPr>
          <w:rFonts w:ascii="Times New Roman" w:hAnsi="Times New Roman" w:cs="Times New Roman"/>
        </w:rPr>
        <w:t>,</w:t>
      </w:r>
      <w:r w:rsidRPr="00F27452">
        <w:rPr>
          <w:rFonts w:ascii="Times New Roman" w:hAnsi="Times New Roman" w:cs="Times New Roman"/>
        </w:rPr>
        <w:t xml:space="preserve"> Volume 8,</w:t>
      </w:r>
      <w:r>
        <w:rPr>
          <w:rFonts w:ascii="Times New Roman" w:hAnsi="Times New Roman" w:cs="Times New Roman"/>
        </w:rPr>
        <w:t xml:space="preserve"> </w:t>
      </w:r>
      <w:r>
        <w:rPr>
          <w:rFonts w:ascii="Times New Roman" w:hAnsi="Times New Roman" w:cs="Times New Roman"/>
          <w:i/>
        </w:rPr>
        <w:t>in press</w:t>
      </w:r>
      <w:r>
        <w:rPr>
          <w:rFonts w:ascii="Times New Roman" w:hAnsi="Times New Roman" w:cs="Times New Roman"/>
        </w:rPr>
        <w:t>.</w:t>
      </w:r>
    </w:p>
    <w:p w14:paraId="2DE19963" w14:textId="022A3010" w:rsidR="00F27452" w:rsidRPr="00011E0B" w:rsidRDefault="00011E0B" w:rsidP="00011E0B">
      <w:pPr>
        <w:pStyle w:val="BodyA"/>
        <w:numPr>
          <w:ilvl w:val="0"/>
          <w:numId w:val="21"/>
        </w:numPr>
        <w:jc w:val="both"/>
        <w:rPr>
          <w:rFonts w:ascii="Times New Roman" w:hAnsi="Times New Roman" w:cs="Times New Roman"/>
          <w:lang w:val="pt-PT"/>
        </w:rPr>
      </w:pPr>
      <w:r>
        <w:t xml:space="preserve"> </w:t>
      </w:r>
      <w:r w:rsidR="004D1863" w:rsidRPr="004F6839">
        <w:rPr>
          <w:rFonts w:ascii="Times New Roman" w:hAnsi="Times New Roman" w:cs="Times New Roman"/>
        </w:rPr>
        <w:t>Piria1,</w:t>
      </w:r>
      <w:r w:rsidR="004D1863">
        <w:rPr>
          <w:rFonts w:ascii="Times New Roman" w:hAnsi="Times New Roman" w:cs="Times New Roman"/>
        </w:rPr>
        <w:t>M.</w:t>
      </w:r>
      <w:r w:rsidR="004D1863" w:rsidRPr="004F6839">
        <w:rPr>
          <w:rFonts w:ascii="Times New Roman" w:hAnsi="Times New Roman" w:cs="Times New Roman"/>
        </w:rPr>
        <w:t xml:space="preserve"> , Copp</w:t>
      </w:r>
      <w:r w:rsidR="004D1863">
        <w:rPr>
          <w:rFonts w:ascii="Times New Roman" w:hAnsi="Times New Roman" w:cs="Times New Roman"/>
        </w:rPr>
        <w:t>, G.H.</w:t>
      </w:r>
      <w:r w:rsidR="004D1863" w:rsidRPr="004F6839">
        <w:rPr>
          <w:rFonts w:ascii="Times New Roman" w:hAnsi="Times New Roman" w:cs="Times New Roman"/>
        </w:rPr>
        <w:t xml:space="preserve"> , Dick</w:t>
      </w:r>
      <w:r w:rsidR="004D1863">
        <w:rPr>
          <w:rFonts w:ascii="Times New Roman" w:hAnsi="Times New Roman" w:cs="Times New Roman"/>
        </w:rPr>
        <w:t>,</w:t>
      </w:r>
      <w:r w:rsidR="004D1863" w:rsidRPr="004F6839">
        <w:rPr>
          <w:rFonts w:ascii="Times New Roman" w:hAnsi="Times New Roman" w:cs="Times New Roman"/>
        </w:rPr>
        <w:t xml:space="preserve"> J</w:t>
      </w:r>
      <w:r w:rsidR="004D1863">
        <w:rPr>
          <w:rFonts w:ascii="Times New Roman" w:hAnsi="Times New Roman" w:cs="Times New Roman"/>
        </w:rPr>
        <w:t>.</w:t>
      </w:r>
      <w:r w:rsidR="004D1863" w:rsidRPr="004F6839">
        <w:rPr>
          <w:rFonts w:ascii="Times New Roman" w:hAnsi="Times New Roman" w:cs="Times New Roman"/>
        </w:rPr>
        <w:t>T.A., Duplić</w:t>
      </w:r>
      <w:r w:rsidR="004D1863">
        <w:rPr>
          <w:rFonts w:ascii="Times New Roman" w:hAnsi="Times New Roman" w:cs="Times New Roman"/>
        </w:rPr>
        <w:t>, A.</w:t>
      </w:r>
      <w:r w:rsidR="004D1863" w:rsidRPr="004F6839">
        <w:rPr>
          <w:rFonts w:ascii="Times New Roman" w:hAnsi="Times New Roman" w:cs="Times New Roman"/>
        </w:rPr>
        <w:t xml:space="preserve"> , Groom</w:t>
      </w:r>
      <w:r w:rsidR="004D1863">
        <w:rPr>
          <w:rFonts w:ascii="Times New Roman" w:hAnsi="Times New Roman" w:cs="Times New Roman"/>
        </w:rPr>
        <w:t>, Q.</w:t>
      </w:r>
      <w:r w:rsidR="004D1863" w:rsidRPr="004F6839">
        <w:rPr>
          <w:rFonts w:ascii="Times New Roman" w:hAnsi="Times New Roman" w:cs="Times New Roman"/>
        </w:rPr>
        <w:t xml:space="preserve"> , Jelić</w:t>
      </w:r>
      <w:r w:rsidR="004D1863">
        <w:rPr>
          <w:rFonts w:ascii="Times New Roman" w:hAnsi="Times New Roman" w:cs="Times New Roman"/>
        </w:rPr>
        <w:t xml:space="preserve">, D., </w:t>
      </w:r>
      <w:r w:rsidR="004D1863" w:rsidRPr="004F6839">
        <w:rPr>
          <w:rFonts w:ascii="Times New Roman" w:hAnsi="Times New Roman" w:cs="Times New Roman"/>
        </w:rPr>
        <w:t>Lucy</w:t>
      </w:r>
      <w:r w:rsidR="004D1863">
        <w:rPr>
          <w:rFonts w:ascii="Times New Roman" w:hAnsi="Times New Roman" w:cs="Times New Roman"/>
        </w:rPr>
        <w:t>. F.E.</w:t>
      </w:r>
      <w:r w:rsidR="004D1863" w:rsidRPr="004F6839">
        <w:rPr>
          <w:rFonts w:ascii="Times New Roman" w:hAnsi="Times New Roman" w:cs="Times New Roman"/>
        </w:rPr>
        <w:t>, Roy</w:t>
      </w:r>
      <w:r w:rsidR="004D1863">
        <w:rPr>
          <w:rFonts w:ascii="Times New Roman" w:hAnsi="Times New Roman" w:cs="Times New Roman"/>
        </w:rPr>
        <w:t>, H.E.</w:t>
      </w:r>
      <w:r w:rsidR="004D1863" w:rsidRPr="004F6839">
        <w:rPr>
          <w:rFonts w:ascii="Times New Roman" w:hAnsi="Times New Roman" w:cs="Times New Roman"/>
        </w:rPr>
        <w:t xml:space="preserve">, </w:t>
      </w:r>
      <w:r w:rsidR="004D1863">
        <w:rPr>
          <w:rFonts w:ascii="Times New Roman" w:hAnsi="Times New Roman" w:cs="Times New Roman"/>
        </w:rPr>
        <w:t>Sara</w:t>
      </w:r>
      <w:r w:rsidR="004D1863" w:rsidRPr="004F6839">
        <w:rPr>
          <w:rFonts w:ascii="Times New Roman" w:hAnsi="Times New Roman" w:cs="Times New Roman"/>
        </w:rPr>
        <w:t>,</w:t>
      </w:r>
      <w:r w:rsidR="004D1863">
        <w:rPr>
          <w:rFonts w:ascii="Times New Roman" w:hAnsi="Times New Roman" w:cs="Times New Roman"/>
        </w:rPr>
        <w:t>, E.,</w:t>
      </w:r>
      <w:r w:rsidR="004D1863" w:rsidRPr="004F6839">
        <w:rPr>
          <w:rFonts w:ascii="Times New Roman" w:hAnsi="Times New Roman" w:cs="Times New Roman"/>
        </w:rPr>
        <w:t xml:space="preserve"> </w:t>
      </w:r>
      <w:r w:rsidR="004D1863" w:rsidRPr="00F27452">
        <w:rPr>
          <w:rFonts w:ascii="Times New Roman" w:hAnsi="Times New Roman" w:cs="Times New Roman"/>
          <w:b/>
        </w:rPr>
        <w:t>Simonović, P.</w:t>
      </w:r>
      <w:r w:rsidR="004D1863" w:rsidRPr="004F6839">
        <w:rPr>
          <w:rFonts w:ascii="Times New Roman" w:hAnsi="Times New Roman" w:cs="Times New Roman"/>
        </w:rPr>
        <w:t>, Tomljanovi</w:t>
      </w:r>
      <w:r w:rsidR="004D1863">
        <w:rPr>
          <w:rFonts w:ascii="Times New Roman" w:hAnsi="Times New Roman" w:cs="Times New Roman"/>
        </w:rPr>
        <w:t xml:space="preserve">ć, </w:t>
      </w:r>
      <w:r w:rsidR="004D1863" w:rsidRPr="004F6839">
        <w:rPr>
          <w:rFonts w:ascii="Times New Roman" w:hAnsi="Times New Roman" w:cs="Times New Roman"/>
        </w:rPr>
        <w:t>T, Tricarico</w:t>
      </w:r>
      <w:r w:rsidR="004D1863">
        <w:rPr>
          <w:rFonts w:ascii="Times New Roman" w:hAnsi="Times New Roman" w:cs="Times New Roman"/>
        </w:rPr>
        <w:t>, E.,</w:t>
      </w:r>
      <w:r w:rsidR="004D1863" w:rsidRPr="004F6839">
        <w:rPr>
          <w:rFonts w:ascii="Times New Roman" w:hAnsi="Times New Roman" w:cs="Times New Roman"/>
        </w:rPr>
        <w:t xml:space="preserve"> Weinlander</w:t>
      </w:r>
      <w:r w:rsidR="004D1863">
        <w:rPr>
          <w:rFonts w:ascii="Times New Roman" w:hAnsi="Times New Roman" w:cs="Times New Roman"/>
        </w:rPr>
        <w:t xml:space="preserve">, M., </w:t>
      </w:r>
      <w:r w:rsidR="004D1863" w:rsidRPr="004F6839">
        <w:rPr>
          <w:rFonts w:ascii="Times New Roman" w:hAnsi="Times New Roman" w:cs="Times New Roman"/>
        </w:rPr>
        <w:t>Adámek</w:t>
      </w:r>
      <w:r w:rsidR="004D1863">
        <w:rPr>
          <w:rFonts w:ascii="Times New Roman" w:hAnsi="Times New Roman" w:cs="Times New Roman"/>
        </w:rPr>
        <w:t>,</w:t>
      </w:r>
      <w:r w:rsidR="004D1863" w:rsidRPr="004F6839">
        <w:rPr>
          <w:rFonts w:ascii="Times New Roman" w:hAnsi="Times New Roman" w:cs="Times New Roman"/>
        </w:rPr>
        <w:t xml:space="preserve"> </w:t>
      </w:r>
      <w:r w:rsidR="004D1863">
        <w:rPr>
          <w:rFonts w:ascii="Times New Roman" w:hAnsi="Times New Roman" w:cs="Times New Roman"/>
        </w:rPr>
        <w:t>Z.</w:t>
      </w:r>
      <w:r w:rsidR="004D1863" w:rsidRPr="004F6839">
        <w:rPr>
          <w:rFonts w:ascii="Times New Roman" w:hAnsi="Times New Roman" w:cs="Times New Roman"/>
        </w:rPr>
        <w:t>, Bedolfe</w:t>
      </w:r>
      <w:r w:rsidR="004D1863">
        <w:rPr>
          <w:rFonts w:ascii="Times New Roman" w:hAnsi="Times New Roman" w:cs="Times New Roman"/>
        </w:rPr>
        <w:t>, S.</w:t>
      </w:r>
      <w:r w:rsidR="004D1863" w:rsidRPr="004F6839">
        <w:rPr>
          <w:rFonts w:ascii="Times New Roman" w:hAnsi="Times New Roman" w:cs="Times New Roman"/>
        </w:rPr>
        <w:t>, Coughlan</w:t>
      </w:r>
      <w:r w:rsidR="004D1863">
        <w:rPr>
          <w:rFonts w:ascii="Times New Roman" w:hAnsi="Times New Roman" w:cs="Times New Roman"/>
        </w:rPr>
        <w:t>, N.E.</w:t>
      </w:r>
      <w:r w:rsidR="004D1863" w:rsidRPr="004F6839">
        <w:rPr>
          <w:rFonts w:ascii="Times New Roman" w:hAnsi="Times New Roman" w:cs="Times New Roman"/>
        </w:rPr>
        <w:t>, Davis,</w:t>
      </w:r>
      <w:r w:rsidR="004D1863">
        <w:rPr>
          <w:rFonts w:ascii="Times New Roman" w:hAnsi="Times New Roman" w:cs="Times New Roman"/>
        </w:rPr>
        <w:t xml:space="preserve"> E., </w:t>
      </w:r>
      <w:r w:rsidR="004D1863" w:rsidRPr="004F6839">
        <w:rPr>
          <w:rFonts w:ascii="Times New Roman" w:hAnsi="Times New Roman" w:cs="Times New Roman"/>
        </w:rPr>
        <w:t>Dobrzycka-Krahel</w:t>
      </w:r>
      <w:r w:rsidR="004D1863">
        <w:rPr>
          <w:rFonts w:ascii="Times New Roman" w:hAnsi="Times New Roman" w:cs="Times New Roman"/>
        </w:rPr>
        <w:t>, A.</w:t>
      </w:r>
      <w:r w:rsidR="004D1863" w:rsidRPr="004F6839">
        <w:rPr>
          <w:rFonts w:ascii="Times New Roman" w:hAnsi="Times New Roman" w:cs="Times New Roman"/>
        </w:rPr>
        <w:t>, Grgić</w:t>
      </w:r>
      <w:r w:rsidR="004D1863">
        <w:rPr>
          <w:rFonts w:ascii="Times New Roman" w:hAnsi="Times New Roman" w:cs="Times New Roman"/>
        </w:rPr>
        <w:t>, Z.</w:t>
      </w:r>
      <w:r w:rsidR="004D1863" w:rsidRPr="004F6839">
        <w:rPr>
          <w:rFonts w:ascii="Times New Roman" w:hAnsi="Times New Roman" w:cs="Times New Roman"/>
        </w:rPr>
        <w:t xml:space="preserve">, </w:t>
      </w:r>
      <w:r w:rsidR="004D1863">
        <w:rPr>
          <w:rFonts w:ascii="Times New Roman" w:hAnsi="Times New Roman" w:cs="Times New Roman"/>
        </w:rPr>
        <w:t>Kı ran</w:t>
      </w:r>
      <w:r w:rsidR="004D1863" w:rsidRPr="004F6839">
        <w:rPr>
          <w:rFonts w:ascii="Times New Roman" w:hAnsi="Times New Roman" w:cs="Times New Roman"/>
        </w:rPr>
        <w:t>aya</w:t>
      </w:r>
      <w:r w:rsidR="004D1863">
        <w:rPr>
          <w:rFonts w:ascii="Times New Roman" w:hAnsi="Times New Roman" w:cs="Times New Roman"/>
        </w:rPr>
        <w:t xml:space="preserve">, S.G., </w:t>
      </w:r>
      <w:r w:rsidR="004D1863" w:rsidRPr="004F6839">
        <w:rPr>
          <w:rFonts w:ascii="Times New Roman" w:hAnsi="Times New Roman" w:cs="Times New Roman"/>
        </w:rPr>
        <w:t>Güler Ekmekçi</w:t>
      </w:r>
      <w:r w:rsidR="004D1863">
        <w:rPr>
          <w:rFonts w:ascii="Times New Roman" w:hAnsi="Times New Roman" w:cs="Times New Roman"/>
        </w:rPr>
        <w:t>, F.</w:t>
      </w:r>
      <w:r w:rsidR="004D1863" w:rsidRPr="004F6839">
        <w:rPr>
          <w:rFonts w:ascii="Times New Roman" w:hAnsi="Times New Roman" w:cs="Times New Roman"/>
        </w:rPr>
        <w:t>, Lajtner</w:t>
      </w:r>
      <w:r w:rsidR="004D1863">
        <w:rPr>
          <w:rFonts w:ascii="Times New Roman" w:hAnsi="Times New Roman" w:cs="Times New Roman"/>
        </w:rPr>
        <w:t>, J.</w:t>
      </w:r>
      <w:r w:rsidR="004D1863" w:rsidRPr="004F6839">
        <w:rPr>
          <w:rFonts w:ascii="Times New Roman" w:hAnsi="Times New Roman" w:cs="Times New Roman"/>
        </w:rPr>
        <w:t>,</w:t>
      </w:r>
      <w:r w:rsidR="004D1863">
        <w:rPr>
          <w:rFonts w:ascii="Times New Roman" w:hAnsi="Times New Roman" w:cs="Times New Roman"/>
        </w:rPr>
        <w:t xml:space="preserve"> </w:t>
      </w:r>
      <w:r w:rsidR="004D1863" w:rsidRPr="004F6839">
        <w:rPr>
          <w:rFonts w:ascii="Times New Roman" w:hAnsi="Times New Roman" w:cs="Times New Roman"/>
        </w:rPr>
        <w:t>Lukas J</w:t>
      </w:r>
      <w:r w:rsidR="004D1863">
        <w:rPr>
          <w:rFonts w:ascii="Times New Roman" w:hAnsi="Times New Roman" w:cs="Times New Roman"/>
        </w:rPr>
        <w:t>.</w:t>
      </w:r>
      <w:r w:rsidR="004D1863" w:rsidRPr="004F6839">
        <w:rPr>
          <w:rFonts w:ascii="Times New Roman" w:hAnsi="Times New Roman" w:cs="Times New Roman"/>
        </w:rPr>
        <w:t>A.Y., Koutsikos</w:t>
      </w:r>
      <w:r w:rsidR="004D1863">
        <w:rPr>
          <w:rFonts w:ascii="Times New Roman" w:hAnsi="Times New Roman" w:cs="Times New Roman"/>
        </w:rPr>
        <w:t>, N.</w:t>
      </w:r>
      <w:r w:rsidR="004D1863" w:rsidRPr="004F6839">
        <w:rPr>
          <w:rFonts w:ascii="Times New Roman" w:hAnsi="Times New Roman" w:cs="Times New Roman"/>
        </w:rPr>
        <w:t>,</w:t>
      </w:r>
      <w:r w:rsidR="004D1863">
        <w:rPr>
          <w:rFonts w:ascii="Times New Roman" w:hAnsi="Times New Roman" w:cs="Times New Roman"/>
        </w:rPr>
        <w:t xml:space="preserve"> </w:t>
      </w:r>
      <w:r w:rsidR="004D1863" w:rsidRPr="004F6839">
        <w:rPr>
          <w:rFonts w:ascii="Times New Roman" w:hAnsi="Times New Roman" w:cs="Times New Roman"/>
        </w:rPr>
        <w:t>Mennen</w:t>
      </w:r>
      <w:r w:rsidR="004D1863">
        <w:rPr>
          <w:rFonts w:ascii="Times New Roman" w:hAnsi="Times New Roman" w:cs="Times New Roman"/>
        </w:rPr>
        <w:t>, G.</w:t>
      </w:r>
      <w:r w:rsidR="004D1863" w:rsidRPr="004F6839">
        <w:rPr>
          <w:rFonts w:ascii="Times New Roman" w:hAnsi="Times New Roman" w:cs="Times New Roman"/>
        </w:rPr>
        <w:t>J., Mitić</w:t>
      </w:r>
      <w:r w:rsidR="004D1863">
        <w:rPr>
          <w:rFonts w:ascii="Times New Roman" w:hAnsi="Times New Roman" w:cs="Times New Roman"/>
        </w:rPr>
        <w:t>, B.</w:t>
      </w:r>
      <w:r w:rsidR="004D1863" w:rsidRPr="004F6839">
        <w:rPr>
          <w:rFonts w:ascii="Times New Roman" w:hAnsi="Times New Roman" w:cs="Times New Roman"/>
        </w:rPr>
        <w:t>, Pastorino</w:t>
      </w:r>
      <w:r w:rsidR="004D1863">
        <w:rPr>
          <w:rFonts w:ascii="Times New Roman" w:hAnsi="Times New Roman" w:cs="Times New Roman"/>
        </w:rPr>
        <w:t>, P.</w:t>
      </w:r>
      <w:r w:rsidR="004D1863" w:rsidRPr="004F6839">
        <w:rPr>
          <w:rFonts w:ascii="Times New Roman" w:hAnsi="Times New Roman" w:cs="Times New Roman"/>
        </w:rPr>
        <w:t>,</w:t>
      </w:r>
      <w:r w:rsidR="004D1863">
        <w:rPr>
          <w:rFonts w:ascii="Times New Roman" w:hAnsi="Times New Roman" w:cs="Times New Roman"/>
        </w:rPr>
        <w:t xml:space="preserve"> </w:t>
      </w:r>
      <w:r w:rsidR="004D1863" w:rsidRPr="004F6839">
        <w:rPr>
          <w:rFonts w:ascii="Times New Roman" w:hAnsi="Times New Roman" w:cs="Times New Roman"/>
        </w:rPr>
        <w:t>Ruokonen</w:t>
      </w:r>
      <w:r w:rsidR="004D1863">
        <w:rPr>
          <w:rFonts w:ascii="Times New Roman" w:hAnsi="Times New Roman" w:cs="Times New Roman"/>
        </w:rPr>
        <w:t>,</w:t>
      </w:r>
      <w:r w:rsidR="004D1863" w:rsidRPr="004F6839">
        <w:rPr>
          <w:rFonts w:ascii="Times New Roman" w:hAnsi="Times New Roman" w:cs="Times New Roman"/>
        </w:rPr>
        <w:t xml:space="preserve"> T</w:t>
      </w:r>
      <w:r w:rsidR="004D1863">
        <w:rPr>
          <w:rFonts w:ascii="Times New Roman" w:hAnsi="Times New Roman" w:cs="Times New Roman"/>
        </w:rPr>
        <w:t>.</w:t>
      </w:r>
      <w:r w:rsidR="004D1863" w:rsidRPr="004F6839">
        <w:rPr>
          <w:rFonts w:ascii="Times New Roman" w:hAnsi="Times New Roman" w:cs="Times New Roman"/>
        </w:rPr>
        <w:t>J., Skóra</w:t>
      </w:r>
      <w:r w:rsidR="004D1863">
        <w:rPr>
          <w:rFonts w:ascii="Times New Roman" w:hAnsi="Times New Roman" w:cs="Times New Roman"/>
        </w:rPr>
        <w:t>, M.E.</w:t>
      </w:r>
      <w:r w:rsidR="004D1863" w:rsidRPr="004F6839">
        <w:rPr>
          <w:rFonts w:ascii="Times New Roman" w:hAnsi="Times New Roman" w:cs="Times New Roman"/>
        </w:rPr>
        <w:t>, Smith</w:t>
      </w:r>
      <w:r w:rsidR="004D1863">
        <w:rPr>
          <w:rFonts w:ascii="Times New Roman" w:hAnsi="Times New Roman" w:cs="Times New Roman"/>
        </w:rPr>
        <w:t xml:space="preserve">, </w:t>
      </w:r>
      <w:r w:rsidR="004D1863" w:rsidRPr="004F6839">
        <w:rPr>
          <w:rFonts w:ascii="Times New Roman" w:hAnsi="Times New Roman" w:cs="Times New Roman"/>
        </w:rPr>
        <w:t>R.C., Šprem</w:t>
      </w:r>
      <w:r w:rsidR="004D1863">
        <w:rPr>
          <w:rFonts w:ascii="Times New Roman" w:hAnsi="Times New Roman" w:cs="Times New Roman"/>
        </w:rPr>
        <w:t>, N.</w:t>
      </w:r>
      <w:r w:rsidR="004D1863" w:rsidRPr="004F6839">
        <w:rPr>
          <w:rFonts w:ascii="Times New Roman" w:hAnsi="Times New Roman" w:cs="Times New Roman"/>
        </w:rPr>
        <w:t>, Serhan Tarkan,</w:t>
      </w:r>
      <w:r w:rsidR="004D1863">
        <w:rPr>
          <w:rFonts w:ascii="Times New Roman" w:hAnsi="Times New Roman" w:cs="Times New Roman"/>
        </w:rPr>
        <w:t xml:space="preserve"> A., </w:t>
      </w:r>
      <w:r w:rsidR="004D1863" w:rsidRPr="004F6839">
        <w:rPr>
          <w:rFonts w:ascii="Times New Roman" w:hAnsi="Times New Roman" w:cs="Times New Roman"/>
        </w:rPr>
        <w:t>Treer</w:t>
      </w:r>
      <w:r w:rsidR="004D1863">
        <w:rPr>
          <w:rFonts w:ascii="Times New Roman" w:hAnsi="Times New Roman" w:cs="Times New Roman"/>
        </w:rPr>
        <w:t>, T.</w:t>
      </w:r>
      <w:r w:rsidR="004D1863" w:rsidRPr="004F6839">
        <w:rPr>
          <w:rFonts w:ascii="Times New Roman" w:hAnsi="Times New Roman" w:cs="Times New Roman"/>
        </w:rPr>
        <w:t>, Vardakas</w:t>
      </w:r>
      <w:r w:rsidR="004D1863">
        <w:rPr>
          <w:rFonts w:ascii="Times New Roman" w:hAnsi="Times New Roman" w:cs="Times New Roman"/>
        </w:rPr>
        <w:t>, L.</w:t>
      </w:r>
      <w:r w:rsidR="004D1863" w:rsidRPr="004F6839">
        <w:rPr>
          <w:rFonts w:ascii="Times New Roman" w:hAnsi="Times New Roman" w:cs="Times New Roman"/>
        </w:rPr>
        <w:t>, Vehanen</w:t>
      </w:r>
      <w:r w:rsidR="004D1863">
        <w:rPr>
          <w:rFonts w:ascii="Times New Roman" w:hAnsi="Times New Roman" w:cs="Times New Roman"/>
        </w:rPr>
        <w:t>, T.</w:t>
      </w:r>
      <w:r w:rsidR="004D1863" w:rsidRPr="004F6839">
        <w:rPr>
          <w:rFonts w:ascii="Times New Roman" w:hAnsi="Times New Roman" w:cs="Times New Roman"/>
        </w:rPr>
        <w:t>, Vilizzi</w:t>
      </w:r>
      <w:r w:rsidR="004D1863">
        <w:rPr>
          <w:rFonts w:ascii="Times New Roman" w:hAnsi="Times New Roman" w:cs="Times New Roman"/>
        </w:rPr>
        <w:t>, L.</w:t>
      </w:r>
      <w:r w:rsidR="004D1863" w:rsidRPr="004F6839">
        <w:rPr>
          <w:rFonts w:ascii="Times New Roman" w:hAnsi="Times New Roman" w:cs="Times New Roman"/>
        </w:rPr>
        <w:t>, Zanella</w:t>
      </w:r>
      <w:r w:rsidR="004D1863">
        <w:rPr>
          <w:rFonts w:ascii="Times New Roman" w:hAnsi="Times New Roman" w:cs="Times New Roman"/>
        </w:rPr>
        <w:t xml:space="preserve">, D. </w:t>
      </w:r>
      <w:r w:rsidR="004D1863" w:rsidRPr="004F6839">
        <w:rPr>
          <w:rFonts w:ascii="Times New Roman" w:hAnsi="Times New Roman" w:cs="Times New Roman"/>
        </w:rPr>
        <w:t>&amp; Joe M. Caffrey</w:t>
      </w:r>
      <w:r w:rsidR="004D1863">
        <w:rPr>
          <w:rFonts w:ascii="Times New Roman" w:hAnsi="Times New Roman" w:cs="Times New Roman"/>
        </w:rPr>
        <w:t xml:space="preserve"> (2017). </w:t>
      </w:r>
      <w:hyperlink r:id="rId7" w:history="1">
        <w:r w:rsidR="004D1863" w:rsidRPr="00F27452">
          <w:rPr>
            <w:rStyle w:val="Hyperlink"/>
            <w:rFonts w:ascii="Times New Roman" w:eastAsia="Times New Roman" w:hAnsi="Times New Roman" w:cs="Times New Roman"/>
            <w:bCs/>
            <w:u w:val="none"/>
            <w:bdr w:val="none" w:sz="0" w:space="0" w:color="auto" w:frame="1"/>
          </w:rPr>
          <w:t>Tackling invasive alien species in Europe II: threats and opportunities until 2020</w:t>
        </w:r>
      </w:hyperlink>
      <w:r w:rsidR="004D1863">
        <w:rPr>
          <w:rFonts w:ascii="Times New Roman" w:eastAsia="Times New Roman" w:hAnsi="Times New Roman" w:cs="Times New Roman"/>
        </w:rPr>
        <w:t xml:space="preserve">. </w:t>
      </w:r>
      <w:r w:rsidR="004D1863" w:rsidRPr="00F27452">
        <w:rPr>
          <w:rFonts w:ascii="Times New Roman" w:hAnsi="Times New Roman" w:cs="Times New Roman"/>
          <w:b/>
          <w:i/>
        </w:rPr>
        <w:t>Management of Biological Invasions</w:t>
      </w:r>
      <w:r w:rsidR="004D1863">
        <w:rPr>
          <w:rFonts w:ascii="Times New Roman" w:hAnsi="Times New Roman" w:cs="Times New Roman"/>
        </w:rPr>
        <w:t>,</w:t>
      </w:r>
      <w:r w:rsidR="004D1863" w:rsidRPr="00F27452">
        <w:rPr>
          <w:rFonts w:ascii="Times New Roman" w:hAnsi="Times New Roman" w:cs="Times New Roman"/>
        </w:rPr>
        <w:t xml:space="preserve"> Volume 8,</w:t>
      </w:r>
      <w:r w:rsidR="004D1863">
        <w:rPr>
          <w:rFonts w:ascii="Times New Roman" w:hAnsi="Times New Roman" w:cs="Times New Roman"/>
        </w:rPr>
        <w:t xml:space="preserve"> </w:t>
      </w:r>
      <w:r w:rsidR="004D1863">
        <w:rPr>
          <w:rFonts w:ascii="Times New Roman" w:hAnsi="Times New Roman" w:cs="Times New Roman"/>
          <w:i/>
        </w:rPr>
        <w:t>in press</w:t>
      </w:r>
      <w:r w:rsidR="004D1863">
        <w:rPr>
          <w:rFonts w:ascii="Times New Roman" w:hAnsi="Times New Roman" w:cs="Times New Roman"/>
        </w:rPr>
        <w:t>.</w:t>
      </w:r>
    </w:p>
    <w:p w14:paraId="296DD598" w14:textId="77777777" w:rsidR="00F27452" w:rsidRPr="005749D5" w:rsidRDefault="00F27452" w:rsidP="00F27452">
      <w:pPr>
        <w:pStyle w:val="BodyA"/>
        <w:numPr>
          <w:ilvl w:val="0"/>
          <w:numId w:val="21"/>
        </w:numPr>
        <w:tabs>
          <w:tab w:val="left" w:pos="810"/>
        </w:tabs>
        <w:jc w:val="both"/>
        <w:rPr>
          <w:rFonts w:ascii="Times New Roman" w:hAnsi="Times New Roman" w:cs="Times New Roman"/>
          <w:bCs/>
        </w:rPr>
      </w:pPr>
      <w:r w:rsidRPr="0004274A">
        <w:rPr>
          <w:rFonts w:ascii="Times New Roman" w:hAnsi="Times New Roman" w:cs="Times New Roman"/>
        </w:rPr>
        <w:t xml:space="preserve">Novčić, I. &amp; </w:t>
      </w:r>
      <w:r w:rsidRPr="00D26BAF">
        <w:rPr>
          <w:rFonts w:ascii="Times New Roman" w:hAnsi="Times New Roman" w:cs="Times New Roman"/>
          <w:b/>
        </w:rPr>
        <w:t>P. Simonović</w:t>
      </w:r>
      <w:r>
        <w:rPr>
          <w:rFonts w:ascii="Times New Roman" w:hAnsi="Times New Roman" w:cs="Times New Roman"/>
        </w:rPr>
        <w:t xml:space="preserve"> (2018</w:t>
      </w:r>
      <w:r w:rsidRPr="0004274A">
        <w:rPr>
          <w:rFonts w:ascii="Times New Roman" w:hAnsi="Times New Roman" w:cs="Times New Roman"/>
        </w:rPr>
        <w:t xml:space="preserve">). </w:t>
      </w:r>
      <w:r w:rsidRPr="0004274A">
        <w:rPr>
          <w:rFonts w:ascii="Times New Roman" w:eastAsia="Times New Roman" w:hAnsi="Times New Roman" w:cs="Times New Roman"/>
          <w:shd w:val="clear" w:color="auto" w:fill="FFFFFF"/>
        </w:rPr>
        <w:t xml:space="preserve">Variation in the diet of the Common Kingfisher </w:t>
      </w:r>
      <w:r w:rsidRPr="0004274A">
        <w:rPr>
          <w:rFonts w:ascii="Times New Roman" w:eastAsia="Times New Roman" w:hAnsi="Times New Roman" w:cs="Times New Roman"/>
          <w:i/>
          <w:shd w:val="clear" w:color="auto" w:fill="FFFFFF"/>
        </w:rPr>
        <w:t>Alcedo atthis</w:t>
      </w:r>
      <w:r w:rsidRPr="0004274A">
        <w:rPr>
          <w:rFonts w:ascii="Times New Roman" w:eastAsia="Times New Roman" w:hAnsi="Times New Roman" w:cs="Times New Roman"/>
          <w:shd w:val="clear" w:color="auto" w:fill="FFFFFF"/>
        </w:rPr>
        <w:t xml:space="preserve"> along a stream habitat</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b/>
          <w:i/>
          <w:shd w:val="clear" w:color="auto" w:fill="FFFFFF"/>
        </w:rPr>
        <w:t>Ornithological Science</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hd w:val="clear" w:color="auto" w:fill="FFFFFF"/>
        </w:rPr>
        <w:t>(</w:t>
      </w:r>
      <w:r>
        <w:rPr>
          <w:rFonts w:ascii="Times New Roman" w:eastAsia="Times New Roman" w:hAnsi="Times New Roman" w:cs="Times New Roman"/>
          <w:i/>
          <w:shd w:val="clear" w:color="auto" w:fill="FFFFFF"/>
        </w:rPr>
        <w:t>in press</w:t>
      </w:r>
      <w:r>
        <w:rPr>
          <w:rFonts w:ascii="Times New Roman" w:eastAsia="Times New Roman" w:hAnsi="Times New Roman" w:cs="Times New Roman"/>
          <w:shd w:val="clear" w:color="auto" w:fill="FFFFFF"/>
        </w:rPr>
        <w:t>).</w:t>
      </w:r>
    </w:p>
    <w:p w14:paraId="2DC598FC" w14:textId="7F206663" w:rsidR="0000691D" w:rsidRPr="004D1863" w:rsidRDefault="00F27452" w:rsidP="004F6839">
      <w:pPr>
        <w:pStyle w:val="BodyA"/>
        <w:numPr>
          <w:ilvl w:val="0"/>
          <w:numId w:val="21"/>
        </w:numPr>
        <w:jc w:val="both"/>
        <w:rPr>
          <w:rStyle w:val="NoneA"/>
          <w:rFonts w:ascii="Times New Roman" w:hAnsi="Times New Roman" w:cs="Times New Roman"/>
          <w:sz w:val="21"/>
          <w:lang w:val="pt-PT"/>
        </w:rPr>
      </w:pPr>
      <w:r w:rsidRPr="00F65376">
        <w:rPr>
          <w:rFonts w:ascii="Times New Roman" w:hAnsi="Times New Roman" w:cs="Times New Roman"/>
          <w:b/>
        </w:rPr>
        <w:t>Simonović, P.</w:t>
      </w:r>
      <w:r w:rsidRPr="003429A4">
        <w:rPr>
          <w:rFonts w:ascii="Times New Roman" w:hAnsi="Times New Roman" w:cs="Times New Roman"/>
        </w:rPr>
        <w:t>, Grubić,</w:t>
      </w:r>
      <w:r w:rsidRPr="003429A4">
        <w:rPr>
          <w:rFonts w:ascii="Times New Roman" w:hAnsi="Times New Roman" w:cs="Times New Roman"/>
          <w:vertAlign w:val="superscript"/>
        </w:rPr>
        <w:t xml:space="preserve"> </w:t>
      </w:r>
      <w:r w:rsidRPr="003429A4">
        <w:rPr>
          <w:rFonts w:ascii="Times New Roman" w:hAnsi="Times New Roman" w:cs="Times New Roman"/>
        </w:rPr>
        <w:t>G., Tošić,</w:t>
      </w:r>
      <w:r w:rsidRPr="003429A4">
        <w:rPr>
          <w:rFonts w:ascii="Times New Roman" w:hAnsi="Times New Roman" w:cs="Times New Roman"/>
          <w:vertAlign w:val="superscript"/>
        </w:rPr>
        <w:t xml:space="preserve"> </w:t>
      </w:r>
      <w:r w:rsidRPr="003429A4">
        <w:rPr>
          <w:rFonts w:ascii="Times New Roman" w:hAnsi="Times New Roman" w:cs="Times New Roman"/>
        </w:rPr>
        <w:t xml:space="preserve">A., Čanak Atlagić,J., Škraba D. &amp; V. Nikolić (submitted). </w:t>
      </w:r>
      <w:r w:rsidRPr="00CB2438">
        <w:rPr>
          <w:rFonts w:ascii="Times New Roman" w:hAnsi="Times New Roman" w:cs="Times New Roman"/>
        </w:rPr>
        <w:t xml:space="preserve">Justification for retention of the Catch-and-Release in the wild brown trout </w:t>
      </w:r>
      <w:r w:rsidRPr="00CB2438">
        <w:rPr>
          <w:rFonts w:ascii="Times New Roman" w:hAnsi="Times New Roman" w:cs="Times New Roman"/>
          <w:i/>
        </w:rPr>
        <w:t xml:space="preserve">Salmo </w:t>
      </w:r>
      <w:r w:rsidRPr="00CB2438">
        <w:rPr>
          <w:rFonts w:ascii="Times New Roman" w:hAnsi="Times New Roman" w:cs="Times New Roman"/>
        </w:rPr>
        <w:t xml:space="preserve">cf. </w:t>
      </w:r>
      <w:r w:rsidRPr="00CB2438">
        <w:rPr>
          <w:rFonts w:ascii="Times New Roman" w:hAnsi="Times New Roman" w:cs="Times New Roman"/>
          <w:i/>
        </w:rPr>
        <w:t>trutta</w:t>
      </w:r>
      <w:r w:rsidRPr="00CB2438">
        <w:rPr>
          <w:rFonts w:ascii="Times New Roman" w:hAnsi="Times New Roman" w:cs="Times New Roman"/>
        </w:rPr>
        <w:t xml:space="preserve"> fishery</w:t>
      </w:r>
      <w:r>
        <w:rPr>
          <w:rFonts w:ascii="Times New Roman" w:hAnsi="Times New Roman" w:cs="Times New Roman"/>
        </w:rPr>
        <w:t>. (</w:t>
      </w:r>
      <w:r w:rsidRPr="004D1863">
        <w:rPr>
          <w:rFonts w:ascii="Times New Roman" w:hAnsi="Times New Roman" w:cs="Times New Roman"/>
          <w:i/>
        </w:rPr>
        <w:t>submitted</w:t>
      </w:r>
      <w:r>
        <w:rPr>
          <w:rFonts w:ascii="Times New Roman" w:hAnsi="Times New Roman" w:cs="Times New Roman"/>
        </w:rPr>
        <w:t>)</w:t>
      </w:r>
      <w:r w:rsidR="004D1863">
        <w:rPr>
          <w:rFonts w:ascii="Times New Roman" w:hAnsi="Times New Roman" w:cs="Times New Roman"/>
        </w:rPr>
        <w:t>.</w:t>
      </w:r>
      <w:bookmarkStart w:id="27" w:name="_GoBack"/>
      <w:bookmarkEnd w:id="27"/>
    </w:p>
    <w:p w14:paraId="39CB3CD5" w14:textId="77777777" w:rsidR="00A94136" w:rsidRDefault="00A94136">
      <w:pPr>
        <w:pStyle w:val="BodyA"/>
        <w:tabs>
          <w:tab w:val="left" w:pos="720"/>
        </w:tabs>
        <w:ind w:left="720" w:hanging="720"/>
        <w:jc w:val="both"/>
        <w:rPr>
          <w:rFonts w:ascii="Times New Roman" w:eastAsia="Times New Roman" w:hAnsi="Times New Roman" w:cs="Times New Roman"/>
        </w:rPr>
      </w:pPr>
    </w:p>
    <w:p w14:paraId="44E97D10" w14:textId="77777777" w:rsidR="00A94136" w:rsidRDefault="001E3322">
      <w:pPr>
        <w:pStyle w:val="BodyA"/>
        <w:tabs>
          <w:tab w:val="left" w:pos="720"/>
        </w:tabs>
        <w:ind w:left="720" w:hanging="720"/>
        <w:jc w:val="both"/>
        <w:rPr>
          <w:rStyle w:val="publication-meta-date"/>
          <w:rFonts w:ascii="Times New Roman" w:eastAsia="Times New Roman" w:hAnsi="Times New Roman" w:cs="Times New Roman"/>
          <w:b/>
          <w:bCs/>
        </w:rPr>
      </w:pPr>
      <w:r>
        <w:rPr>
          <w:rStyle w:val="publication-meta-date"/>
          <w:rFonts w:ascii="Times New Roman" w:hAnsi="Times New Roman"/>
          <w:b/>
          <w:bCs/>
        </w:rPr>
        <w:t>SCIENTIFIC MEETINGS REPORTS</w:t>
      </w:r>
    </w:p>
    <w:p w14:paraId="4C6FA5CE" w14:textId="77777777" w:rsidR="00A94136" w:rsidRDefault="00A94136">
      <w:pPr>
        <w:pStyle w:val="BodyA"/>
        <w:tabs>
          <w:tab w:val="left" w:pos="720"/>
        </w:tabs>
        <w:ind w:left="720" w:hanging="720"/>
        <w:jc w:val="both"/>
        <w:rPr>
          <w:rFonts w:ascii="Times New Roman" w:eastAsia="Times New Roman" w:hAnsi="Times New Roman" w:cs="Times New Roman"/>
        </w:rPr>
      </w:pPr>
    </w:p>
    <w:p w14:paraId="7238A540"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w:t>
      </w:r>
      <w:r>
        <w:rPr>
          <w:rStyle w:val="publication-meta-date"/>
          <w:rFonts w:ascii="Times New Roman" w:hAnsi="Times New Roman"/>
        </w:rPr>
        <w:t xml:space="preserve"> </w:t>
      </w:r>
      <w:r>
        <w:rPr>
          <w:rStyle w:val="publication-meta-date"/>
          <w:rFonts w:ascii="Times New Roman" w:hAnsi="Times New Roman"/>
          <w:b/>
          <w:bCs/>
        </w:rPr>
        <w:t>P.</w:t>
      </w:r>
      <w:r>
        <w:rPr>
          <w:rStyle w:val="publication-meta-date"/>
          <w:rFonts w:ascii="Times New Roman" w:hAnsi="Times New Roman"/>
        </w:rPr>
        <w:t xml:space="preserve"> &amp; V. Jovanović (1989). Polni dimorfizam kod srebrnog karaša (</w:t>
      </w:r>
      <w:r>
        <w:rPr>
          <w:rStyle w:val="publication-meta-date"/>
          <w:rFonts w:ascii="Times New Roman" w:hAnsi="Times New Roman"/>
          <w:i/>
          <w:iCs/>
          <w:lang w:val="de-DE"/>
        </w:rPr>
        <w:t>Carassius auratus gibelio</w:t>
      </w:r>
      <w:r>
        <w:rPr>
          <w:rStyle w:val="publication-meta-date"/>
          <w:rFonts w:ascii="Times New Roman" w:hAnsi="Times New Roman"/>
          <w:lang w:val="da-DK"/>
        </w:rPr>
        <w:t>). II kongres biosistemati</w:t>
      </w:r>
      <w:r>
        <w:rPr>
          <w:rStyle w:val="publication-meta-date"/>
          <w:rFonts w:ascii="Times New Roman" w:hAnsi="Times New Roman"/>
        </w:rPr>
        <w:t>čara Jugoslavije, sept. 1989., Gozd Martuljak, knjiga rezimea, str. 61.</w:t>
      </w:r>
    </w:p>
    <w:p w14:paraId="02288B27"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Nikolić V. &amp; J. Krpo-Ćetković (1994). Morphological analysis of the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1758 from Vlasinsko jezero reservoir. VIII Congress of Societatis Europaea Ichthyologorum "Fishes and their Environment", Oviedo, Spain, Sept. 26 - Oct. 2 1994, Book of Abstracts, p. 93.</w:t>
      </w:r>
    </w:p>
    <w:p w14:paraId="686F173B"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Nikolić V., Krpo</w:t>
      </w:r>
      <w:r>
        <w:rPr>
          <w:rStyle w:val="publication-meta-date"/>
          <w:rFonts w:ascii="Times New Roman" w:hAnsi="Times New Roman"/>
          <w:b/>
          <w:bCs/>
        </w:rPr>
        <w:t>-</w:t>
      </w:r>
      <w:r>
        <w:rPr>
          <w:rStyle w:val="publication-meta-date"/>
          <w:rFonts w:ascii="Times New Roman" w:hAnsi="Times New Roman"/>
        </w:rPr>
        <w:t xml:space="preserve">Ćetković J. &amp; </w:t>
      </w:r>
      <w:r>
        <w:rPr>
          <w:rStyle w:val="publication-meta-date"/>
          <w:rFonts w:ascii="Times New Roman" w:hAnsi="Times New Roman"/>
          <w:b/>
          <w:bCs/>
        </w:rPr>
        <w:t>P. Simonović</w:t>
      </w:r>
      <w:r>
        <w:rPr>
          <w:rStyle w:val="publication-meta-date"/>
          <w:rFonts w:ascii="Times New Roman" w:hAnsi="Times New Roman"/>
        </w:rPr>
        <w:t xml:space="preserve"> (1994). Seasonal dynamics of some ichthyoparasitic Urceolarids (Peritrichia, Ciliata) of carp in fish ponds from Banat (Serbia, Yugoslavia). VIII Congress of Societatis Europaea Ichthyologorum "Fishes and their Environment", Oviedo, Spain, Sept. 26 - Oct. 2 1994, Book of Abstracts, p. 174.</w:t>
      </w:r>
    </w:p>
    <w:p w14:paraId="08DB17E4"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Krpo-Ćetković J., </w:t>
      </w:r>
      <w:r>
        <w:rPr>
          <w:rStyle w:val="publication-meta-date"/>
          <w:rFonts w:ascii="Times New Roman" w:hAnsi="Times New Roman"/>
          <w:b/>
          <w:bCs/>
        </w:rPr>
        <w:t>Simonović P.</w:t>
      </w:r>
      <w:r>
        <w:rPr>
          <w:rStyle w:val="publication-meta-date"/>
          <w:rFonts w:ascii="Times New Roman" w:hAnsi="Times New Roman"/>
        </w:rPr>
        <w:t xml:space="preserve"> &amp; V. Nikolić (1994). Food analysis of pikeperch </w:t>
      </w:r>
      <w:r>
        <w:rPr>
          <w:rStyle w:val="publication-meta-date"/>
          <w:rFonts w:ascii="Times New Roman" w:hAnsi="Times New Roman"/>
          <w:i/>
          <w:iCs/>
        </w:rPr>
        <w:t>Stizostedion lucioperca</w:t>
      </w:r>
      <w:r>
        <w:rPr>
          <w:rStyle w:val="publication-meta-date"/>
          <w:rFonts w:ascii="Times New Roman" w:hAnsi="Times New Roman"/>
        </w:rPr>
        <w:t xml:space="preserve"> of Yugoslav section of Danube. VIII Congress of Societatis Europaea Ichthyologorum "Fishes and their Environment", Oviedo, Spain, Sept. 26 - Oct. 2 1994, Book of Abstracts, p. 121.</w:t>
      </w:r>
    </w:p>
    <w:p w14:paraId="58304E0F"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Simović S.Z., Marković G.S. &amp; </w:t>
      </w:r>
      <w:r>
        <w:rPr>
          <w:rStyle w:val="publication-meta-date"/>
          <w:rFonts w:ascii="Times New Roman" w:hAnsi="Times New Roman"/>
          <w:b/>
          <w:bCs/>
        </w:rPr>
        <w:t>P.D. Simonović</w:t>
      </w:r>
      <w:r>
        <w:rPr>
          <w:rStyle w:val="publication-meta-date"/>
          <w:rFonts w:ascii="Times New Roman" w:hAnsi="Times New Roman"/>
        </w:rPr>
        <w:t xml:space="preserve"> (1994). New data of the chromosome complements of the five species of family Cyprinidae. VIII Congress of Societatis Europaea Ichthyologorum "Fishes and their Environment", Oviedo, Spain, Sept. 26 - Oct. 2 1994, Book of Abstracts, p. 62.</w:t>
      </w:r>
    </w:p>
    <w:p w14:paraId="502F732F"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&amp; V. Nikolić (1995). Morphology of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Linnaeus, 1758): a multivariate approach. Percis II Symposium, Vaasa, Finland, Aug. 28 - Sept. 2 1995, Book of Astracts, p. 71.</w:t>
      </w:r>
    </w:p>
    <w:p w14:paraId="4762B4D4" w14:textId="77777777" w:rsidR="00A94136" w:rsidRDefault="001E3322">
      <w:pPr>
        <w:pStyle w:val="BodyA"/>
        <w:numPr>
          <w:ilvl w:val="0"/>
          <w:numId w:val="24"/>
        </w:numPr>
        <w:jc w:val="both"/>
      </w:pPr>
      <w:r>
        <w:rPr>
          <w:rStyle w:val="publication-meta-date"/>
          <w:b/>
          <w:bCs/>
        </w:rPr>
        <w:t>Simonović P.</w:t>
      </w:r>
      <w:r>
        <w:t xml:space="preserve">, Nikolić V. &amp; J. Krpo-Cetković </w:t>
      </w:r>
      <w:r>
        <w:rPr>
          <w:rStyle w:val="publication-meta-date"/>
        </w:rPr>
        <w:t xml:space="preserve">(1996). Morphological analysis of the Eurasian perch </w:t>
      </w:r>
      <w:r>
        <w:rPr>
          <w:rStyle w:val="publication-meta-date"/>
          <w:i/>
          <w:iCs/>
          <w:lang w:val="es-ES_tradnl"/>
        </w:rPr>
        <w:t>Perca fluviatilis</w:t>
      </w:r>
      <w:r>
        <w:rPr>
          <w:rStyle w:val="publication-meta-date"/>
        </w:rPr>
        <w:t xml:space="preserve"> L., 1758 from Vlasinsko jezero reservoir. Proceedings of the VIII Congress of Societatis Europaea Ichthyologorum "Fishes and their Environment", Oviedo, Spain, Sept. 26 - Oct. 2 1994. </w:t>
      </w:r>
      <w:r>
        <w:rPr>
          <w:rStyle w:val="publication-meta-date"/>
          <w:b/>
          <w:bCs/>
          <w:i/>
          <w:iCs/>
          <w:lang w:val="es-ES_tradnl"/>
        </w:rPr>
        <w:t>Publicaciones Especiales Instituto Espanol de Oceanografia</w:t>
      </w:r>
      <w:r>
        <w:t xml:space="preserve"> 21: 175-184.</w:t>
      </w:r>
    </w:p>
    <w:p w14:paraId="30C0124B" w14:textId="77777777" w:rsidR="00A94136" w:rsidRDefault="001E3322">
      <w:pPr>
        <w:pStyle w:val="BodyA"/>
        <w:numPr>
          <w:ilvl w:val="0"/>
          <w:numId w:val="24"/>
        </w:numPr>
        <w:jc w:val="both"/>
      </w:pPr>
      <w:r>
        <w:t>Nikolić V., Krpo</w:t>
      </w:r>
      <w:r>
        <w:rPr>
          <w:rStyle w:val="publication-meta-date"/>
          <w:b/>
          <w:bCs/>
        </w:rPr>
        <w:t>-</w:t>
      </w:r>
      <w:r>
        <w:t xml:space="preserve">Ćetković J. &amp; </w:t>
      </w:r>
      <w:r>
        <w:rPr>
          <w:rStyle w:val="publication-meta-date"/>
          <w:b/>
          <w:bCs/>
        </w:rPr>
        <w:t>P. Simonović</w:t>
      </w:r>
      <w:r>
        <w:rPr>
          <w:rStyle w:val="publication-meta-date"/>
        </w:rPr>
        <w:t xml:space="preserve"> (1996). Seasonal dynamics of some ichthyoparasitic Urceolarids (Peritrichia, Ciliata) of carp in fish ponds from Banat (Serbia, Yugoslavia). Proceedings of the VIII Congress of Societatis Europaea Ichthyologorum </w:t>
      </w:r>
      <w:r>
        <w:rPr>
          <w:rStyle w:val="publication-meta-date"/>
        </w:rPr>
        <w:lastRenderedPageBreak/>
        <w:t xml:space="preserve">"Fishes and their Environment", Oviedo, Spain, Sept. 26 - Oct. 2 1994. </w:t>
      </w:r>
      <w:r>
        <w:rPr>
          <w:rStyle w:val="publication-meta-date"/>
          <w:b/>
          <w:bCs/>
          <w:i/>
          <w:iCs/>
          <w:lang w:val="es-ES_tradnl"/>
        </w:rPr>
        <w:t>Publicaciones Especiales Instituto Espanol de Oceanografia</w:t>
      </w:r>
      <w:r>
        <w:t xml:space="preserve"> 21: 293-296.</w:t>
      </w:r>
    </w:p>
    <w:p w14:paraId="538A8297"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 &amp; </w:t>
      </w:r>
      <w:r>
        <w:rPr>
          <w:rStyle w:val="publication-meta-date"/>
          <w:rFonts w:ascii="Times New Roman" w:hAnsi="Times New Roman"/>
          <w:b/>
          <w:bCs/>
        </w:rPr>
        <w:t>Simonović P.</w:t>
      </w:r>
      <w:r>
        <w:rPr>
          <w:rStyle w:val="publication-meta-date"/>
          <w:rFonts w:ascii="Times New Roman" w:hAnsi="Times New Roman"/>
        </w:rPr>
        <w:t xml:space="preserve"> (1995). Parasitic Urceolarids of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Linnaeus, 1758) from Vlasinsko Lake reservoir (Serbia, Yugoslavia). Percis II Symposium, Vaasa, Finland, Aug. 28 - Sept. 2 1995, Book of Astracts, p. 56.</w:t>
      </w:r>
    </w:p>
    <w:p w14:paraId="03C0AF4E"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Hegediš A., </w:t>
      </w:r>
      <w:r>
        <w:rPr>
          <w:rStyle w:val="publication-meta-date"/>
          <w:rFonts w:ascii="Times New Roman" w:hAnsi="Times New Roman"/>
          <w:b/>
          <w:bCs/>
        </w:rPr>
        <w:t>Simonović P.</w:t>
      </w:r>
      <w:r>
        <w:rPr>
          <w:rStyle w:val="publication-meta-date"/>
          <w:rFonts w:ascii="Times New Roman" w:hAnsi="Times New Roman"/>
        </w:rPr>
        <w:t>, Nikčević M., Mićković B. &amp; Nikolić V. (1996). A survey of inland waters fish diversity of Yugoslavia. IUBS International Workshop on Freshwater Biodiversity, Balatonfured, Hungary, Aug. 25-28 1996, Book of Abstracts, p. 28.</w:t>
      </w:r>
    </w:p>
    <w:p w14:paraId="1211EBA7" w14:textId="77777777" w:rsidR="00A94136" w:rsidRDefault="001E3322">
      <w:pPr>
        <w:pStyle w:val="BodyA"/>
        <w:numPr>
          <w:ilvl w:val="0"/>
          <w:numId w:val="2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V.P. &amp; </w:t>
      </w:r>
      <w:r>
        <w:rPr>
          <w:rStyle w:val="publication-meta-date"/>
          <w:rFonts w:ascii="Times New Roman" w:hAnsi="Times New Roman"/>
          <w:b/>
          <w:bCs/>
        </w:rPr>
        <w:t>Simonović P.D.</w:t>
      </w:r>
      <w:r>
        <w:rPr>
          <w:rStyle w:val="publication-meta-date"/>
          <w:rFonts w:ascii="Times New Roman" w:hAnsi="Times New Roman"/>
        </w:rPr>
        <w:t xml:space="preserve"> (1996). A survey of ciliate sreshwater fish-parasite fauna in Serbia. IUBS International Workshop on Freshwater Biodiversity, Balatonfured, Hungary, Aug. 25-28 1996, Book of Abstracts, p. 37</w:t>
      </w:r>
    </w:p>
    <w:p w14:paraId="548A0E81" w14:textId="77777777" w:rsidR="00A94136" w:rsidRDefault="001E3322">
      <w:pPr>
        <w:pStyle w:val="BodyA"/>
        <w:numPr>
          <w:ilvl w:val="0"/>
          <w:numId w:val="25"/>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&amp; Nikolić V.P. (1996). Deterioration of the fish-species assemblage due to the human impact and the pike introduction as a measure for restoration of the Vlasinsko Reservoir (Serbia, Yugoslavia). IUBS International Workshop on Freshwater Biodiversity, Balatonfured, Hungary, Aug. 25-28 1996, Book of Abstracts, p. 41.</w:t>
      </w:r>
    </w:p>
    <w:p w14:paraId="4F5B447A" w14:textId="77777777" w:rsidR="00A94136" w:rsidRDefault="001E3322">
      <w:pPr>
        <w:pStyle w:val="BodyA"/>
        <w:numPr>
          <w:ilvl w:val="0"/>
          <w:numId w:val="23"/>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Garner P., Copp G.H., Kováč V. &amp; E.A. Eastwood (1997). Ontogenetic correspondence between shifts in morphology and habitat use in minnow </w:t>
      </w:r>
      <w:r>
        <w:rPr>
          <w:rStyle w:val="publication-meta-date"/>
          <w:rFonts w:ascii="Times New Roman" w:hAnsi="Times New Roman"/>
          <w:i/>
          <w:iCs/>
        </w:rPr>
        <w:t xml:space="preserve">Phoxinus phoxinus </w:t>
      </w:r>
      <w:r>
        <w:rPr>
          <w:rStyle w:val="publication-meta-date"/>
          <w:rFonts w:ascii="Times New Roman" w:hAnsi="Times New Roman"/>
        </w:rPr>
        <w:t>(L.). International Workshop on Early Fish Development "When do fish become juveniles", Bratislava, Sept. 1-4  1997.</w:t>
      </w:r>
    </w:p>
    <w:p w14:paraId="7B5EDF72" w14:textId="77777777" w:rsidR="00A94136" w:rsidRDefault="001E3322">
      <w:pPr>
        <w:pStyle w:val="BodyA"/>
        <w:numPr>
          <w:ilvl w:val="0"/>
          <w:numId w:val="26"/>
        </w:numPr>
        <w:spacing w:line="240" w:lineRule="exact"/>
        <w:jc w:val="both"/>
      </w:pPr>
      <w:r>
        <w:t>Nikolić, V.</w:t>
      </w:r>
      <w:r>
        <w:rPr>
          <w:rStyle w:val="publication-meta-date"/>
          <w:b/>
          <w:bCs/>
        </w:rPr>
        <w:t xml:space="preserve"> </w:t>
      </w:r>
      <w:r>
        <w:t xml:space="preserve">&amp; </w:t>
      </w:r>
      <w:r>
        <w:rPr>
          <w:rStyle w:val="publication-meta-date"/>
          <w:b/>
          <w:bCs/>
        </w:rPr>
        <w:t>P. Simonović</w:t>
      </w:r>
      <w:r>
        <w:t xml:space="preserve"> (1999). Parazitofauna Ciliata riba u ribnjacima i slobodnim kopnenim vodama Jugoslavije. Environmental Protection in Intensive Fishfarming Workshop '97, Novi Sad, 96-101.</w:t>
      </w:r>
    </w:p>
    <w:p w14:paraId="01AF2489" w14:textId="77777777" w:rsidR="00A94136" w:rsidRDefault="001E3322">
      <w:pPr>
        <w:pStyle w:val="BodyA"/>
        <w:numPr>
          <w:ilvl w:val="0"/>
          <w:numId w:val="27"/>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Simonović P., </w:t>
      </w:r>
      <w:r>
        <w:rPr>
          <w:rStyle w:val="publication-meta-date"/>
          <w:rFonts w:ascii="Times New Roman" w:hAnsi="Times New Roman"/>
        </w:rPr>
        <w:t>Paunović M., &amp; Popović S</w:t>
      </w:r>
      <w:r>
        <w:rPr>
          <w:rStyle w:val="publication-meta-date"/>
          <w:rFonts w:ascii="Times New Roman" w:hAnsi="Times New Roman"/>
          <w:b/>
          <w:bCs/>
        </w:rPr>
        <w:t>. (</w:t>
      </w:r>
      <w:r>
        <w:rPr>
          <w:rStyle w:val="publication-meta-date"/>
          <w:rFonts w:ascii="Times New Roman" w:hAnsi="Times New Roman"/>
        </w:rPr>
        <w:t>1999).</w:t>
      </w:r>
      <w:r>
        <w:rPr>
          <w:rStyle w:val="publication-meta-date"/>
          <w:rFonts w:ascii="Times New Roman" w:hAnsi="Times New Roman"/>
          <w:b/>
          <w:bCs/>
        </w:rPr>
        <w:t xml:space="preserve"> </w:t>
      </w:r>
      <w:r>
        <w:rPr>
          <w:rStyle w:val="publication-meta-date"/>
          <w:rFonts w:ascii="Times New Roman" w:hAnsi="Times New Roman"/>
        </w:rPr>
        <w:t>Survey of the round goby and distribution of other Ponto-Caspian gobies in the Danube River basin</w:t>
      </w:r>
      <w:r>
        <w:rPr>
          <w:rStyle w:val="publication-meta-date"/>
          <w:rFonts w:ascii="Times New Roman" w:hAnsi="Times New Roman"/>
          <w:b/>
          <w:bCs/>
        </w:rPr>
        <w:t xml:space="preserve">. </w:t>
      </w:r>
      <w:r>
        <w:rPr>
          <w:rStyle w:val="publication-meta-date"/>
          <w:rFonts w:ascii="Times New Roman" w:hAnsi="Times New Roman"/>
        </w:rPr>
        <w:t>8</w:t>
      </w:r>
      <w:r>
        <w:rPr>
          <w:rStyle w:val="publication-meta-date"/>
          <w:rFonts w:ascii="Times New Roman" w:hAnsi="Times New Roman"/>
          <w:vertAlign w:val="superscript"/>
        </w:rPr>
        <w:t>th</w:t>
      </w:r>
      <w:r>
        <w:rPr>
          <w:rStyle w:val="publication-meta-date"/>
          <w:rFonts w:ascii="Times New Roman" w:hAnsi="Times New Roman"/>
        </w:rPr>
        <w:t xml:space="preserve"> IAGLR Conference, Cleveland (OH, USA), May 21-25.</w:t>
      </w:r>
    </w:p>
    <w:p w14:paraId="371942A8" w14:textId="77777777" w:rsidR="00A94136" w:rsidRDefault="001E3322">
      <w:pPr>
        <w:pStyle w:val="BodyA"/>
        <w:numPr>
          <w:ilvl w:val="0"/>
          <w:numId w:val="23"/>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Nikolić, V., Radojičić, J. &amp; S. Marić (2000). Ribarstvena ocena gornjeg, salmonidnog dela reke Mlave. Savremeno ribarstvo Jugoslavije, Zbornik radova saopštenih na IV jugoslovenskom simpozijumu “Ribarstvo Jugoslavije”: 69-79.</w:t>
      </w:r>
    </w:p>
    <w:p w14:paraId="5F1F0B49" w14:textId="77777777" w:rsidR="00A94136" w:rsidRDefault="001E3322">
      <w:pPr>
        <w:pStyle w:val="BodyA"/>
        <w:numPr>
          <w:ilvl w:val="0"/>
          <w:numId w:val="23"/>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rPr>
        <w:t xml:space="preserve">Mrdak, D., </w:t>
      </w:r>
      <w:r>
        <w:rPr>
          <w:rStyle w:val="publication-meta-date"/>
          <w:rFonts w:ascii="Times New Roman" w:hAnsi="Times New Roman"/>
          <w:b/>
          <w:bCs/>
        </w:rPr>
        <w:t>Simonović, P.</w:t>
      </w:r>
      <w:r>
        <w:rPr>
          <w:rStyle w:val="publication-meta-date"/>
          <w:rFonts w:ascii="Times New Roman" w:hAnsi="Times New Roman"/>
        </w:rPr>
        <w:t xml:space="preserve"> &amp; Lj. Tomović (2001). Ecological characterization of nearshore fish communities at south Adriatic.Naučni skup “Prirodni potencijali kopna, kontinentalnih voda i mora Crne Gore i njihova zaštita”, Žabljak 20.-23. 09. 2001., Plenarni referati i izvodi iz saop{tenja, str. 127.</w:t>
      </w:r>
    </w:p>
    <w:p w14:paraId="4500E1B6" w14:textId="77777777" w:rsidR="00A94136" w:rsidRDefault="001E3322">
      <w:pPr>
        <w:pStyle w:val="BodyA"/>
        <w:numPr>
          <w:ilvl w:val="0"/>
          <w:numId w:val="23"/>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 </w:t>
      </w:r>
      <w:r>
        <w:rPr>
          <w:rStyle w:val="publication-meta-date"/>
          <w:rFonts w:ascii="Times New Roman" w:hAnsi="Times New Roman"/>
          <w:b/>
          <w:bCs/>
        </w:rPr>
        <w:t>Simonović, P</w:t>
      </w:r>
      <w:r>
        <w:rPr>
          <w:rStyle w:val="publication-meta-date"/>
          <w:rFonts w:ascii="Times New Roman" w:hAnsi="Times New Roman"/>
        </w:rPr>
        <w:t xml:space="preserve">., Mrdak, D. &amp; J. Radojičić (2001). </w:t>
      </w:r>
      <w:r>
        <w:rPr>
          <w:rStyle w:val="publication-meta-date"/>
          <w:rFonts w:ascii="Times New Roman" w:hAnsi="Times New Roman"/>
          <w:i/>
          <w:iCs/>
        </w:rPr>
        <w:t>Trichodina fultoni</w:t>
      </w:r>
      <w:r>
        <w:rPr>
          <w:rStyle w:val="publication-meta-date"/>
          <w:rFonts w:ascii="Times New Roman" w:hAnsi="Times New Roman"/>
        </w:rPr>
        <w:t xml:space="preserve"> Davis, 1947 (Trichodinidae, Ciliophora, Protista) from Lake Skadar – a new species for Yugoslav fish parasite fauna. Naučni skup “Prirodni potencijali kopna, kontinentalnih voda i mora Crne Gore i njihova zaštita”, Žabljak 20.-23. 09. 2001., Plenarni referati i izvodi iz saopštenja, str. 103.</w:t>
      </w:r>
    </w:p>
    <w:p w14:paraId="4DDFD610"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Antović, I., </w:t>
      </w:r>
      <w:r>
        <w:rPr>
          <w:rStyle w:val="publication-meta-date"/>
          <w:rFonts w:ascii="Times New Roman" w:hAnsi="Times New Roman"/>
          <w:b/>
          <w:bCs/>
        </w:rPr>
        <w:t>Simonović, P.</w:t>
      </w:r>
      <w:r>
        <w:rPr>
          <w:rStyle w:val="publication-meta-date"/>
          <w:rFonts w:ascii="Times New Roman" w:hAnsi="Times New Roman"/>
        </w:rPr>
        <w:t xml:space="preserve"> &amp; Radujković, B. (2001). Meristic and morphometric analyses of six species of the south Adriatic mullets (Mugilidae, Pisces). X Congress of Societatis Europaea Ichthyologorum, Prague, Czech Republic, Book of Abstracts</w:t>
      </w:r>
    </w:p>
    <w:p w14:paraId="1F240093"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Antović, I., </w:t>
      </w:r>
      <w:r>
        <w:rPr>
          <w:rStyle w:val="publication-meta-date"/>
          <w:rFonts w:ascii="Times New Roman" w:hAnsi="Times New Roman"/>
          <w:b/>
          <w:bCs/>
        </w:rPr>
        <w:t>Simonović, P</w:t>
      </w:r>
      <w:r>
        <w:rPr>
          <w:rStyle w:val="publication-meta-date"/>
          <w:rFonts w:ascii="Times New Roman" w:hAnsi="Times New Roman"/>
        </w:rPr>
        <w:t>. &amp; Radujković, B. (2001). Comparative osteological study of six mullet species (Mugilidae, Pisces) from the south Adriatic: phylogenetic implications. X Congress of Societatis Europaea Ichthyologorum, Prague, Czech Republic, Book of Abstracts, p. ?.</w:t>
      </w:r>
    </w:p>
    <w:p w14:paraId="4336DC4C"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Nikolić, V., Marić, S., Hegediš, A. i Simonović, P. (2002). Faunistika i ribolov u slivu reke Strume na teritoriji Srbije. V Simpozijum o ribarstvu Jugoslaije. 02. - 06. oktobar 2002. Bar. Zbornik izvoda: 89-90.</w:t>
      </w:r>
    </w:p>
    <w:p w14:paraId="2AAE21BB"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 </w:t>
      </w:r>
      <w:r>
        <w:rPr>
          <w:rStyle w:val="publication-meta-date"/>
          <w:rFonts w:ascii="Times New Roman" w:hAnsi="Times New Roman"/>
          <w:b/>
          <w:bCs/>
        </w:rPr>
        <w:t>Simonović, P.D.</w:t>
      </w:r>
      <w:r>
        <w:rPr>
          <w:rStyle w:val="publication-meta-date"/>
          <w:rFonts w:ascii="Times New Roman" w:hAnsi="Times New Roman"/>
        </w:rPr>
        <w:t>, Stanković, M.S. &amp; S.P. Marić (2002). Chemical and bacteriological analysis of the water from three springs from eastern Serbia (Danube basin). IAD Conference, Tulcea, Romania, June 2002.</w:t>
      </w:r>
    </w:p>
    <w:p w14:paraId="7550DFC4"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Nikolić, V.,</w:t>
      </w:r>
      <w:r>
        <w:rPr>
          <w:rStyle w:val="publication-meta-date"/>
          <w:rFonts w:ascii="Times New Roman" w:hAnsi="Times New Roman"/>
          <w:b/>
          <w:bCs/>
        </w:rPr>
        <w:t xml:space="preserve"> Simonović, P.</w:t>
      </w:r>
      <w:r>
        <w:rPr>
          <w:rStyle w:val="publication-meta-date"/>
          <w:rFonts w:ascii="Times New Roman" w:hAnsi="Times New Roman"/>
        </w:rPr>
        <w:t xml:space="preserve"> &amp; Marić, S. (2003): The stucture and dynamics of the ectobionate community of pond-reared rainbow trout </w:t>
      </w:r>
      <w:r>
        <w:rPr>
          <w:rStyle w:val="publication-meta-date"/>
          <w:rFonts w:ascii="Times New Roman" w:hAnsi="Times New Roman"/>
          <w:i/>
          <w:iCs/>
        </w:rPr>
        <w:t>Oncorhynchus mykiss</w:t>
      </w:r>
      <w:r>
        <w:rPr>
          <w:rStyle w:val="publication-meta-date"/>
          <w:rFonts w:ascii="Times New Roman" w:hAnsi="Times New Roman"/>
        </w:rPr>
        <w:t xml:space="preserve"> (Walbaum, </w:t>
      </w:r>
      <w:r>
        <w:rPr>
          <w:rStyle w:val="publication-meta-date"/>
          <w:rFonts w:ascii="Times New Roman" w:hAnsi="Times New Roman"/>
        </w:rPr>
        <w:lastRenderedPageBreak/>
        <w:t>1792). The Sixth International Symposium on Fish Parasites, Bloemfontein, South Africa from 22 – 26 September 2003. Book of Abstracts, p 208.</w:t>
      </w:r>
    </w:p>
    <w:p w14:paraId="3AA5646E"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Vera Nikolić, </w:t>
      </w:r>
      <w:r>
        <w:rPr>
          <w:rStyle w:val="publication-meta-date"/>
          <w:rFonts w:ascii="Times New Roman" w:hAnsi="Times New Roman"/>
          <w:b/>
          <w:bCs/>
        </w:rPr>
        <w:t>Predrag Simonović</w:t>
      </w:r>
      <w:r>
        <w:rPr>
          <w:rStyle w:val="publication-meta-date"/>
          <w:rFonts w:ascii="Times New Roman" w:hAnsi="Times New Roman"/>
        </w:rPr>
        <w:t xml:space="preserve"> &amp; Saša Marić (2004). Apiosomosis in trout fishery in eastern Serbia. P-168. 13</w:t>
      </w:r>
      <w:r>
        <w:rPr>
          <w:rStyle w:val="publication-meta-date"/>
          <w:rFonts w:ascii="Times New Roman" w:hAnsi="Times New Roman"/>
          <w:vertAlign w:val="superscript"/>
        </w:rPr>
        <w:t>th</w:t>
      </w:r>
      <w:r>
        <w:rPr>
          <w:rStyle w:val="publication-meta-date"/>
          <w:rFonts w:ascii="Times New Roman" w:hAnsi="Times New Roman"/>
        </w:rPr>
        <w:t xml:space="preserve"> International Conference of fish and shellfish deseases., 17</w:t>
      </w:r>
      <w:r>
        <w:rPr>
          <w:rStyle w:val="publication-meta-date"/>
          <w:rFonts w:ascii="Times New Roman" w:hAnsi="Times New Roman"/>
          <w:vertAlign w:val="superscript"/>
        </w:rPr>
        <w:t>th</w:t>
      </w:r>
      <w:r>
        <w:rPr>
          <w:rStyle w:val="publication-meta-date"/>
          <w:rFonts w:ascii="Times New Roman" w:hAnsi="Times New Roman"/>
        </w:rPr>
        <w:t xml:space="preserve"> -21</w:t>
      </w:r>
      <w:r>
        <w:rPr>
          <w:rStyle w:val="publication-meta-date"/>
          <w:rFonts w:ascii="Times New Roman" w:hAnsi="Times New Roman"/>
          <w:vertAlign w:val="superscript"/>
        </w:rPr>
        <w:t>st</w:t>
      </w:r>
      <w:r>
        <w:rPr>
          <w:rStyle w:val="publication-meta-date"/>
          <w:rFonts w:ascii="Times New Roman" w:hAnsi="Times New Roman"/>
        </w:rPr>
        <w:t xml:space="preserve"> September 2007, Grado, Italy, Book of Abstracts, p. 305.</w:t>
      </w:r>
    </w:p>
    <w:p w14:paraId="760A9E1C" w14:textId="77777777" w:rsidR="00A94136" w:rsidRDefault="001E3322">
      <w:pPr>
        <w:pStyle w:val="BodyA"/>
        <w:numPr>
          <w:ilvl w:val="0"/>
          <w:numId w:val="27"/>
        </w:numPr>
        <w:jc w:val="both"/>
        <w:rPr>
          <w:rStyle w:val="publication-meta-date"/>
          <w:rFonts w:ascii="Times New Roman" w:eastAsia="Times New Roman" w:hAnsi="Times New Roman" w:cs="Times New Roman"/>
        </w:rPr>
      </w:pPr>
      <w:r>
        <w:rPr>
          <w:rStyle w:val="publication-meta-date"/>
          <w:b/>
          <w:bCs/>
        </w:rPr>
        <w:t>Simonović, P.</w:t>
      </w:r>
      <w:r>
        <w:rPr>
          <w:rStyle w:val="publication-meta-date"/>
        </w:rPr>
        <w:t xml:space="preserve">, Mijović, Č., Nikolić, V. &amp; S. Marić (2005). Pregled održivog ribarstvenog korišćenja ribljeg fonda Srbije. </w:t>
      </w:r>
      <w:r>
        <w:rPr>
          <w:rStyle w:val="publication-meta-date"/>
          <w:b/>
          <w:bCs/>
          <w:i/>
          <w:iCs/>
        </w:rPr>
        <w:t>«Životna sredina ka Evropi</w:t>
      </w:r>
      <w:r>
        <w:rPr>
          <w:rStyle w:val="publication-meta-date"/>
          <w:b/>
          <w:bCs/>
          <w:i/>
          <w:iCs/>
          <w:lang w:val="fr-FR"/>
        </w:rPr>
        <w:t>»</w:t>
      </w:r>
      <w:r>
        <w:rPr>
          <w:rStyle w:val="publication-meta-date"/>
          <w:b/>
          <w:bCs/>
          <w:i/>
          <w:iCs/>
        </w:rPr>
        <w:t>, Simpozijum sa međunarodnim učešćem</w:t>
      </w:r>
      <w:r>
        <w:rPr>
          <w:rStyle w:val="publication-meta-date"/>
        </w:rPr>
        <w:t>, Beograd, 5. – 8. juna 2005., Zbornik radova: 77-82.</w:t>
      </w:r>
    </w:p>
    <w:p w14:paraId="10608353" w14:textId="77777777" w:rsidR="00A94136" w:rsidRDefault="001E3322">
      <w:pPr>
        <w:pStyle w:val="BodyA"/>
        <w:numPr>
          <w:ilvl w:val="0"/>
          <w:numId w:val="26"/>
        </w:numPr>
        <w:jc w:val="both"/>
      </w:pPr>
      <w:r>
        <w:rPr>
          <w:rStyle w:val="publication-meta-date"/>
          <w:b/>
          <w:bCs/>
        </w:rPr>
        <w:t xml:space="preserve">Simonović, P. </w:t>
      </w:r>
      <w:r>
        <w:t xml:space="preserve"> &amp; V. Nikolić </w:t>
      </w:r>
      <w:r>
        <w:rPr>
          <w:rStyle w:val="publication-meta-date"/>
        </w:rPr>
        <w:t xml:space="preserve">(2006). Administrative management of beluga </w:t>
      </w:r>
      <w:r>
        <w:rPr>
          <w:rStyle w:val="publication-meta-date"/>
          <w:i/>
          <w:iCs/>
          <w:lang w:val="es-ES_tradnl"/>
        </w:rPr>
        <w:t>Huso huso</w:t>
      </w:r>
      <w:r>
        <w:rPr>
          <w:rStyle w:val="publication-meta-date"/>
        </w:rPr>
        <w:t xml:space="preserve"> stock fisheries in Serbia. The Second Regional Conference </w:t>
      </w:r>
      <w:r>
        <w:rPr>
          <w:rStyle w:val="publication-meta-date"/>
          <w:b/>
          <w:bCs/>
          <w:i/>
          <w:iCs/>
          <w:lang w:val="fr-FR"/>
        </w:rPr>
        <w:t>«</w:t>
      </w:r>
      <w:r>
        <w:rPr>
          <w:rStyle w:val="publication-meta-date"/>
          <w:b/>
          <w:bCs/>
          <w:i/>
          <w:iCs/>
        </w:rPr>
        <w:t>Environment for Europe</w:t>
      </w:r>
      <w:r>
        <w:rPr>
          <w:rStyle w:val="publication-meta-date"/>
          <w:b/>
          <w:bCs/>
          <w:i/>
          <w:iCs/>
          <w:lang w:val="fr-FR"/>
        </w:rPr>
        <w:t>»</w:t>
      </w:r>
      <w:r>
        <w:rPr>
          <w:rStyle w:val="publication-meta-date"/>
          <w:lang w:val="sv-SE"/>
        </w:rPr>
        <w:t xml:space="preserve">, Belgrade, 5. </w:t>
      </w:r>
      <w:r>
        <w:t xml:space="preserve">– </w:t>
      </w:r>
      <w:r>
        <w:rPr>
          <w:rStyle w:val="publication-meta-date"/>
        </w:rPr>
        <w:t xml:space="preserve">7. juna 2006., CD Proceedings of papers. </w:t>
      </w:r>
    </w:p>
    <w:p w14:paraId="619AB109"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Mrdak, D., </w:t>
      </w:r>
      <w:r>
        <w:rPr>
          <w:rStyle w:val="publication-meta-date"/>
          <w:rFonts w:ascii="Times New Roman" w:hAnsi="Times New Roman"/>
          <w:b/>
          <w:bCs/>
        </w:rPr>
        <w:t>Simonović, P.</w:t>
      </w:r>
      <w:r>
        <w:rPr>
          <w:rStyle w:val="publication-meta-date"/>
          <w:rFonts w:ascii="Times New Roman" w:hAnsi="Times New Roman"/>
        </w:rPr>
        <w:t xml:space="preserve">, Sušnik, S. &amp; Snoj, A. (2006). The existence of </w:t>
      </w:r>
      <w:r>
        <w:rPr>
          <w:rStyle w:val="publication-meta-date"/>
          <w:rFonts w:ascii="Times New Roman" w:hAnsi="Times New Roman"/>
          <w:lang w:val="fr-FR"/>
        </w:rPr>
        <w:t>«</w:t>
      </w:r>
      <w:r>
        <w:rPr>
          <w:rStyle w:val="publication-meta-date"/>
          <w:rFonts w:ascii="Times New Roman" w:hAnsi="Times New Roman"/>
        </w:rPr>
        <w:t xml:space="preserve">strun» - </w:t>
      </w:r>
      <w:r>
        <w:rPr>
          <w:rStyle w:val="publication-meta-date"/>
          <w:rFonts w:ascii="Times New Roman" w:hAnsi="Times New Roman"/>
          <w:i/>
          <w:iCs/>
          <w:lang w:val="es-ES_tradnl"/>
        </w:rPr>
        <w:t>Salmo dentex</w:t>
      </w:r>
      <w:r>
        <w:rPr>
          <w:rStyle w:val="publication-meta-date"/>
          <w:rFonts w:ascii="Times New Roman" w:hAnsi="Times New Roman"/>
        </w:rPr>
        <w:t xml:space="preserve"> (Heckel, 1851) as distinct species from </w:t>
      </w:r>
      <w:r>
        <w:rPr>
          <w:rStyle w:val="publication-meta-date"/>
          <w:rFonts w:ascii="Times New Roman" w:hAnsi="Times New Roman"/>
          <w:i/>
          <w:iCs/>
          <w:lang w:val="it-IT"/>
        </w:rPr>
        <w:t>Salmo trutta fario</w:t>
      </w:r>
      <w:r>
        <w:rPr>
          <w:rStyle w:val="publication-meta-date"/>
          <w:rFonts w:ascii="Times New Roman" w:hAnsi="Times New Roman"/>
        </w:rPr>
        <w:t xml:space="preserve"> (Linnaeus, 1758), in Adriatic rivers of Montenegro. II International Szmposium of Ecologists of Montenegro – The Book of Abstracts and Programme: 48.</w:t>
      </w:r>
    </w:p>
    <w:p w14:paraId="068694B8" w14:textId="77777777" w:rsidR="00A94136" w:rsidRDefault="001E3322">
      <w:pPr>
        <w:pStyle w:val="BodyA"/>
        <w:numPr>
          <w:ilvl w:val="0"/>
          <w:numId w:val="28"/>
        </w:numPr>
        <w:jc w:val="both"/>
      </w:pPr>
      <w:r>
        <w:rPr>
          <w:rStyle w:val="publication-meta-date"/>
          <w:b/>
          <w:bCs/>
        </w:rPr>
        <w:t>Simonović, P.</w:t>
      </w:r>
      <w:r>
        <w:t>, Karan-Ž</w:t>
      </w:r>
      <w:r>
        <w:rPr>
          <w:rStyle w:val="publication-meta-date"/>
          <w:lang w:val="pt-PT"/>
        </w:rPr>
        <w:t>nidar</w:t>
      </w:r>
      <w:r>
        <w:t xml:space="preserve">šič, T. &amp; V. Nikolić </w:t>
      </w:r>
      <w:r>
        <w:rPr>
          <w:rStyle w:val="publication-meta-date"/>
        </w:rPr>
        <w:t xml:space="preserve">(2006). Ichtyofauna of the upper course of Kolubara River and its tributaries. </w:t>
      </w:r>
      <w:r>
        <w:rPr>
          <w:rStyle w:val="publication-meta-date"/>
          <w:lang w:val="de-DE"/>
        </w:rPr>
        <w:t xml:space="preserve">In: </w:t>
      </w:r>
      <w:r>
        <w:rPr>
          <w:rStyle w:val="publication-meta-date"/>
          <w:b/>
          <w:bCs/>
          <w:i/>
          <w:iCs/>
          <w:lang w:val="de-DE"/>
        </w:rPr>
        <w:t>Proceedings 36th International Conference of IAD</w:t>
      </w:r>
      <w:r>
        <w:rPr>
          <w:rStyle w:val="publication-meta-date"/>
          <w:lang w:val="de-DE"/>
        </w:rPr>
        <w:t>. ISBN 13: 978-3-9500723-2-7. Austrian Committee DanubeResearch / IAD, Vienna</w:t>
      </w:r>
      <w:r>
        <w:t>: 168-173.</w:t>
      </w:r>
    </w:p>
    <w:p w14:paraId="74040047" w14:textId="77777777" w:rsidR="00A94136" w:rsidRDefault="001E3322">
      <w:pPr>
        <w:pStyle w:val="BodyA"/>
        <w:numPr>
          <w:ilvl w:val="0"/>
          <w:numId w:val="28"/>
        </w:numPr>
        <w:jc w:val="both"/>
      </w:pPr>
      <w:r>
        <w:t xml:space="preserve">Mrdak, D., </w:t>
      </w:r>
      <w:r>
        <w:rPr>
          <w:rStyle w:val="publication-meta-date"/>
          <w:b/>
          <w:bCs/>
        </w:rPr>
        <w:t>Simonović, P.</w:t>
      </w:r>
      <w:r>
        <w:t>, Suš</w:t>
      </w:r>
      <w:r>
        <w:rPr>
          <w:rStyle w:val="publication-meta-date"/>
        </w:rPr>
        <w:t xml:space="preserve">nik, S. &amp; Snoj, A. (2006). The existence of </w:t>
      </w:r>
      <w:r>
        <w:rPr>
          <w:rStyle w:val="publication-meta-date"/>
          <w:lang w:val="fr-FR"/>
        </w:rPr>
        <w:t>«</w:t>
      </w:r>
      <w:r>
        <w:t xml:space="preserve">strun» - </w:t>
      </w:r>
      <w:r>
        <w:rPr>
          <w:rStyle w:val="publication-meta-date"/>
          <w:i/>
          <w:iCs/>
          <w:lang w:val="es-ES_tradnl"/>
        </w:rPr>
        <w:t>Salmo dentex</w:t>
      </w:r>
      <w:r>
        <w:rPr>
          <w:rStyle w:val="publication-meta-date"/>
        </w:rPr>
        <w:t xml:space="preserve"> (Heckel, 1851) as distinct species from </w:t>
      </w:r>
      <w:r>
        <w:rPr>
          <w:rStyle w:val="publication-meta-date"/>
          <w:i/>
          <w:iCs/>
          <w:lang w:val="it-IT"/>
        </w:rPr>
        <w:t>Salmo trutta fario</w:t>
      </w:r>
      <w:r>
        <w:rPr>
          <w:rStyle w:val="publication-meta-date"/>
        </w:rPr>
        <w:t xml:space="preserve"> (Linnaeus, 1758), in Adriatic rivers of Montenegro. </w:t>
      </w:r>
      <w:r>
        <w:rPr>
          <w:rStyle w:val="publication-meta-date"/>
          <w:b/>
          <w:bCs/>
          <w:i/>
          <w:iCs/>
        </w:rPr>
        <w:t>II International Symposium of Ecologists of Montenegr</w:t>
      </w:r>
      <w:r>
        <w:t xml:space="preserve">o – </w:t>
      </w:r>
      <w:r>
        <w:rPr>
          <w:rStyle w:val="publication-meta-date"/>
        </w:rPr>
        <w:t>Proceedings of the Symposium: 137-142.</w:t>
      </w:r>
    </w:p>
    <w:p w14:paraId="588B8ECA"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&amp; V. Nikolić (2009). Fisheries management for the sustainable utilization and conservation of aboriginal </w:t>
      </w:r>
      <w:r>
        <w:rPr>
          <w:rStyle w:val="publication-meta-date"/>
          <w:rFonts w:ascii="Times New Roman" w:hAnsi="Times New Roman"/>
          <w:i/>
          <w:iCs/>
          <w:lang w:val="es-ES_tradnl"/>
        </w:rPr>
        <w:t xml:space="preserve">Salmo </w:t>
      </w:r>
      <w:r>
        <w:rPr>
          <w:rStyle w:val="publication-meta-date"/>
          <w:rFonts w:ascii="Times New Roman" w:hAnsi="Times New Roman"/>
        </w:rPr>
        <w:t xml:space="preserve">cf. </w:t>
      </w:r>
      <w:r>
        <w:rPr>
          <w:rStyle w:val="publication-meta-date"/>
          <w:rFonts w:ascii="Times New Roman" w:hAnsi="Times New Roman"/>
          <w:i/>
          <w:iCs/>
          <w:lang w:val="it-IT"/>
        </w:rPr>
        <w:t>trutta</w:t>
      </w:r>
      <w:r>
        <w:rPr>
          <w:rStyle w:val="publication-meta-date"/>
          <w:rFonts w:ascii="Times New Roman" w:hAnsi="Times New Roman"/>
        </w:rPr>
        <w:t xml:space="preserve"> stocks in Serbia. COMBAFF – 1</w:t>
      </w:r>
      <w:r>
        <w:rPr>
          <w:rStyle w:val="publication-meta-date"/>
          <w:rFonts w:ascii="Times New Roman" w:hAnsi="Times New Roman"/>
          <w:vertAlign w:val="superscript"/>
        </w:rPr>
        <w:t>st</w:t>
      </w:r>
      <w:r>
        <w:rPr>
          <w:rStyle w:val="publication-meta-date"/>
          <w:rFonts w:ascii="Times New Roman" w:hAnsi="Times New Roman"/>
        </w:rPr>
        <w:t xml:space="preserve"> Conference on Conservation &amp; Management of Balkan Freshwater Fish, Ohrid – Macedonia, May 20 – 24, 2009, Abstract Book, 31 – 32.</w:t>
      </w:r>
    </w:p>
    <w:p w14:paraId="7CF1C3E8"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Nikolić, V, &amp; </w:t>
      </w:r>
      <w:r>
        <w:rPr>
          <w:rStyle w:val="publication-meta-date"/>
          <w:rFonts w:ascii="Times New Roman" w:hAnsi="Times New Roman"/>
          <w:b/>
          <w:bCs/>
        </w:rPr>
        <w:t>P. Simonović</w:t>
      </w:r>
      <w:r>
        <w:rPr>
          <w:rStyle w:val="publication-meta-date"/>
          <w:rFonts w:ascii="Times New Roman" w:hAnsi="Times New Roman"/>
        </w:rPr>
        <w:t xml:space="preserve"> (2009). Genetic structure of huchen (</w:t>
      </w:r>
      <w:r>
        <w:rPr>
          <w:rStyle w:val="publication-meta-date"/>
          <w:rFonts w:ascii="Times New Roman" w:hAnsi="Times New Roman"/>
          <w:i/>
          <w:iCs/>
        </w:rPr>
        <w:t>Hucho hucho</w:t>
      </w:r>
      <w:r>
        <w:rPr>
          <w:rStyle w:val="publication-meta-date"/>
          <w:rFonts w:ascii="Times New Roman" w:hAnsi="Times New Roman"/>
        </w:rPr>
        <w:t>) assessed using mtDNA (Control Region and NADH1 genes) and prospect fisheries management with its stocks in Serbia. COMBAFF – 1</w:t>
      </w:r>
      <w:r>
        <w:rPr>
          <w:rStyle w:val="publication-meta-date"/>
          <w:rFonts w:ascii="Times New Roman" w:hAnsi="Times New Roman"/>
          <w:vertAlign w:val="superscript"/>
        </w:rPr>
        <w:t>st</w:t>
      </w:r>
      <w:r>
        <w:rPr>
          <w:rStyle w:val="publication-meta-date"/>
          <w:rFonts w:ascii="Times New Roman" w:hAnsi="Times New Roman"/>
        </w:rPr>
        <w:t xml:space="preserve"> Conference on Conservation &amp; Management of Balkan Freshwater Fish, Ohrid – Macedonia, May 20 – 24, 2009, Abstract Book, 33 – 34.</w:t>
      </w:r>
    </w:p>
    <w:p w14:paraId="61F58407" w14:textId="77777777" w:rsidR="00A94136" w:rsidRDefault="001E3322">
      <w:pPr>
        <w:pStyle w:val="BodyA"/>
        <w:numPr>
          <w:ilvl w:val="0"/>
          <w:numId w:val="29"/>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 Đikanović, V., Paunović, M., Marić, S. &amp; P. </w:t>
      </w:r>
      <w:r>
        <w:rPr>
          <w:rStyle w:val="publication-meta-date"/>
          <w:rFonts w:ascii="Times New Roman" w:hAnsi="Times New Roman"/>
          <w:b/>
          <w:bCs/>
        </w:rPr>
        <w:t>Simonović</w:t>
      </w:r>
      <w:r>
        <w:rPr>
          <w:rStyle w:val="publication-meta-date"/>
          <w:rFonts w:ascii="Times New Roman" w:hAnsi="Times New Roman"/>
        </w:rPr>
        <w:t xml:space="preserve"> (2010). Parasitic infections in pond-reared rainbow trout </w:t>
      </w:r>
      <w:r>
        <w:rPr>
          <w:rStyle w:val="publication-meta-date"/>
          <w:rFonts w:ascii="Times New Roman" w:hAnsi="Times New Roman"/>
          <w:i/>
          <w:iCs/>
        </w:rPr>
        <w:t>Oncorhynchus mykiss</w:t>
      </w:r>
      <w:r>
        <w:rPr>
          <w:rStyle w:val="publication-meta-date"/>
          <w:rFonts w:ascii="Times New Roman" w:hAnsi="Times New Roman"/>
        </w:rPr>
        <w:t xml:space="preserve"> in eastern Serbia. Zbornik radova, 1. Međunarodni simpozij ribarstva i ribolovnog turizma 23.-24. jun 2010. godine, Centar za ribarstvo "Neretva" Konjic, Boračko jezero, Bosna i Hercegovina, 245 - 247.</w:t>
      </w:r>
    </w:p>
    <w:p w14:paraId="22D6FE5A" w14:textId="77777777" w:rsidR="00A94136" w:rsidRDefault="001E3322">
      <w:pPr>
        <w:pStyle w:val="BodyA"/>
        <w:numPr>
          <w:ilvl w:val="0"/>
          <w:numId w:val="30"/>
        </w:numPr>
        <w:jc w:val="both"/>
        <w:rPr>
          <w:rStyle w:val="publication-meta-date"/>
          <w:rFonts w:ascii="Times New Roman" w:eastAsia="Times New Roman" w:hAnsi="Times New Roman" w:cs="Times New Roman"/>
          <w:color w:val="231F20"/>
          <w:u w:color="231F20"/>
        </w:rPr>
      </w:pPr>
      <w:r>
        <w:rPr>
          <w:rStyle w:val="Hyperlink3"/>
          <w:rFonts w:ascii="Times New Roman" w:hAnsi="Times New Roman"/>
        </w:rPr>
        <w:t xml:space="preserve">Marić, S., Nikolić, V. &amp; </w:t>
      </w:r>
      <w:r>
        <w:rPr>
          <w:rStyle w:val="publication-meta-date"/>
          <w:rFonts w:ascii="Times New Roman" w:hAnsi="Times New Roman"/>
          <w:b/>
          <w:bCs/>
        </w:rPr>
        <w:t>Simonović, P.</w:t>
      </w:r>
      <w:r>
        <w:rPr>
          <w:rStyle w:val="publication-meta-date"/>
          <w:rFonts w:ascii="Times New Roman" w:hAnsi="Times New Roman"/>
        </w:rPr>
        <w:t xml:space="preserve"> (2010). Genetic differentiation of European grayling (</w:t>
      </w:r>
      <w:r>
        <w:rPr>
          <w:rStyle w:val="publication-meta-date"/>
          <w:rFonts w:ascii="Times New Roman" w:hAnsi="Times New Roman"/>
          <w:i/>
          <w:iCs/>
        </w:rPr>
        <w:t>Thymallus thymallus</w:t>
      </w:r>
      <w:r>
        <w:rPr>
          <w:rStyle w:val="publication-meta-date"/>
          <w:rFonts w:ascii="Times New Roman" w:hAnsi="Times New Roman"/>
        </w:rPr>
        <w:t>) populations in Serbia, based on mitochondrial and nuclear DNA analysis. International Conference on Environment and Biodiversity, Belgrade, 22-24 April, 2010. Abstract Book, p 123 -124.</w:t>
      </w:r>
    </w:p>
    <w:p w14:paraId="2CE87533" w14:textId="77777777" w:rsidR="00A94136" w:rsidRDefault="001E3322">
      <w:pPr>
        <w:pStyle w:val="BodyA"/>
        <w:numPr>
          <w:ilvl w:val="0"/>
          <w:numId w:val="30"/>
        </w:numPr>
        <w:jc w:val="both"/>
        <w:rPr>
          <w:rStyle w:val="publication-meta-date"/>
          <w:rFonts w:ascii="Times New Roman" w:eastAsia="Times New Roman" w:hAnsi="Times New Roman" w:cs="Times New Roman"/>
          <w:color w:val="231F20"/>
          <w:u w:color="231F20"/>
        </w:rPr>
      </w:pPr>
      <w:r>
        <w:rPr>
          <w:rStyle w:val="publication-meta-date"/>
          <w:rFonts w:ascii="Plantin" w:eastAsia="Plantin" w:hAnsi="Plantin" w:cs="Plantin"/>
          <w:b/>
          <w:bCs/>
          <w:color w:val="231F20"/>
          <w:u w:color="231F20"/>
        </w:rPr>
        <w:t>Simonović, P.D</w:t>
      </w:r>
      <w:r>
        <w:rPr>
          <w:rStyle w:val="publication-meta-date"/>
          <w:rFonts w:ascii="Plantin" w:eastAsia="Plantin" w:hAnsi="Plantin" w:cs="Plantin"/>
          <w:color w:val="231F20"/>
          <w:u w:color="231F20"/>
        </w:rPr>
        <w:t>., Tošić, A., Škraba, D. &amp; V. Nikolić (2011). U</w:t>
      </w:r>
      <w:r>
        <w:rPr>
          <w:rStyle w:val="publication-meta-date"/>
        </w:rPr>
        <w:t>loga rekreativog pastrmskog ribolova u razvoju planinskih područja Srbije</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b/>
          <w:bCs/>
          <w:i/>
          <w:iCs/>
          <w:color w:val="231F20"/>
          <w:u w:color="231F20"/>
        </w:rPr>
        <w:t>Životna sredina ka Evropi</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i/>
          <w:iCs/>
          <w:color w:val="231F20"/>
          <w:u w:color="231F20"/>
        </w:rPr>
        <w:t>(</w:t>
      </w:r>
      <w:r>
        <w:rPr>
          <w:rStyle w:val="publication-meta-date"/>
          <w:rFonts w:ascii="Plantin" w:eastAsia="Plantin" w:hAnsi="Plantin" w:cs="Plantin"/>
          <w:b/>
          <w:bCs/>
          <w:i/>
          <w:iCs/>
          <w:color w:val="231F20"/>
          <w:u w:color="231F20"/>
        </w:rPr>
        <w:t>Environment for Europe</w:t>
      </w:r>
      <w:r>
        <w:rPr>
          <w:rStyle w:val="publication-meta-date"/>
          <w:rFonts w:ascii="Plantin" w:eastAsia="Plantin" w:hAnsi="Plantin" w:cs="Plantin"/>
          <w:color w:val="231F20"/>
          <w:u w:color="231F20"/>
        </w:rPr>
        <w:t xml:space="preserve"> </w:t>
      </w:r>
      <w:r>
        <w:rPr>
          <w:rStyle w:val="publication-meta-date"/>
          <w:rFonts w:ascii="Plantin" w:eastAsia="Plantin" w:hAnsi="Plantin" w:cs="Plantin"/>
          <w:b/>
          <w:bCs/>
          <w:i/>
          <w:iCs/>
          <w:color w:val="231F20"/>
          <w:u w:color="231F20"/>
        </w:rPr>
        <w:t>EnE11) Ruralni i održivi razvoj planina (Rural and Mountain Sustainable Development)</w:t>
      </w:r>
      <w:r>
        <w:rPr>
          <w:rStyle w:val="publication-meta-date"/>
          <w:rFonts w:ascii="Plantin" w:eastAsia="Plantin" w:hAnsi="Plantin" w:cs="Plantin"/>
          <w:color w:val="231F20"/>
          <w:u w:color="231F20"/>
        </w:rPr>
        <w:t>.</w:t>
      </w:r>
      <w:r>
        <w:rPr>
          <w:rStyle w:val="publication-meta-date"/>
          <w:rFonts w:ascii="Times New Roman" w:hAnsi="Times New Roman"/>
          <w:color w:val="231F20"/>
          <w:u w:color="231F20"/>
        </w:rPr>
        <w:t>- 7. regionalna konferencija, Beograd, 7. – 8. juni 2011., Zbornik radova: 111-116.</w:t>
      </w:r>
    </w:p>
    <w:p w14:paraId="6CE4E956"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Nikolić, V. &amp; S. Grujić (2010). Amazon sailfin catfish </w:t>
      </w:r>
      <w:r>
        <w:rPr>
          <w:rStyle w:val="publication-meta-date"/>
          <w:rFonts w:ascii="Times New Roman" w:hAnsi="Times New Roman"/>
          <w:i/>
          <w:iCs/>
          <w:lang w:val="de-DE"/>
        </w:rPr>
        <w:t>Pterygoplichthys pardalis</w:t>
      </w:r>
      <w:r>
        <w:rPr>
          <w:rStyle w:val="publication-meta-date"/>
          <w:rFonts w:ascii="Times New Roman" w:hAnsi="Times New Roman"/>
        </w:rPr>
        <w:t xml:space="preserve"> (Castelnau, 1855) (Loricariidae, Siluriformes), a new fish species recorded in the Serbian section of the Danube River. Second Balkan Scientific Conference on Biology 21 – 23 May 2010, Program and Abstracts, p. 89.</w:t>
      </w:r>
    </w:p>
    <w:p w14:paraId="24D870D8"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b/>
          <w:bCs/>
        </w:rPr>
        <w:lastRenderedPageBreak/>
        <w:t>Simonović, P.</w:t>
      </w:r>
      <w:r>
        <w:rPr>
          <w:rStyle w:val="publication-meta-date"/>
          <w:rFonts w:ascii="Times New Roman" w:hAnsi="Times New Roman"/>
        </w:rPr>
        <w:t xml:space="preserve">, Grujić, S. &amp; V. Nikolić (2010). Implications of stocking with brood fish to management with resident brown trout </w:t>
      </w:r>
      <w:r>
        <w:rPr>
          <w:rStyle w:val="publication-meta-date"/>
          <w:rFonts w:ascii="Times New Roman" w:hAnsi="Times New Roman"/>
          <w:i/>
          <w:iCs/>
          <w:lang w:val="es-ES_tradnl"/>
        </w:rPr>
        <w:t xml:space="preserve">Salmo </w:t>
      </w:r>
      <w:r>
        <w:rPr>
          <w:rStyle w:val="publication-meta-date"/>
          <w:rFonts w:ascii="Times New Roman" w:hAnsi="Times New Roman"/>
        </w:rPr>
        <w:t xml:space="preserve">cf. </w:t>
      </w:r>
      <w:r>
        <w:rPr>
          <w:rStyle w:val="publication-meta-date"/>
          <w:rFonts w:ascii="Times New Roman" w:hAnsi="Times New Roman"/>
          <w:i/>
          <w:iCs/>
        </w:rPr>
        <w:t>Trutta</w:t>
      </w:r>
      <w:r>
        <w:rPr>
          <w:rStyle w:val="publication-meta-date"/>
          <w:rFonts w:ascii="Times New Roman" w:hAnsi="Times New Roman"/>
        </w:rPr>
        <w:t xml:space="preserve"> stock in the Gradac River (Danube River drainage, Serbia). Proceedings of the Wild Trout Ten Symposium „Conserving Wild Trout“, Holiday Inn Resort, West Yellowstone, MT, USA, September 28-30th, 2010: 354.</w:t>
      </w:r>
    </w:p>
    <w:p w14:paraId="1E6DD7D3"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Nikolić, V. &amp; </w:t>
      </w:r>
      <w:r>
        <w:rPr>
          <w:rStyle w:val="publication-meta-date"/>
          <w:rFonts w:ascii="Times New Roman" w:hAnsi="Times New Roman"/>
          <w:b/>
          <w:bCs/>
        </w:rPr>
        <w:t>P. Simonović</w:t>
      </w:r>
      <w:r>
        <w:rPr>
          <w:rStyle w:val="publication-meta-date"/>
          <w:rFonts w:ascii="Times New Roman" w:hAnsi="Times New Roman"/>
        </w:rPr>
        <w:t xml:space="preserve"> (2010). Occurence of the mitochondrial DNA control region haplotype ADcs11 in brown trout (</w:t>
      </w:r>
      <w:r>
        <w:rPr>
          <w:rStyle w:val="publication-meta-date"/>
          <w:rFonts w:ascii="Times New Roman" w:hAnsi="Times New Roman"/>
          <w:i/>
          <w:iCs/>
          <w:lang w:val="it-IT"/>
        </w:rPr>
        <w:t>Salmo trutta</w:t>
      </w:r>
      <w:r>
        <w:rPr>
          <w:rStyle w:val="publication-meta-date"/>
          <w:rFonts w:ascii="Times New Roman" w:hAnsi="Times New Roman"/>
        </w:rPr>
        <w:t xml:space="preserve"> L. 1758) from the Restelicka River (Adriatic drainage - Kosovo - Serbia). IV International Symposium of Ecologists of Montenegro, Budva  Montenegro from 06  10. October 2010. Abstract Book, p 41.</w:t>
      </w:r>
    </w:p>
    <w:p w14:paraId="76FD8CD2"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b/>
          <w:bCs/>
        </w:rPr>
        <w:t>Simonović, P.,</w:t>
      </w:r>
      <w:r>
        <w:rPr>
          <w:rStyle w:val="publication-meta-date"/>
        </w:rPr>
        <w:t xml:space="preserve"> Krizmanić, I., Nikolić, V., Delić. J., Skorić, S. Tošić, A. And D. Škraba (2011). Influence of invasive alien fish species in declared Natural Fish Spawning site „Labudovo okno“ (Danube river, Republic of Serbia).Third Aquatic Biodiversity International Conference, October 4 - 7, 2011, Sibiu, Transylvania, Romania</w:t>
      </w:r>
    </w:p>
    <w:p w14:paraId="781045F4"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Razpet, A., Nikolić, V., Snoj, A. &amp; </w:t>
      </w:r>
      <w:r>
        <w:rPr>
          <w:rStyle w:val="publication-meta-date"/>
          <w:rFonts w:ascii="Times New Roman" w:hAnsi="Times New Roman"/>
          <w:b/>
          <w:bCs/>
        </w:rPr>
        <w:t>P. Simonović</w:t>
      </w:r>
      <w:r>
        <w:rPr>
          <w:rStyle w:val="publication-meta-date"/>
          <w:rFonts w:ascii="Times New Roman" w:hAnsi="Times New Roman"/>
        </w:rPr>
        <w:t xml:space="preserve"> (2012). Genetic diversity of the huchen (</w:t>
      </w:r>
      <w:r>
        <w:rPr>
          <w:rStyle w:val="publication-meta-date"/>
          <w:rFonts w:ascii="Times New Roman" w:hAnsi="Times New Roman"/>
          <w:i/>
          <w:iCs/>
        </w:rPr>
        <w:t>Hucho hucho</w:t>
      </w:r>
      <w:r>
        <w:rPr>
          <w:rStyle w:val="publication-meta-date"/>
          <w:rFonts w:ascii="Times New Roman" w:hAnsi="Times New Roman"/>
        </w:rPr>
        <w:t xml:space="preserve">) in Serbia. II International Hucho Symposium “Species of the genus </w:t>
      </w:r>
      <w:r>
        <w:rPr>
          <w:rStyle w:val="publication-meta-date"/>
          <w:rFonts w:ascii="Times New Roman" w:hAnsi="Times New Roman"/>
          <w:i/>
          <w:iCs/>
          <w:lang w:val="es-ES_tradnl"/>
        </w:rPr>
        <w:t>Hucho</w:t>
      </w:r>
      <w:r>
        <w:rPr>
          <w:rStyle w:val="publication-meta-date"/>
          <w:rFonts w:ascii="Times New Roman" w:hAnsi="Times New Roman"/>
        </w:rPr>
        <w:t xml:space="preserve"> Günther, 1866: population status, conservation, biology, ecology, genetics and culture”. University of Wroclaw, Inland Fisheries Institute Olsztyn and Polish Angling Association, Warszava, Poland, September 19 – 22, 2012, Lopuszna, Poland. Book of Abstracts, pp.33-34.</w:t>
      </w:r>
    </w:p>
    <w:p w14:paraId="2358909D"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Nikolić, V., Tošić, A., Š</w:t>
      </w:r>
      <w:r>
        <w:rPr>
          <w:rStyle w:val="publication-meta-date"/>
          <w:rFonts w:ascii="Times New Roman" w:hAnsi="Times New Roman"/>
          <w:lang w:val="es-ES_tradnl"/>
        </w:rPr>
        <w:t xml:space="preserve">kraba, D., </w:t>
      </w:r>
      <w:r>
        <w:rPr>
          <w:rStyle w:val="publication-meta-date"/>
          <w:rFonts w:ascii="Times New Roman" w:hAnsi="Times New Roman"/>
          <w:b/>
          <w:bCs/>
        </w:rPr>
        <w:t>Simonović, P.</w:t>
      </w:r>
      <w:r>
        <w:rPr>
          <w:rStyle w:val="publication-meta-date"/>
          <w:rFonts w:ascii="Times New Roman" w:hAnsi="Times New Roman"/>
        </w:rPr>
        <w:t xml:space="preserve"> &amp; S Marić.(2012). Ectobionts on whild salmonids in Serbia. 4th Congress of Ecologists of the Republic of Macedonia with International Participation. Ohrid, 12-15.Oct. 2012. Book of Abstracts, p. 171.</w:t>
      </w:r>
    </w:p>
    <w:p w14:paraId="17B08AF7"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Ristovska, M., Kostov, V., Prelić</w:t>
      </w:r>
      <w:r>
        <w:rPr>
          <w:rStyle w:val="publication-meta-date"/>
          <w:rFonts w:ascii="Times New Roman" w:hAnsi="Times New Roman"/>
          <w:lang w:val="it-IT"/>
        </w:rPr>
        <w:t>, D., Slavevska-Stamenkovi</w:t>
      </w:r>
      <w:r>
        <w:rPr>
          <w:rStyle w:val="publication-meta-date"/>
          <w:rFonts w:ascii="Times New Roman" w:hAnsi="Times New Roman"/>
        </w:rPr>
        <w:t xml:space="preserve">ć, V., </w:t>
      </w:r>
      <w:r>
        <w:rPr>
          <w:rStyle w:val="publication-meta-date"/>
          <w:rFonts w:ascii="Times New Roman" w:hAnsi="Times New Roman"/>
          <w:b/>
          <w:bCs/>
        </w:rPr>
        <w:t>Simonović, P.</w:t>
      </w:r>
      <w:r>
        <w:rPr>
          <w:rStyle w:val="publication-meta-date"/>
          <w:rFonts w:ascii="Times New Roman" w:hAnsi="Times New Roman"/>
        </w:rPr>
        <w:t xml:space="preserve"> &amp; D. Adriaens (2012). Онтогенија на краниумот кај </w:t>
      </w:r>
      <w:r>
        <w:rPr>
          <w:rStyle w:val="publication-meta-date"/>
          <w:rFonts w:ascii="Times New Roman" w:hAnsi="Times New Roman"/>
          <w:i/>
          <w:iCs/>
        </w:rPr>
        <w:t>Salmo farioides</w:t>
      </w:r>
      <w:r>
        <w:rPr>
          <w:rStyle w:val="publication-meta-date"/>
          <w:rFonts w:ascii="Times New Roman" w:hAnsi="Times New Roman"/>
        </w:rPr>
        <w:t xml:space="preserve"> и </w:t>
      </w:r>
      <w:r>
        <w:rPr>
          <w:rStyle w:val="publication-meta-date"/>
          <w:rFonts w:ascii="Times New Roman" w:hAnsi="Times New Roman"/>
          <w:lang w:val="es-ES_tradnl"/>
        </w:rPr>
        <w:t xml:space="preserve">Salmo macedonicus </w:t>
      </w:r>
      <w:r>
        <w:rPr>
          <w:rStyle w:val="publication-meta-date"/>
          <w:rFonts w:ascii="Times New Roman" w:hAnsi="Times New Roman"/>
        </w:rPr>
        <w:t>одгледувани во контролирани услови. 4th Congress of Ecologists of the Republic of Macedonia with International Participation. Ohrid, 12-15.Oct. 2012. Book of Abstracts, p. 167.</w:t>
      </w:r>
    </w:p>
    <w:p w14:paraId="6ACFD47C"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Ristovska, M.Kostov, V., Prelić, D., Arsova, J., </w:t>
      </w:r>
      <w:r>
        <w:rPr>
          <w:rStyle w:val="publication-meta-date"/>
          <w:rFonts w:ascii="Times New Roman" w:hAnsi="Times New Roman"/>
          <w:b/>
          <w:bCs/>
        </w:rPr>
        <w:t>Simonović, P.</w:t>
      </w:r>
      <w:r>
        <w:rPr>
          <w:rStyle w:val="publication-meta-date"/>
          <w:rFonts w:ascii="Times New Roman" w:hAnsi="Times New Roman"/>
        </w:rPr>
        <w:t xml:space="preserve"> &amp; D. Adriaens (2012). Developmental timing of cranial ossification in hatchery reared </w:t>
      </w:r>
      <w:r>
        <w:rPr>
          <w:rStyle w:val="publication-meta-date"/>
          <w:rFonts w:ascii="Times New Roman" w:hAnsi="Times New Roman"/>
          <w:i/>
          <w:iCs/>
        </w:rPr>
        <w:t>Salmo farioides</w:t>
      </w:r>
      <w:r>
        <w:rPr>
          <w:rStyle w:val="publication-meta-date"/>
          <w:rFonts w:ascii="Times New Roman" w:hAnsi="Times New Roman"/>
        </w:rPr>
        <w:t xml:space="preserve"> and </w:t>
      </w:r>
      <w:r>
        <w:rPr>
          <w:rStyle w:val="publication-meta-date"/>
          <w:rFonts w:ascii="Times New Roman" w:hAnsi="Times New Roman"/>
          <w:i/>
          <w:iCs/>
          <w:lang w:val="es-ES_tradnl"/>
        </w:rPr>
        <w:t>Salmo macedonicus</w:t>
      </w:r>
      <w:r>
        <w:rPr>
          <w:rStyle w:val="publication-meta-date"/>
          <w:rFonts w:ascii="Times New Roman" w:hAnsi="Times New Roman"/>
        </w:rPr>
        <w:t>. 12</w:t>
      </w:r>
      <w:r>
        <w:rPr>
          <w:rStyle w:val="publication-meta-date"/>
          <w:rFonts w:ascii="Times New Roman" w:hAnsi="Times New Roman"/>
          <w:vertAlign w:val="superscript"/>
        </w:rPr>
        <w:t>th</w:t>
      </w:r>
      <w:r>
        <w:rPr>
          <w:rStyle w:val="publication-meta-date"/>
          <w:rFonts w:ascii="Times New Roman" w:hAnsi="Times New Roman"/>
        </w:rPr>
        <w:t xml:space="preserve"> ICZEGAR, Athens, Greece, Book of Abstracts, pp. 148-149.</w:t>
      </w:r>
    </w:p>
    <w:p w14:paraId="42178013" w14:textId="77777777" w:rsidR="00A94136" w:rsidRDefault="001E3322">
      <w:pPr>
        <w:pStyle w:val="BodyA"/>
        <w:numPr>
          <w:ilvl w:val="0"/>
          <w:numId w:val="2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w:t>
      </w:r>
      <w:r>
        <w:rPr>
          <w:rStyle w:val="publication-meta-date"/>
          <w:rFonts w:ascii="Times New Roman" w:hAnsi="Times New Roman"/>
          <w:lang w:val="de-DE"/>
        </w:rPr>
        <w:t xml:space="preserve">Vera, </w:t>
      </w:r>
      <w:r>
        <w:rPr>
          <w:rStyle w:val="publication-meta-date"/>
          <w:rFonts w:ascii="Times New Roman" w:hAnsi="Times New Roman"/>
        </w:rPr>
        <w:t xml:space="preserve">Đikanović Vesna, </w:t>
      </w:r>
      <w:r>
        <w:rPr>
          <w:rStyle w:val="publication-meta-date"/>
          <w:rFonts w:ascii="Times New Roman" w:hAnsi="Times New Roman"/>
          <w:b/>
          <w:bCs/>
        </w:rPr>
        <w:t>Simonović P.</w:t>
      </w:r>
      <w:r>
        <w:rPr>
          <w:rStyle w:val="publication-meta-date"/>
          <w:rFonts w:ascii="Times New Roman" w:hAnsi="Times New Roman"/>
        </w:rPr>
        <w:t>, Tošić Ana, Š</w:t>
      </w:r>
      <w:r>
        <w:rPr>
          <w:rStyle w:val="publication-meta-date"/>
          <w:rFonts w:ascii="Times New Roman" w:hAnsi="Times New Roman"/>
          <w:lang w:val="es-ES_tradnl"/>
        </w:rPr>
        <w:t xml:space="preserve">kraba Dubravka (2013). </w:t>
      </w:r>
      <w:r>
        <w:rPr>
          <w:rStyle w:val="publication-meta-date"/>
          <w:rFonts w:ascii="Times New Roman" w:hAnsi="Times New Roman"/>
          <w:i/>
          <w:iCs/>
        </w:rPr>
        <w:t xml:space="preserve">Eustrongylides </w:t>
      </w:r>
      <w:r>
        <w:rPr>
          <w:rStyle w:val="publication-meta-date"/>
          <w:rFonts w:ascii="Times New Roman" w:hAnsi="Times New Roman"/>
        </w:rPr>
        <w:t>sp. (Nematoda) u ribama srpskog dela Dunava i potencijalna opasnost po zdravlje ljudi. 9. međunarodni gospodarsko-znanstveni skup o ribarstvu, 09.-10. 05. 2013. Vukovar, Hrvatska.</w:t>
      </w:r>
    </w:p>
    <w:p w14:paraId="1A992974" w14:textId="77777777" w:rsidR="00A94136" w:rsidRDefault="001E3322">
      <w:pPr>
        <w:pStyle w:val="BodyA"/>
        <w:numPr>
          <w:ilvl w:val="0"/>
          <w:numId w:val="23"/>
        </w:numPr>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 xml:space="preserve">Treer T., Kubatov I., </w:t>
      </w:r>
      <w:r>
        <w:rPr>
          <w:rStyle w:val="publication-meta-date"/>
          <w:rFonts w:ascii="Times New Roman" w:hAnsi="Times New Roman"/>
          <w:b/>
          <w:bCs/>
        </w:rPr>
        <w:t>Simonović P.</w:t>
      </w:r>
      <w:r>
        <w:rPr>
          <w:rStyle w:val="publication-meta-date"/>
          <w:rFonts w:ascii="Times New Roman" w:hAnsi="Times New Roman"/>
        </w:rPr>
        <w:t xml:space="preserve">, Piria Marina, Nikolić </w:t>
      </w:r>
      <w:r>
        <w:rPr>
          <w:rStyle w:val="publication-meta-date"/>
          <w:rFonts w:ascii="Times New Roman" w:hAnsi="Times New Roman"/>
          <w:lang w:val="de-DE"/>
        </w:rPr>
        <w:t xml:space="preserve">Vera, </w:t>
      </w:r>
      <w:r>
        <w:rPr>
          <w:rStyle w:val="publication-meta-date"/>
          <w:rFonts w:ascii="Times New Roman" w:hAnsi="Times New Roman"/>
        </w:rPr>
        <w:t>Škraba Dubravka (2013). Usporedna analiza podataka ribolova iz hrvatskog, srpskog i mađarskog dijela Dunava. 9. međunarodni gospodarsko-znanstveni skup o ribarstvu, 09.-10. maj, Vukovar, Hrvatska.</w:t>
      </w:r>
    </w:p>
    <w:p w14:paraId="00D804BC" w14:textId="77777777" w:rsidR="00A94136" w:rsidRDefault="001E3322">
      <w:pPr>
        <w:pStyle w:val="BodyA"/>
        <w:numPr>
          <w:ilvl w:val="0"/>
          <w:numId w:val="23"/>
        </w:numPr>
        <w:jc w:val="both"/>
        <w:rPr>
          <w:rStyle w:val="publication-meta-date"/>
          <w:rFonts w:ascii="Times New Roman" w:eastAsia="Times New Roman" w:hAnsi="Times New Roman" w:cs="Times New Roman"/>
          <w:shd w:val="clear" w:color="auto" w:fill="FFFFFF"/>
        </w:rPr>
      </w:pPr>
      <w:r>
        <w:rPr>
          <w:rStyle w:val="publication-meta-date"/>
          <w:rFonts w:ascii="Times New Roman" w:hAnsi="Times New Roman"/>
        </w:rPr>
        <w:t xml:space="preserve">Marčić, Z., Mrdak. D., Milošević, D., </w:t>
      </w:r>
      <w:r>
        <w:rPr>
          <w:rStyle w:val="publication-meta-date"/>
          <w:rFonts w:ascii="Times New Roman" w:hAnsi="Times New Roman"/>
          <w:b/>
          <w:bCs/>
        </w:rPr>
        <w:t>Simonović, P.</w:t>
      </w:r>
      <w:r>
        <w:rPr>
          <w:rStyle w:val="publication-meta-date"/>
          <w:rFonts w:ascii="Times New Roman" w:hAnsi="Times New Roman"/>
        </w:rPr>
        <w:t xml:space="preserve">, Piria, M., Kalamujić, B., Tomljanović, T., Povž, M., Adrović, A., Šljuka, S., Mrakovčić, M., Duplić, A., Hrašovec, B., Ivanc, M., Zabrić, D., Weiss, S. &amp; J. Freyhof (2014). Halting the loss of biodiversity – the huchen in the Danube. </w:t>
      </w:r>
      <w:r>
        <w:rPr>
          <w:rStyle w:val="publication-meta-date"/>
          <w:rFonts w:ascii="Times New Roman" w:hAnsi="Times New Roman"/>
          <w:i/>
          <w:iCs/>
        </w:rPr>
        <w:t>Croatian Journal of Fisheries</w:t>
      </w:r>
      <w:r>
        <w:rPr>
          <w:rStyle w:val="publication-meta-date"/>
          <w:rFonts w:ascii="Times New Roman" w:hAnsi="Times New Roman"/>
        </w:rPr>
        <w:t xml:space="preserve"> 72 (3): 138-139, </w:t>
      </w:r>
      <w:r>
        <w:rPr>
          <w:rStyle w:val="publication-meta-date"/>
          <w:rFonts w:ascii="Times New Roman" w:hAnsi="Times New Roman"/>
          <w:shd w:val="clear" w:color="auto" w:fill="FFFFFF"/>
          <w:lang w:val="fr-FR"/>
        </w:rPr>
        <w:t>doi: 10.14798/72.3.758</w:t>
      </w:r>
    </w:p>
    <w:p w14:paraId="7A3A5F9C" w14:textId="77777777" w:rsidR="00A94136" w:rsidRDefault="001E3322">
      <w:pPr>
        <w:pStyle w:val="BodyA"/>
        <w:numPr>
          <w:ilvl w:val="0"/>
          <w:numId w:val="31"/>
        </w:numPr>
        <w:jc w:val="both"/>
        <w:rPr>
          <w:rStyle w:val="publication-meta-date"/>
          <w:lang w:val="nl-NL"/>
        </w:rPr>
      </w:pPr>
      <w:r>
        <w:rPr>
          <w:rStyle w:val="publication-meta-date"/>
          <w:rFonts w:ascii="Times New Roman" w:hAnsi="Times New Roman"/>
          <w:lang w:val="nl-NL"/>
        </w:rPr>
        <w:t xml:space="preserve">Treer T., Kubatov I., </w:t>
      </w:r>
      <w:r>
        <w:rPr>
          <w:rStyle w:val="publication-meta-date"/>
          <w:rFonts w:ascii="Times New Roman" w:hAnsi="Times New Roman"/>
          <w:b/>
          <w:bCs/>
        </w:rPr>
        <w:t>Simonović P.</w:t>
      </w:r>
      <w:r>
        <w:rPr>
          <w:rStyle w:val="publication-meta-date"/>
          <w:rFonts w:ascii="Times New Roman" w:hAnsi="Times New Roman"/>
        </w:rPr>
        <w:t>, Piria M., Nikolić V. &amp; D. Škraba D. (2014). Co-existing of Recreational and Commercial Fisheries in the Three Neighbouring Countries on the Danube - Croatia, Hungary and Serbia. 7</w:t>
      </w:r>
      <w:r>
        <w:rPr>
          <w:rStyle w:val="publication-meta-date"/>
          <w:rFonts w:ascii="Times New Roman" w:hAnsi="Times New Roman"/>
          <w:vertAlign w:val="superscript"/>
        </w:rPr>
        <w:t>th</w:t>
      </w:r>
      <w:r>
        <w:rPr>
          <w:rStyle w:val="publication-meta-date"/>
          <w:rFonts w:ascii="Times New Roman" w:hAnsi="Times New Roman"/>
        </w:rPr>
        <w:t xml:space="preserve"> World Recreational Fishing Conference, State University of Campinas, SP, Brasil. 47-48.</w:t>
      </w:r>
    </w:p>
    <w:p w14:paraId="04641831" w14:textId="77777777" w:rsidR="00FE5C92" w:rsidRDefault="001E3322" w:rsidP="00FE5C92">
      <w:pPr>
        <w:pStyle w:val="BodyA"/>
        <w:numPr>
          <w:ilvl w:val="0"/>
          <w:numId w:val="31"/>
        </w:numPr>
        <w:jc w:val="both"/>
        <w:rPr>
          <w:rStyle w:val="publication-meta-date"/>
          <w:rFonts w:ascii="Times New Roman" w:eastAsia="Times New Roman" w:hAnsi="Times New Roman" w:cs="Times New Roman"/>
        </w:rPr>
      </w:pPr>
      <w:r>
        <w:rPr>
          <w:rStyle w:val="publication-meta-date"/>
          <w:rFonts w:ascii="Times New Roman" w:hAnsi="Times New Roman"/>
        </w:rPr>
        <w:t>Simonović</w:t>
      </w:r>
      <w:r>
        <w:rPr>
          <w:rStyle w:val="publication-meta-date"/>
          <w:rFonts w:ascii="Times New Roman" w:hAnsi="Times New Roman"/>
          <w:lang w:val="de-DE"/>
        </w:rPr>
        <w:t xml:space="preserve">, P., Mrdak, D., Piria, M., Hensel, K. (2015). Conectivity solution for huchen </w:t>
      </w:r>
      <w:r>
        <w:rPr>
          <w:rStyle w:val="publication-meta-date"/>
          <w:rFonts w:ascii="Times New Roman" w:hAnsi="Times New Roman"/>
          <w:i/>
          <w:iCs/>
          <w:lang w:val="es-ES_tradnl"/>
        </w:rPr>
        <w:t xml:space="preserve">Hucho hucho </w:t>
      </w:r>
      <w:r>
        <w:rPr>
          <w:rStyle w:val="publication-meta-date"/>
          <w:rFonts w:ascii="Times New Roman" w:hAnsi="Times New Roman"/>
        </w:rPr>
        <w:t xml:space="preserve">(L.) un human-altered habitats. The River Connectivity Conference </w:t>
      </w:r>
      <w:r>
        <w:rPr>
          <w:rStyle w:val="publication-meta-date"/>
          <w:rFonts w:ascii="Times New Roman" w:hAnsi="Times New Roman"/>
        </w:rPr>
        <w:lastRenderedPageBreak/>
        <w:t>„Life project Ljubljanica Connects“, 22 and 23 October 2015, Ljubljana, Slovenia, Book of Abstracts, p. 5.</w:t>
      </w:r>
    </w:p>
    <w:p w14:paraId="4BA8E799" w14:textId="0F00B93D" w:rsidR="00A94136" w:rsidRPr="00FE5C92" w:rsidRDefault="001E3322" w:rsidP="00FE5C92">
      <w:pPr>
        <w:pStyle w:val="BodyA"/>
        <w:numPr>
          <w:ilvl w:val="0"/>
          <w:numId w:val="31"/>
        </w:numPr>
        <w:jc w:val="both"/>
        <w:rPr>
          <w:rStyle w:val="publication-meta-date"/>
          <w:rFonts w:ascii="Times New Roman" w:eastAsia="Times New Roman" w:hAnsi="Times New Roman" w:cs="Times New Roman"/>
        </w:rPr>
      </w:pPr>
      <w:r w:rsidRPr="00FE5C92">
        <w:rPr>
          <w:rStyle w:val="publication-meta-date"/>
          <w:rFonts w:ascii="Times New Roman" w:eastAsia="Roman PS" w:hAnsi="Times New Roman" w:cs="Times New Roman"/>
        </w:rPr>
        <w:t>Simonović, P., Tošić, A., Škraba, D., Nikolić, V., Piria, M., Tomljanović, T., Jadan,</w:t>
      </w:r>
      <w:r w:rsidRPr="00FE5C92">
        <w:rPr>
          <w:rStyle w:val="publication-meta-date"/>
          <w:rFonts w:ascii="Times New Roman" w:eastAsia="Roman PS" w:hAnsi="Times New Roman" w:cs="Roman PS"/>
        </w:rPr>
        <w:t xml:space="preserve"> M. Šprem, N., Mrdak, D., Milošević, D., Bećiraj, A. &amp; R. Dekić (2015). Autohtone linije potočnih pastrmki (</w:t>
      </w:r>
      <w:r w:rsidRPr="00FE5C92">
        <w:rPr>
          <w:rStyle w:val="publication-meta-date"/>
          <w:rFonts w:ascii="Times New Roman" w:eastAsia="Roman PS" w:hAnsi="Times New Roman" w:cs="Roman PS"/>
          <w:i/>
          <w:iCs/>
        </w:rPr>
        <w:t xml:space="preserve">Salmo </w:t>
      </w:r>
      <w:r w:rsidRPr="00FE5C92">
        <w:rPr>
          <w:rStyle w:val="publication-meta-date"/>
          <w:rFonts w:ascii="Times New Roman" w:eastAsia="Roman PS" w:hAnsi="Times New Roman" w:cs="Roman PS"/>
        </w:rPr>
        <w:t xml:space="preserve">cf. </w:t>
      </w:r>
      <w:r w:rsidRPr="00FE5C92">
        <w:rPr>
          <w:rStyle w:val="publication-meta-date"/>
          <w:rFonts w:ascii="Times New Roman" w:eastAsia="Roman PS" w:hAnsi="Times New Roman" w:cs="Roman PS"/>
          <w:i/>
          <w:iCs/>
        </w:rPr>
        <w:t>trutta</w:t>
      </w:r>
      <w:r w:rsidRPr="00FE5C92">
        <w:rPr>
          <w:rStyle w:val="publication-meta-date"/>
          <w:rFonts w:ascii="Times New Roman" w:eastAsia="Roman PS" w:hAnsi="Times New Roman" w:cs="Roman PS"/>
        </w:rPr>
        <w:t>) Zapadnog Balkana u slivu Dunava. III simpozijum biologa i ekologa Republike Srpske (SBERS 2015). Banja Luka, 12.-14. novembar 2015., Zbornik sažetaka, 173-174.</w:t>
      </w:r>
    </w:p>
    <w:p w14:paraId="5C96357B" w14:textId="77777777" w:rsidR="00FE5C92" w:rsidRPr="00FE5C92" w:rsidRDefault="00FE5C92">
      <w:pPr>
        <w:pStyle w:val="BodyA"/>
        <w:numPr>
          <w:ilvl w:val="0"/>
          <w:numId w:val="32"/>
        </w:numPr>
        <w:jc w:val="both"/>
        <w:rPr>
          <w:rFonts w:ascii="Times New Roman" w:eastAsia="Roman PS" w:hAnsi="Times New Roman" w:cs="Times New Roman"/>
        </w:rPr>
      </w:pPr>
      <w:r w:rsidRPr="00B84982">
        <w:rPr>
          <w:rFonts w:ascii="Times New Roman" w:hAnsi="Times New Roman" w:cs="Times New Roman"/>
        </w:rPr>
        <w:t xml:space="preserve">Nikolić </w:t>
      </w:r>
      <w:r>
        <w:rPr>
          <w:rFonts w:ascii="Times New Roman" w:hAnsi="Times New Roman" w:cs="Times New Roman"/>
        </w:rPr>
        <w:t>V.</w:t>
      </w:r>
      <w:r w:rsidRPr="00B84982">
        <w:rPr>
          <w:rFonts w:ascii="Times New Roman" w:hAnsi="Times New Roman" w:cs="Times New Roman"/>
        </w:rPr>
        <w:t xml:space="preserve">, </w:t>
      </w:r>
      <w:r>
        <w:rPr>
          <w:rFonts w:ascii="Times New Roman" w:hAnsi="Times New Roman" w:cs="Times New Roman"/>
        </w:rPr>
        <w:t xml:space="preserve">Simonović P., </w:t>
      </w:r>
      <w:r w:rsidRPr="00B84982">
        <w:rPr>
          <w:rFonts w:ascii="Times New Roman" w:hAnsi="Times New Roman" w:cs="Times New Roman"/>
        </w:rPr>
        <w:t>Tošić</w:t>
      </w:r>
      <w:r>
        <w:rPr>
          <w:rFonts w:ascii="Times New Roman" w:hAnsi="Times New Roman" w:cs="Times New Roman"/>
        </w:rPr>
        <w:t xml:space="preserve"> A. &amp;</w:t>
      </w:r>
      <w:r w:rsidRPr="00B84982">
        <w:rPr>
          <w:rFonts w:ascii="Times New Roman" w:hAnsi="Times New Roman" w:cs="Times New Roman"/>
        </w:rPr>
        <w:t xml:space="preserve"> D</w:t>
      </w:r>
      <w:r>
        <w:rPr>
          <w:rFonts w:ascii="Times New Roman" w:hAnsi="Times New Roman" w:cs="Times New Roman"/>
        </w:rPr>
        <w:t>. Škraba</w:t>
      </w:r>
      <w:r w:rsidRPr="00B84982">
        <w:rPr>
          <w:rFonts w:ascii="Times New Roman" w:hAnsi="Times New Roman" w:cs="Times New Roman"/>
        </w:rPr>
        <w:t xml:space="preserve"> </w:t>
      </w:r>
      <w:r>
        <w:rPr>
          <w:rFonts w:ascii="Times New Roman" w:hAnsi="Times New Roman" w:cs="Times New Roman"/>
        </w:rPr>
        <w:t>(</w:t>
      </w:r>
      <w:r w:rsidRPr="00B84982">
        <w:rPr>
          <w:rFonts w:ascii="Times New Roman" w:hAnsi="Times New Roman" w:cs="Times New Roman"/>
        </w:rPr>
        <w:t>2016</w:t>
      </w:r>
      <w:r>
        <w:rPr>
          <w:rFonts w:ascii="Times New Roman" w:hAnsi="Times New Roman" w:cs="Times New Roman"/>
        </w:rPr>
        <w:t>).</w:t>
      </w:r>
      <w:r w:rsidRPr="00B84982">
        <w:rPr>
          <w:rFonts w:ascii="Times New Roman" w:hAnsi="Times New Roman" w:cs="Times New Roman"/>
        </w:rPr>
        <w:t xml:space="preserve"> Obedska bara – najstarije zaštićeno prirodno dobro u Evropi. IV Naučno-stručni skup sa međunarodnim učešćem „5. Juni – Svjetski dan zaštite okoliša“, 1-2  juni 2016. godine, Bihać, Zbornik sažetaka: 72.</w:t>
      </w:r>
    </w:p>
    <w:p w14:paraId="6F7DEE05" w14:textId="098E978A" w:rsidR="00E301F1" w:rsidRPr="00B856AD" w:rsidRDefault="00E301F1">
      <w:pPr>
        <w:pStyle w:val="BodyA"/>
        <w:numPr>
          <w:ilvl w:val="0"/>
          <w:numId w:val="32"/>
        </w:numPr>
        <w:jc w:val="both"/>
        <w:rPr>
          <w:rFonts w:ascii="Times New Roman" w:eastAsia="Roman PS" w:hAnsi="Times New Roman" w:cs="Times New Roman"/>
        </w:rPr>
      </w:pPr>
      <w:r w:rsidRPr="00E301F1">
        <w:rPr>
          <w:rFonts w:ascii="Times New Roman" w:hAnsi="Times New Roman" w:cs="Times New Roman"/>
        </w:rPr>
        <w:t>Kračun-Kolarević, M., Kolarević, S., Paunović, M., Simonović, P., Simić, V., Marković, V., Ilić, M., Gačić, Z., Majone, B., Bellin, A., Vuković-Gačić, B. (2016). Evaluation of genotoxic potential throughout the upper stretch of the Adige River basin. 1</w:t>
      </w:r>
      <w:r w:rsidRPr="00E301F1">
        <w:rPr>
          <w:rFonts w:ascii="Times New Roman" w:hAnsi="Times New Roman" w:cs="Times New Roman"/>
          <w:vertAlign w:val="superscript"/>
        </w:rPr>
        <w:t>st</w:t>
      </w:r>
      <w:r w:rsidRPr="00E301F1">
        <w:rPr>
          <w:rFonts w:ascii="Times New Roman" w:hAnsi="Times New Roman" w:cs="Times New Roman"/>
        </w:rPr>
        <w:t xml:space="preserve"> GLOGAQUA International Conference Managing The Effects Of Multiple Stressors On Aquatic Ecosystems Under Water Scarcity, 11-12 January 2016, Freising, Germany, pp 93.</w:t>
      </w:r>
    </w:p>
    <w:p w14:paraId="45168DB7" w14:textId="1D726763" w:rsidR="00FE5C92" w:rsidRPr="007335AA" w:rsidRDefault="00FE5C92" w:rsidP="00FE5C92">
      <w:pPr>
        <w:pStyle w:val="BodyA"/>
        <w:numPr>
          <w:ilvl w:val="0"/>
          <w:numId w:val="32"/>
        </w:numPr>
        <w:jc w:val="both"/>
        <w:rPr>
          <w:rFonts w:ascii="Times New Roman" w:hAnsi="Times New Roman" w:cs="Times New Roman"/>
        </w:rPr>
      </w:pPr>
      <w:r w:rsidRPr="006914C1">
        <w:rPr>
          <w:rFonts w:ascii="Times New Roman" w:hAnsi="Times New Roman" w:cs="Times New Roman"/>
          <w:color w:val="1D1D1D"/>
        </w:rPr>
        <w:t>Simonović</w:t>
      </w:r>
      <w:r w:rsidRPr="006914C1">
        <w:rPr>
          <w:rFonts w:ascii="Times New Roman" w:hAnsi="Times New Roman" w:cs="Times New Roman"/>
          <w:color w:val="1D1D1D"/>
          <w:sz w:val="20"/>
          <w:szCs w:val="20"/>
        </w:rPr>
        <w:t>, P.</w:t>
      </w:r>
      <w:r w:rsidRPr="006914C1">
        <w:rPr>
          <w:rFonts w:ascii="Times New Roman" w:hAnsi="Times New Roman" w:cs="Times New Roman"/>
          <w:color w:val="1D1D1D"/>
        </w:rPr>
        <w:t>, Tošić</w:t>
      </w:r>
      <w:r w:rsidRPr="006914C1">
        <w:rPr>
          <w:rFonts w:ascii="Times New Roman" w:hAnsi="Times New Roman" w:cs="Times New Roman"/>
          <w:color w:val="1D1D1D"/>
          <w:sz w:val="20"/>
          <w:szCs w:val="20"/>
        </w:rPr>
        <w:t>, A.</w:t>
      </w:r>
      <w:r w:rsidRPr="006914C1">
        <w:rPr>
          <w:rFonts w:ascii="Times New Roman" w:hAnsi="Times New Roman" w:cs="Times New Roman"/>
          <w:color w:val="1D1D1D"/>
        </w:rPr>
        <w:t>, Mrdak</w:t>
      </w:r>
      <w:r w:rsidRPr="006914C1">
        <w:rPr>
          <w:rFonts w:ascii="Times New Roman" w:hAnsi="Times New Roman" w:cs="Times New Roman"/>
          <w:color w:val="1D1D1D"/>
          <w:sz w:val="20"/>
          <w:szCs w:val="20"/>
        </w:rPr>
        <w:t>, D.</w:t>
      </w:r>
      <w:r w:rsidRPr="006914C1">
        <w:rPr>
          <w:rFonts w:ascii="Times New Roman" w:hAnsi="Times New Roman" w:cs="Times New Roman"/>
          <w:color w:val="1D1D1D"/>
        </w:rPr>
        <w:t>, Škraba</w:t>
      </w:r>
      <w:r w:rsidRPr="006914C1">
        <w:rPr>
          <w:rFonts w:ascii="Times New Roman" w:hAnsi="Times New Roman" w:cs="Times New Roman"/>
          <w:color w:val="1D1D1D"/>
          <w:sz w:val="20"/>
          <w:szCs w:val="20"/>
        </w:rPr>
        <w:t>, D.</w:t>
      </w:r>
      <w:r w:rsidRPr="006914C1">
        <w:rPr>
          <w:rFonts w:ascii="Times New Roman" w:hAnsi="Times New Roman" w:cs="Times New Roman"/>
          <w:color w:val="1D1D1D"/>
        </w:rPr>
        <w:t>, Piria, M., Nikolić, V.</w:t>
      </w:r>
      <w:r w:rsidRPr="006914C1">
        <w:rPr>
          <w:rFonts w:ascii="Times New Roman" w:hAnsi="Times New Roman" w:cs="Times New Roman"/>
          <w:color w:val="1D1D1D"/>
          <w:sz w:val="20"/>
          <w:szCs w:val="20"/>
        </w:rPr>
        <w:t> (2016). </w:t>
      </w:r>
      <w:r w:rsidRPr="006914C1">
        <w:rPr>
          <w:rFonts w:ascii="Times New Roman" w:hAnsi="Times New Roman" w:cs="Times New Roman"/>
          <w:color w:val="1D1D1D"/>
        </w:rPr>
        <w:t>Brown Trout </w:t>
      </w:r>
      <w:r w:rsidRPr="006914C1">
        <w:rPr>
          <w:rFonts w:ascii="Times New Roman" w:hAnsi="Times New Roman" w:cs="Times New Roman"/>
          <w:i/>
          <w:iCs/>
          <w:color w:val="1D1D1D"/>
        </w:rPr>
        <w:t>Salmo </w:t>
      </w:r>
      <w:r w:rsidRPr="006914C1">
        <w:rPr>
          <w:rFonts w:ascii="Times New Roman" w:hAnsi="Times New Roman" w:cs="Times New Roman"/>
          <w:color w:val="1D1D1D"/>
        </w:rPr>
        <w:t>cf. </w:t>
      </w:r>
      <w:r w:rsidRPr="006914C1">
        <w:rPr>
          <w:rFonts w:ascii="Times New Roman" w:hAnsi="Times New Roman" w:cs="Times New Roman"/>
          <w:i/>
          <w:iCs/>
          <w:color w:val="1D1D1D"/>
        </w:rPr>
        <w:t>trutta</w:t>
      </w:r>
      <w:r w:rsidRPr="006914C1">
        <w:rPr>
          <w:rFonts w:ascii="Times New Roman" w:hAnsi="Times New Roman" w:cs="Times New Roman"/>
          <w:color w:val="1D1D1D"/>
        </w:rPr>
        <w:t> L. – a Case Species for Fishery- and Aquaculture-Vectorized Invasiveness. FINS II Conference, Book of Abstracts, 11-14 July 2016, University of Zagreb, Faculty of Agriculture, Zagreb.</w:t>
      </w:r>
    </w:p>
    <w:p w14:paraId="63C96FDC" w14:textId="0335FF3C" w:rsidR="00B856AD" w:rsidRPr="00FE5C92" w:rsidRDefault="00B856AD">
      <w:pPr>
        <w:pStyle w:val="BodyA"/>
        <w:numPr>
          <w:ilvl w:val="0"/>
          <w:numId w:val="32"/>
        </w:numPr>
        <w:jc w:val="both"/>
        <w:rPr>
          <w:rFonts w:ascii="Times New Roman" w:eastAsia="Roman PS" w:hAnsi="Times New Roman" w:cs="Times New Roman"/>
        </w:rPr>
      </w:pPr>
      <w:r>
        <w:rPr>
          <w:rFonts w:ascii="Times New Roman" w:hAnsi="Times New Roman"/>
        </w:rPr>
        <w:t xml:space="preserve">Tošić, A., Škraba. D., Nikolić, V. &amp; P. Simonović (2016). Morphological differences of brown trout </w:t>
      </w:r>
      <w:r>
        <w:rPr>
          <w:rFonts w:ascii="Times New Roman" w:hAnsi="Times New Roman"/>
          <w:i/>
        </w:rPr>
        <w:t xml:space="preserve">Salmo trutta </w:t>
      </w:r>
      <w:r>
        <w:rPr>
          <w:rFonts w:ascii="Times New Roman" w:hAnsi="Times New Roman"/>
        </w:rPr>
        <w:t>L. populations from Serbia and Bosnia. Fifth Congress of the Ecologists of Macedonia, 19-22 October 2016, Ohrid, Macedonia, Book of Abstracts, p. 36.</w:t>
      </w:r>
    </w:p>
    <w:p w14:paraId="6BCF4369" w14:textId="56D0032A" w:rsidR="007335AA" w:rsidRPr="007335AA" w:rsidRDefault="00FE5C92" w:rsidP="00FE5C92">
      <w:pPr>
        <w:pStyle w:val="BodyA"/>
        <w:numPr>
          <w:ilvl w:val="0"/>
          <w:numId w:val="32"/>
        </w:numPr>
        <w:jc w:val="both"/>
        <w:rPr>
          <w:rFonts w:ascii="Times New Roman" w:eastAsia="Roman PS" w:hAnsi="Times New Roman" w:cs="Times New Roman"/>
        </w:rPr>
      </w:pPr>
      <w:r w:rsidRPr="00FE5C92">
        <w:rPr>
          <w:rFonts w:ascii="Times New Roman" w:hAnsi="Times New Roman" w:cs="Times New Roman"/>
        </w:rPr>
        <w:t xml:space="preserve">Simonović, P., Tošić, A., Škraba Jurlina, D., Čanak Atlagić, J. &amp; V. Nikolić (2017). </w:t>
      </w:r>
      <w:r>
        <w:rPr>
          <w:rFonts w:ascii="Times New Roman" w:hAnsi="Times New Roman" w:cs="Times New Roman"/>
          <w:bCs/>
        </w:rPr>
        <w:t>S</w:t>
      </w:r>
      <w:r w:rsidRPr="00FE5C92">
        <w:rPr>
          <w:rFonts w:ascii="Times New Roman" w:hAnsi="Times New Roman" w:cs="Times New Roman"/>
          <w:bCs/>
        </w:rPr>
        <w:t>takeholders participation in conservation of brown trout</w:t>
      </w:r>
      <w:r>
        <w:rPr>
          <w:rFonts w:ascii="Times New Roman" w:hAnsi="Times New Roman" w:cs="Times New Roman"/>
          <w:bCs/>
        </w:rPr>
        <w:t xml:space="preserve"> stocks in S</w:t>
      </w:r>
      <w:r w:rsidRPr="00FE5C92">
        <w:rPr>
          <w:rFonts w:ascii="Times New Roman" w:hAnsi="Times New Roman" w:cs="Times New Roman"/>
          <w:bCs/>
        </w:rPr>
        <w:t>erbia</w:t>
      </w:r>
      <w:r>
        <w:rPr>
          <w:rFonts w:ascii="Times New Roman" w:hAnsi="Times New Roman" w:cs="Times New Roman"/>
          <w:bCs/>
        </w:rPr>
        <w:t>. Wild Trout XII Symposium "</w:t>
      </w:r>
      <w:r w:rsidRPr="00FE5C92">
        <w:rPr>
          <w:rFonts w:ascii="Times New Roman" w:eastAsia="Times New Roman" w:hAnsi="Times New Roman" w:cs="Times New Roman"/>
          <w:color w:val="auto"/>
          <w:bdr w:val="none" w:sz="0" w:space="0" w:color="auto"/>
        </w:rPr>
        <w:t>Science, politics, and wild trout management: who’s driving and where are we going?</w:t>
      </w:r>
      <w:r>
        <w:rPr>
          <w:rFonts w:ascii="Times New Roman" w:eastAsia="Times New Roman" w:hAnsi="Times New Roman" w:cs="Times New Roman"/>
          <w:color w:val="auto"/>
          <w:bdr w:val="none" w:sz="0" w:space="0" w:color="auto"/>
        </w:rPr>
        <w:t>", September</w:t>
      </w:r>
      <w:r w:rsidR="006A05B2">
        <w:rPr>
          <w:rFonts w:ascii="Times New Roman" w:eastAsia="Times New Roman" w:hAnsi="Times New Roman" w:cs="Times New Roman"/>
          <w:color w:val="auto"/>
          <w:bdr w:val="none" w:sz="0" w:space="0" w:color="auto"/>
        </w:rPr>
        <w:t xml:space="preserve"> </w:t>
      </w:r>
      <w:r>
        <w:rPr>
          <w:rFonts w:ascii="Times New Roman" w:eastAsia="Times New Roman" w:hAnsi="Times New Roman" w:cs="Times New Roman"/>
          <w:color w:val="auto"/>
          <w:bdr w:val="none" w:sz="0" w:space="0" w:color="auto"/>
        </w:rPr>
        <w:t>26-29, 2017, West Yellowstone, MT, USA, p. (in press).</w:t>
      </w:r>
    </w:p>
    <w:p w14:paraId="29C9BA97" w14:textId="77777777" w:rsidR="00A94136" w:rsidRDefault="00A94136">
      <w:pPr>
        <w:pStyle w:val="BodyA"/>
        <w:tabs>
          <w:tab w:val="left" w:pos="720"/>
          <w:tab w:val="left" w:pos="900"/>
        </w:tabs>
        <w:ind w:left="720" w:hanging="630"/>
        <w:jc w:val="both"/>
        <w:rPr>
          <w:rFonts w:ascii="Times New Roman" w:eastAsia="Times New Roman" w:hAnsi="Times New Roman" w:cs="Times New Roman"/>
        </w:rPr>
      </w:pPr>
    </w:p>
    <w:p w14:paraId="3B07FCCF" w14:textId="77777777" w:rsidR="00A94136" w:rsidRDefault="001E3322">
      <w:pPr>
        <w:pStyle w:val="BodyA"/>
        <w:tabs>
          <w:tab w:val="left" w:pos="720"/>
          <w:tab w:val="left" w:pos="1440"/>
        </w:tabs>
        <w:spacing w:line="240" w:lineRule="exact"/>
        <w:ind w:left="720" w:hanging="720"/>
        <w:jc w:val="both"/>
        <w:rPr>
          <w:rStyle w:val="publication-meta-date"/>
          <w:rFonts w:ascii="Times New Roman" w:eastAsia="Times New Roman" w:hAnsi="Times New Roman" w:cs="Times New Roman"/>
          <w:b/>
          <w:bCs/>
        </w:rPr>
      </w:pPr>
      <w:bookmarkStart w:id="28" w:name="OLE_LINK17"/>
      <w:r>
        <w:rPr>
          <w:rStyle w:val="publication-meta-date"/>
          <w:rFonts w:ascii="Times New Roman" w:hAnsi="Times New Roman"/>
          <w:b/>
          <w:bCs/>
          <w:lang w:val="nl-NL"/>
        </w:rPr>
        <w:t>Books:</w:t>
      </w:r>
    </w:p>
    <w:p w14:paraId="3C7A75C1" w14:textId="77777777" w:rsidR="00A94136" w:rsidRDefault="00A94136">
      <w:pPr>
        <w:pStyle w:val="BodyA"/>
        <w:tabs>
          <w:tab w:val="left" w:pos="720"/>
          <w:tab w:val="left" w:pos="1440"/>
        </w:tabs>
        <w:spacing w:line="240" w:lineRule="exact"/>
        <w:ind w:left="720" w:hanging="720"/>
        <w:jc w:val="both"/>
        <w:rPr>
          <w:rFonts w:ascii="Times New Roman" w:eastAsia="Times New Roman" w:hAnsi="Times New Roman" w:cs="Times New Roman"/>
          <w:b/>
          <w:bCs/>
        </w:rPr>
      </w:pPr>
    </w:p>
    <w:p w14:paraId="41043DD0" w14:textId="77777777" w:rsidR="00A94136" w:rsidRDefault="001E3322">
      <w:pPr>
        <w:pStyle w:val="BodyA"/>
        <w:numPr>
          <w:ilvl w:val="0"/>
          <w:numId w:val="34"/>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(1989). </w:t>
      </w:r>
      <w:r>
        <w:rPr>
          <w:rStyle w:val="publication-meta-date"/>
          <w:rFonts w:ascii="Times New Roman" w:hAnsi="Times New Roman"/>
          <w:i/>
          <w:iCs/>
        </w:rPr>
        <w:t>Mrest akvarijumskih riba</w:t>
      </w:r>
      <w:r>
        <w:rPr>
          <w:rStyle w:val="publication-meta-date"/>
          <w:rFonts w:ascii="Times New Roman" w:hAnsi="Times New Roman"/>
        </w:rPr>
        <w:t xml:space="preserve"> [</w:t>
      </w:r>
      <w:r>
        <w:rPr>
          <w:rStyle w:val="publication-meta-date"/>
          <w:rFonts w:ascii="Times New Roman" w:hAnsi="Times New Roman"/>
          <w:i/>
          <w:iCs/>
        </w:rPr>
        <w:t>Aquarium Fish Spawning</w:t>
      </w:r>
      <w:r>
        <w:rPr>
          <w:rStyle w:val="publication-meta-date"/>
          <w:rFonts w:ascii="Times New Roman" w:hAnsi="Times New Roman"/>
        </w:rPr>
        <w:t>]. Edicija "ZOV", br. 1. RO "Borba", OOUR "Večernje novosti", 75 pp (in Serbian).</w:t>
      </w:r>
    </w:p>
    <w:p w14:paraId="5AC42017" w14:textId="77777777" w:rsidR="00A94136" w:rsidRDefault="001E3322">
      <w:pPr>
        <w:pStyle w:val="BodyA"/>
        <w:numPr>
          <w:ilvl w:val="0"/>
          <w:numId w:val="34"/>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(2001). </w:t>
      </w:r>
      <w:r>
        <w:rPr>
          <w:rStyle w:val="publication-meta-date"/>
          <w:rFonts w:ascii="Times New Roman" w:hAnsi="Times New Roman"/>
          <w:i/>
          <w:iCs/>
        </w:rPr>
        <w:t>Ribe Srbije</w:t>
      </w:r>
      <w:r>
        <w:rPr>
          <w:rStyle w:val="publication-meta-date"/>
          <w:rFonts w:ascii="Times New Roman" w:hAnsi="Times New Roman"/>
        </w:rPr>
        <w:t xml:space="preserve"> [</w:t>
      </w:r>
      <w:r>
        <w:rPr>
          <w:rStyle w:val="publication-meta-date"/>
          <w:rFonts w:ascii="Times New Roman" w:hAnsi="Times New Roman"/>
          <w:i/>
          <w:iCs/>
        </w:rPr>
        <w:t>Fishes of Serbia</w:t>
      </w:r>
      <w:r>
        <w:rPr>
          <w:rStyle w:val="publication-meta-date"/>
          <w:rFonts w:ascii="Times New Roman" w:hAnsi="Times New Roman"/>
        </w:rPr>
        <w:t>]. NNK International, Zavod za zaštitu prirode Srbije &amp; Biološki fakultet, Beograd, 247 pp (in Serbian).</w:t>
      </w:r>
      <w:bookmarkStart w:id="29" w:name="OLE_LINK13"/>
      <w:bookmarkEnd w:id="28"/>
    </w:p>
    <w:p w14:paraId="310FEFCB" w14:textId="77777777" w:rsidR="00A94136" w:rsidRDefault="00A94136">
      <w:pPr>
        <w:pStyle w:val="BodyA"/>
        <w:tabs>
          <w:tab w:val="left" w:pos="1440"/>
        </w:tabs>
        <w:spacing w:line="240" w:lineRule="exact"/>
        <w:jc w:val="both"/>
        <w:rPr>
          <w:rFonts w:ascii="Times New Roman" w:eastAsia="Times New Roman" w:hAnsi="Times New Roman" w:cs="Times New Roman"/>
        </w:rPr>
      </w:pPr>
    </w:p>
    <w:p w14:paraId="4B6F05A1" w14:textId="77777777" w:rsidR="00A94136" w:rsidRDefault="001E3322">
      <w:pPr>
        <w:pStyle w:val="BodyA"/>
        <w:tabs>
          <w:tab w:val="left" w:pos="720"/>
          <w:tab w:val="left" w:pos="1440"/>
        </w:tabs>
        <w:spacing w:line="240" w:lineRule="exact"/>
        <w:jc w:val="both"/>
        <w:rPr>
          <w:rStyle w:val="publication-meta-date"/>
          <w:rFonts w:ascii="Times New Roman" w:eastAsia="Times New Roman" w:hAnsi="Times New Roman" w:cs="Times New Roman"/>
          <w:b/>
          <w:bCs/>
        </w:rPr>
      </w:pPr>
      <w:bookmarkStart w:id="30" w:name="OLE_LINK14"/>
      <w:r>
        <w:rPr>
          <w:rStyle w:val="publication-meta-date"/>
          <w:rFonts w:ascii="Times New Roman" w:hAnsi="Times New Roman"/>
          <w:b/>
          <w:bCs/>
        </w:rPr>
        <w:t>Textbooks:</w:t>
      </w:r>
    </w:p>
    <w:p w14:paraId="7D37C4E1" w14:textId="77777777" w:rsidR="00A94136" w:rsidRDefault="001E3322">
      <w:pPr>
        <w:pStyle w:val="BodyA"/>
        <w:numPr>
          <w:ilvl w:val="0"/>
          <w:numId w:val="36"/>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(2004). </w:t>
      </w:r>
      <w:r>
        <w:rPr>
          <w:rStyle w:val="publication-meta-date"/>
          <w:rFonts w:ascii="Times New Roman" w:hAnsi="Times New Roman"/>
          <w:i/>
          <w:iCs/>
          <w:lang w:val="nl-NL"/>
        </w:rPr>
        <w:t>Principi zoolo</w:t>
      </w:r>
      <w:r>
        <w:rPr>
          <w:rStyle w:val="publication-meta-date"/>
          <w:rFonts w:ascii="Times New Roman" w:hAnsi="Times New Roman"/>
          <w:i/>
          <w:iCs/>
        </w:rPr>
        <w:t>š</w:t>
      </w:r>
      <w:r>
        <w:rPr>
          <w:rStyle w:val="publication-meta-date"/>
          <w:rFonts w:ascii="Times New Roman" w:hAnsi="Times New Roman"/>
          <w:i/>
          <w:iCs/>
          <w:lang w:val="da-DK"/>
        </w:rPr>
        <w:t>ke sistematike</w:t>
      </w:r>
      <w:r>
        <w:rPr>
          <w:rStyle w:val="publication-meta-date"/>
          <w:rFonts w:ascii="Times New Roman" w:hAnsi="Times New Roman"/>
        </w:rPr>
        <w:t xml:space="preserve"> (</w:t>
      </w:r>
      <w:r>
        <w:rPr>
          <w:rStyle w:val="publication-meta-date"/>
          <w:rFonts w:ascii="Times New Roman" w:hAnsi="Times New Roman"/>
          <w:i/>
          <w:iCs/>
        </w:rPr>
        <w:t>Principles of the Zoological Systematics</w:t>
      </w:r>
      <w:r>
        <w:rPr>
          <w:rStyle w:val="publication-meta-date"/>
          <w:rFonts w:ascii="Times New Roman" w:hAnsi="Times New Roman"/>
        </w:rPr>
        <w:t>). Zavod za udžbenike i nastavna sredstva, Beograd, 165 pp (in Serbian).</w:t>
      </w:r>
    </w:p>
    <w:p w14:paraId="5F88F24F" w14:textId="77777777" w:rsidR="00A94136" w:rsidRDefault="001E3322">
      <w:pPr>
        <w:pStyle w:val="BodyA"/>
        <w:numPr>
          <w:ilvl w:val="0"/>
          <w:numId w:val="36"/>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Tomović, Lj., Radojičić, J., Krizmanić, I., Marić, S. (2004). </w:t>
      </w:r>
      <w:r>
        <w:rPr>
          <w:rStyle w:val="publication-meta-date"/>
          <w:rFonts w:ascii="Times New Roman" w:hAnsi="Times New Roman"/>
          <w:i/>
          <w:iCs/>
          <w:lang w:val="de-DE"/>
        </w:rPr>
        <w:t xml:space="preserve">Sistematika Vertebrata </w:t>
      </w:r>
      <w:r>
        <w:rPr>
          <w:rStyle w:val="publication-meta-date"/>
          <w:rFonts w:ascii="Times New Roman" w:hAnsi="Times New Roman"/>
          <w:i/>
          <w:iCs/>
        </w:rPr>
        <w:t>– praktikum</w:t>
      </w:r>
      <w:r>
        <w:rPr>
          <w:rStyle w:val="publication-meta-date"/>
          <w:rFonts w:ascii="Times New Roman" w:hAnsi="Times New Roman"/>
        </w:rPr>
        <w:t xml:space="preserve"> (</w:t>
      </w:r>
      <w:r>
        <w:rPr>
          <w:rStyle w:val="publication-meta-date"/>
          <w:rFonts w:ascii="Times New Roman" w:hAnsi="Times New Roman"/>
          <w:i/>
          <w:iCs/>
        </w:rPr>
        <w:t>Systematics of Vertebrates – practicum</w:t>
      </w:r>
      <w:r>
        <w:rPr>
          <w:rStyle w:val="publication-meta-date"/>
          <w:rFonts w:ascii="Times New Roman" w:hAnsi="Times New Roman"/>
        </w:rPr>
        <w:t>). NNK International, Beograd, 111 p</w:t>
      </w:r>
    </w:p>
    <w:p w14:paraId="23C4A33B" w14:textId="77777777" w:rsidR="00A94136" w:rsidRDefault="001E3322">
      <w:pPr>
        <w:pStyle w:val="BodyA"/>
        <w:numPr>
          <w:ilvl w:val="0"/>
          <w:numId w:val="36"/>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rPr>
        <w:t>p (in Serbian)</w:t>
      </w:r>
      <w:bookmarkEnd w:id="29"/>
      <w:bookmarkEnd w:id="30"/>
      <w:r>
        <w:rPr>
          <w:rStyle w:val="publication-meta-date"/>
          <w:rFonts w:ascii="Times New Roman" w:hAnsi="Times New Roman"/>
        </w:rPr>
        <w:t>.</w:t>
      </w:r>
      <w:bookmarkStart w:id="31" w:name="OLE_LINK16"/>
    </w:p>
    <w:p w14:paraId="49B6E2CD" w14:textId="77777777" w:rsidR="00A94136" w:rsidRDefault="001E3322">
      <w:pPr>
        <w:pStyle w:val="BodyA"/>
        <w:numPr>
          <w:ilvl w:val="0"/>
          <w:numId w:val="36"/>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Krizmanić, I., Tomović, Lj. &amp; </w:t>
      </w:r>
      <w:r>
        <w:rPr>
          <w:rStyle w:val="publication-meta-date"/>
          <w:rFonts w:ascii="Times New Roman" w:hAnsi="Times New Roman"/>
          <w:b/>
          <w:bCs/>
        </w:rPr>
        <w:t>P. Simonović</w:t>
      </w:r>
      <w:r>
        <w:rPr>
          <w:rStyle w:val="publication-meta-date"/>
          <w:rFonts w:ascii="Times New Roman" w:hAnsi="Times New Roman"/>
        </w:rPr>
        <w:t xml:space="preserve"> (2006). </w:t>
      </w:r>
      <w:r>
        <w:rPr>
          <w:rStyle w:val="publication-meta-date"/>
          <w:rFonts w:ascii="Times New Roman" w:hAnsi="Times New Roman"/>
          <w:i/>
          <w:iCs/>
        </w:rPr>
        <w:t>Morfologija hordata. Praktikum</w:t>
      </w:r>
      <w:r>
        <w:rPr>
          <w:rStyle w:val="publication-meta-date"/>
          <w:rFonts w:ascii="Times New Roman" w:hAnsi="Times New Roman"/>
        </w:rPr>
        <w:t xml:space="preserve"> (</w:t>
      </w:r>
      <w:r>
        <w:rPr>
          <w:rStyle w:val="publication-meta-date"/>
          <w:rFonts w:ascii="Times New Roman" w:hAnsi="Times New Roman"/>
          <w:i/>
          <w:iCs/>
        </w:rPr>
        <w:t>Morphology of Chordates. Practicum</w:t>
      </w:r>
      <w:r>
        <w:rPr>
          <w:rStyle w:val="publication-meta-date"/>
          <w:rFonts w:ascii="Times New Roman" w:hAnsi="Times New Roman"/>
        </w:rPr>
        <w:t>). Biološki fakultet, Univerzitet u Beogradu</w:t>
      </w:r>
      <w:bookmarkEnd w:id="31"/>
      <w:r>
        <w:rPr>
          <w:rStyle w:val="publication-meta-date"/>
          <w:rFonts w:ascii="Times New Roman" w:hAnsi="Times New Roman"/>
        </w:rPr>
        <w:t xml:space="preserve"> (in Serbian).</w:t>
      </w:r>
    </w:p>
    <w:p w14:paraId="0827C08C" w14:textId="77777777" w:rsidR="00A94136" w:rsidRDefault="001E3322">
      <w:pPr>
        <w:pStyle w:val="BodyA"/>
        <w:numPr>
          <w:ilvl w:val="0"/>
          <w:numId w:val="36"/>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(2010). </w:t>
      </w:r>
      <w:r>
        <w:rPr>
          <w:rStyle w:val="publication-meta-date"/>
          <w:rFonts w:ascii="Times New Roman" w:hAnsi="Times New Roman"/>
          <w:i/>
          <w:iCs/>
        </w:rPr>
        <w:t>Uvod u ihtiologiju</w:t>
      </w:r>
      <w:r>
        <w:rPr>
          <w:rStyle w:val="publication-meta-date"/>
          <w:rFonts w:ascii="Times New Roman" w:hAnsi="Times New Roman"/>
        </w:rPr>
        <w:t xml:space="preserve"> (</w:t>
      </w:r>
      <w:r>
        <w:rPr>
          <w:rStyle w:val="publication-meta-date"/>
          <w:rFonts w:ascii="Times New Roman" w:hAnsi="Times New Roman"/>
          <w:i/>
          <w:iCs/>
        </w:rPr>
        <w:t>Introduction to Ichthyology</w:t>
      </w:r>
      <w:r>
        <w:rPr>
          <w:rStyle w:val="publication-meta-date"/>
          <w:rFonts w:ascii="Times New Roman" w:hAnsi="Times New Roman"/>
        </w:rPr>
        <w:t xml:space="preserve">, in Serbian). Textbook, University of Belgrade, Faculty of Biology, 316 pp. </w:t>
      </w:r>
    </w:p>
    <w:p w14:paraId="781267D0" w14:textId="77777777" w:rsidR="00A94136" w:rsidRDefault="00A94136">
      <w:pPr>
        <w:pStyle w:val="BodyA"/>
        <w:tabs>
          <w:tab w:val="left" w:pos="1440"/>
        </w:tabs>
        <w:spacing w:line="240" w:lineRule="exact"/>
        <w:jc w:val="both"/>
        <w:rPr>
          <w:rFonts w:ascii="Times New Roman" w:eastAsia="Times New Roman" w:hAnsi="Times New Roman" w:cs="Times New Roman"/>
        </w:rPr>
      </w:pPr>
    </w:p>
    <w:p w14:paraId="7525962A" w14:textId="77777777" w:rsidR="00A94136" w:rsidRDefault="001E3322">
      <w:pPr>
        <w:pStyle w:val="BodyA"/>
        <w:ind w:left="646" w:hanging="646"/>
        <w:jc w:val="both"/>
        <w:rPr>
          <w:rStyle w:val="publication-meta-date"/>
          <w:rFonts w:ascii="Times New Roman" w:eastAsia="Times New Roman" w:hAnsi="Times New Roman" w:cs="Times New Roman"/>
          <w:b/>
          <w:bCs/>
        </w:rPr>
      </w:pPr>
      <w:r>
        <w:rPr>
          <w:rStyle w:val="publication-meta-date"/>
          <w:rFonts w:ascii="Times New Roman" w:hAnsi="Times New Roman"/>
          <w:b/>
          <w:bCs/>
          <w:lang w:val="nl-NL"/>
        </w:rPr>
        <w:t>Chapters in Books:</w:t>
      </w:r>
    </w:p>
    <w:p w14:paraId="3DFEAFFC" w14:textId="77777777" w:rsidR="00A94136" w:rsidRDefault="001E3322">
      <w:pPr>
        <w:pStyle w:val="BodyA"/>
        <w:numPr>
          <w:ilvl w:val="0"/>
          <w:numId w:val="38"/>
        </w:numPr>
        <w:jc w:val="both"/>
        <w:rPr>
          <w:rStyle w:val="Hyperlink3"/>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&amp; T. Kutonova (2004). The Gradac River: Water-mills, trout and public awarnesss. p. 30-32. In: Aps, R., Sharp, R. &amp; T. Kutonova (eds.). </w:t>
      </w:r>
      <w:r>
        <w:rPr>
          <w:rStyle w:val="publication-meta-date"/>
          <w:rFonts w:ascii="Times New Roman" w:hAnsi="Times New Roman"/>
          <w:i/>
          <w:iCs/>
        </w:rPr>
        <w:t xml:space="preserve">Freshwater fisheries </w:t>
      </w:r>
      <w:r>
        <w:rPr>
          <w:rStyle w:val="publication-meta-date"/>
          <w:rFonts w:ascii="Times New Roman" w:hAnsi="Times New Roman"/>
          <w:i/>
          <w:iCs/>
        </w:rPr>
        <w:lastRenderedPageBreak/>
        <w:t>in Central &amp; Eastern Europe: the challenge of sustainability.</w:t>
      </w:r>
      <w:r>
        <w:rPr>
          <w:rStyle w:val="publication-meta-date"/>
          <w:rFonts w:ascii="Times New Roman" w:hAnsi="Times New Roman"/>
        </w:rPr>
        <w:t xml:space="preserve"> IUCN Programme Office for Central Europe, Warsaw.</w:t>
      </w:r>
    </w:p>
    <w:p w14:paraId="6EB23195" w14:textId="77777777" w:rsidR="00A94136" w:rsidRDefault="001E3322">
      <w:pPr>
        <w:pStyle w:val="BodyA"/>
        <w:numPr>
          <w:ilvl w:val="0"/>
          <w:numId w:val="38"/>
        </w:numPr>
        <w:jc w:val="both"/>
        <w:rPr>
          <w:rStyle w:val="Hyperlink3"/>
          <w:rFonts w:ascii="Times New Roman" w:eastAsia="Times New Roman" w:hAnsi="Times New Roman" w:cs="Times New Roman"/>
        </w:rPr>
      </w:pPr>
      <w:r>
        <w:rPr>
          <w:rStyle w:val="publication-meta-date"/>
          <w:rFonts w:ascii="Times New Roman" w:hAnsi="Times New Roman"/>
          <w:b/>
          <w:bCs/>
        </w:rPr>
        <w:t xml:space="preserve">Simonović, P. </w:t>
      </w:r>
      <w:r>
        <w:rPr>
          <w:rStyle w:val="publication-meta-date"/>
          <w:rFonts w:ascii="Times New Roman" w:hAnsi="Times New Roman"/>
          <w:lang w:val="it-IT"/>
        </w:rPr>
        <w:t>(2005). Ihtiofauna [Ichthyofauna]. str. 276-281. U: Stevanovi</w:t>
      </w:r>
      <w:r>
        <w:rPr>
          <w:rStyle w:val="Hyperlink3"/>
          <w:rFonts w:ascii="Times New Roman" w:hAnsi="Times New Roman"/>
        </w:rPr>
        <w:t xml:space="preserve">ć, M.(izd.). </w:t>
      </w:r>
      <w:r>
        <w:rPr>
          <w:rStyle w:val="publication-meta-date"/>
          <w:rFonts w:ascii="Times New Roman" w:hAnsi="Times New Roman"/>
          <w:i/>
          <w:iCs/>
        </w:rPr>
        <w:t xml:space="preserve">Drina </w:t>
      </w:r>
      <w:r>
        <w:rPr>
          <w:rStyle w:val="publication-meta-date"/>
          <w:rFonts w:ascii="Times New Roman" w:hAnsi="Times New Roman"/>
        </w:rPr>
        <w:t>[</w:t>
      </w:r>
      <w:r>
        <w:rPr>
          <w:rStyle w:val="publication-meta-date"/>
          <w:rFonts w:ascii="Times New Roman" w:hAnsi="Times New Roman"/>
          <w:i/>
          <w:iCs/>
        </w:rPr>
        <w:t>River Drina</w:t>
      </w:r>
      <w:r>
        <w:rPr>
          <w:rStyle w:val="publication-meta-date"/>
          <w:rFonts w:ascii="Times New Roman" w:hAnsi="Times New Roman"/>
        </w:rPr>
        <w:t>]</w:t>
      </w:r>
      <w:r>
        <w:rPr>
          <w:rStyle w:val="Hyperlink3"/>
          <w:rFonts w:ascii="Times New Roman" w:hAnsi="Times New Roman"/>
        </w:rPr>
        <w:t xml:space="preserve">. Zavod za udžbenike i nastavna sredstva, Beograd – Srpsko Sarajevo </w:t>
      </w:r>
      <w:r>
        <w:rPr>
          <w:rStyle w:val="publication-meta-date"/>
          <w:rFonts w:ascii="Times New Roman" w:hAnsi="Times New Roman"/>
        </w:rPr>
        <w:t>(in Serbian)</w:t>
      </w:r>
      <w:r>
        <w:rPr>
          <w:rStyle w:val="Hyperlink3"/>
          <w:rFonts w:ascii="Times New Roman" w:hAnsi="Times New Roman"/>
        </w:rPr>
        <w:t>.</w:t>
      </w:r>
    </w:p>
    <w:p w14:paraId="45251591" w14:textId="77777777" w:rsidR="00A94136" w:rsidRDefault="001E3322">
      <w:pPr>
        <w:pStyle w:val="BodyA"/>
        <w:numPr>
          <w:ilvl w:val="0"/>
          <w:numId w:val="39"/>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(2006). Ribe Morave [</w:t>
      </w:r>
      <w:r>
        <w:rPr>
          <w:rStyle w:val="publication-meta-date"/>
          <w:rFonts w:ascii="Times New Roman" w:hAnsi="Times New Roman"/>
          <w:i/>
          <w:iCs/>
        </w:rPr>
        <w:t>Fish of the River Morava</w:t>
      </w:r>
      <w:r>
        <w:rPr>
          <w:rStyle w:val="publication-meta-date"/>
          <w:rFonts w:ascii="Times New Roman" w:hAnsi="Times New Roman"/>
        </w:rPr>
        <w:t xml:space="preserve">]. </w:t>
      </w:r>
      <w:r>
        <w:rPr>
          <w:rStyle w:val="Hyperlink3"/>
          <w:rFonts w:ascii="Times New Roman" w:hAnsi="Times New Roman"/>
        </w:rPr>
        <w:t>Str. 213 – 223. U: Jovanović</w:t>
      </w:r>
      <w:r>
        <w:rPr>
          <w:rStyle w:val="publication-meta-date"/>
          <w:rFonts w:ascii="Times New Roman" w:hAnsi="Times New Roman"/>
        </w:rPr>
        <w:t xml:space="preserve">, N. (ed.). </w:t>
      </w:r>
      <w:r>
        <w:rPr>
          <w:rStyle w:val="publication-meta-date"/>
          <w:rFonts w:ascii="Times New Roman" w:hAnsi="Times New Roman"/>
          <w:i/>
          <w:iCs/>
        </w:rPr>
        <w:t>Morava</w:t>
      </w:r>
      <w:r>
        <w:rPr>
          <w:rStyle w:val="Hyperlink3"/>
          <w:rFonts w:ascii="Times New Roman" w:hAnsi="Times New Roman"/>
        </w:rPr>
        <w:t xml:space="preserve">. Zavod za udžbenike i nastavna sredstva, Beograd </w:t>
      </w:r>
      <w:r>
        <w:rPr>
          <w:rStyle w:val="publication-meta-date"/>
          <w:rFonts w:ascii="Times New Roman" w:hAnsi="Times New Roman"/>
        </w:rPr>
        <w:t>(in Serbian)</w:t>
      </w:r>
      <w:r>
        <w:rPr>
          <w:rStyle w:val="Hyperlink3"/>
          <w:rFonts w:ascii="Times New Roman" w:hAnsi="Times New Roman"/>
        </w:rPr>
        <w:t>.</w:t>
      </w:r>
    </w:p>
    <w:p w14:paraId="3AB94001" w14:textId="77777777" w:rsidR="00A94136" w:rsidRDefault="00A94136">
      <w:pPr>
        <w:pStyle w:val="BodyA"/>
        <w:tabs>
          <w:tab w:val="left" w:pos="720"/>
          <w:tab w:val="left" w:pos="1440"/>
        </w:tabs>
        <w:spacing w:line="240" w:lineRule="exact"/>
        <w:ind w:left="720" w:hanging="720"/>
        <w:jc w:val="both"/>
        <w:rPr>
          <w:rFonts w:ascii="Times New Roman" w:eastAsia="Times New Roman" w:hAnsi="Times New Roman" w:cs="Times New Roman"/>
          <w:b/>
          <w:bCs/>
        </w:rPr>
      </w:pPr>
    </w:p>
    <w:p w14:paraId="6FD94884" w14:textId="77777777" w:rsidR="00A94136" w:rsidRDefault="001E3322">
      <w:pPr>
        <w:pStyle w:val="BodyA"/>
        <w:tabs>
          <w:tab w:val="left" w:pos="720"/>
          <w:tab w:val="left" w:pos="1440"/>
        </w:tabs>
        <w:spacing w:line="240" w:lineRule="exact"/>
        <w:ind w:left="720" w:hanging="720"/>
        <w:jc w:val="both"/>
        <w:rPr>
          <w:rStyle w:val="publication-meta-date"/>
          <w:rFonts w:ascii="Times New Roman" w:eastAsia="Times New Roman" w:hAnsi="Times New Roman" w:cs="Times New Roman"/>
          <w:b/>
          <w:bCs/>
        </w:rPr>
      </w:pPr>
      <w:r>
        <w:rPr>
          <w:rStyle w:val="publication-meta-date"/>
          <w:rFonts w:ascii="Times New Roman" w:hAnsi="Times New Roman"/>
          <w:b/>
          <w:bCs/>
        </w:rPr>
        <w:t>Other Publications:</w:t>
      </w:r>
    </w:p>
    <w:p w14:paraId="7DBFEE34" w14:textId="77777777" w:rsidR="00A94136" w:rsidRDefault="00A94136">
      <w:pPr>
        <w:pStyle w:val="BodyA"/>
        <w:tabs>
          <w:tab w:val="left" w:pos="720"/>
          <w:tab w:val="left" w:pos="1440"/>
        </w:tabs>
        <w:spacing w:line="240" w:lineRule="exact"/>
        <w:ind w:left="720" w:hanging="720"/>
        <w:jc w:val="both"/>
        <w:rPr>
          <w:rFonts w:ascii="Times New Roman" w:eastAsia="Times New Roman" w:hAnsi="Times New Roman" w:cs="Times New Roman"/>
          <w:b/>
          <w:bCs/>
        </w:rPr>
      </w:pPr>
    </w:p>
    <w:p w14:paraId="472243A4" w14:textId="77777777" w:rsidR="00A94136" w:rsidRDefault="001E3322">
      <w:pPr>
        <w:pStyle w:val="BodyA"/>
        <w:numPr>
          <w:ilvl w:val="0"/>
          <w:numId w:val="41"/>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(1996). Predlog za introdukciju štuke (</w:t>
      </w:r>
      <w:r>
        <w:rPr>
          <w:rStyle w:val="publication-meta-date"/>
          <w:rFonts w:ascii="Times New Roman" w:hAnsi="Times New Roman"/>
          <w:i/>
          <w:iCs/>
          <w:lang w:val="fr-FR"/>
        </w:rPr>
        <w:t>Esox lucius</w:t>
      </w:r>
      <w:r>
        <w:rPr>
          <w:rStyle w:val="publication-meta-date"/>
          <w:rFonts w:ascii="Times New Roman" w:hAnsi="Times New Roman"/>
        </w:rPr>
        <w:t xml:space="preserve"> Linnaeus, 1758) u Vlasinsko jezero [Proposal for Introduction of Pike (</w:t>
      </w:r>
      <w:r>
        <w:rPr>
          <w:rStyle w:val="publication-meta-date"/>
          <w:rFonts w:ascii="Times New Roman" w:hAnsi="Times New Roman"/>
          <w:i/>
          <w:iCs/>
          <w:lang w:val="fr-FR"/>
        </w:rPr>
        <w:t>Esox Lucius</w:t>
      </w:r>
      <w:r>
        <w:rPr>
          <w:rStyle w:val="publication-meta-date"/>
          <w:rFonts w:ascii="Times New Roman" w:hAnsi="Times New Roman"/>
        </w:rPr>
        <w:t xml:space="preserve"> Linnaeus, 1758) into Vlasina Reservoir]. Elaborat Ministarstvu za poljoprivredu, šumarstvo i vodoprivredu. 17 pp.</w:t>
      </w:r>
    </w:p>
    <w:p w14:paraId="0889C312" w14:textId="77777777" w:rsidR="00A94136" w:rsidRDefault="001E3322">
      <w:pPr>
        <w:pStyle w:val="BodyA"/>
        <w:numPr>
          <w:ilvl w:val="0"/>
          <w:numId w:val="41"/>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i B. Valković (1997). Predlog za izdvajanje gornjeg toka reke Mlave u zasebno salmonidno ribarsko područje [Proposal for Exclusion of Upper Course of Mlava River as Separate Salmonid Fisheries District]. Elaborat Ministarstvu za poljoprivredu, šumarstvo i vodoprivredu. 18 str.</w:t>
      </w:r>
    </w:p>
    <w:p w14:paraId="280D50DF" w14:textId="77777777" w:rsidR="00A94136" w:rsidRDefault="001E3322">
      <w:pPr>
        <w:pStyle w:val="BodyA"/>
        <w:numPr>
          <w:ilvl w:val="0"/>
          <w:numId w:val="41"/>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(2000). Salmonidno mrestilište na lokaciji “Degurićka pećina” i tehnologija mresta salmonida [Salmonid Hatchery at Site „Degurić Cave” and Technology of Artificial Spawning and Rearing of Salmonids].  Elaborat Ekološkom društvu “Gradac”, Valjevo. 11 pp.</w:t>
      </w:r>
    </w:p>
    <w:p w14:paraId="21E451DB" w14:textId="77777777" w:rsidR="00A94136" w:rsidRDefault="001E3322">
      <w:pPr>
        <w:pStyle w:val="BodyA"/>
        <w:numPr>
          <w:ilvl w:val="0"/>
          <w:numId w:val="41"/>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rPr>
        <w:t xml:space="preserve">Hegediš, A., Đorđević-Milošević, S. &amp; </w:t>
      </w:r>
      <w:r>
        <w:rPr>
          <w:rStyle w:val="publication-meta-date"/>
          <w:rFonts w:ascii="Times New Roman" w:hAnsi="Times New Roman"/>
          <w:b/>
          <w:bCs/>
        </w:rPr>
        <w:t>P.</w:t>
      </w:r>
      <w:r>
        <w:rPr>
          <w:rStyle w:val="publication-meta-date"/>
          <w:rFonts w:ascii="Times New Roman" w:hAnsi="Times New Roman"/>
        </w:rPr>
        <w:t xml:space="preserve"> </w:t>
      </w:r>
      <w:r>
        <w:rPr>
          <w:rStyle w:val="publication-meta-date"/>
          <w:rFonts w:ascii="Times New Roman" w:hAnsi="Times New Roman"/>
          <w:b/>
          <w:bCs/>
        </w:rPr>
        <w:t xml:space="preserve">Simonović </w:t>
      </w:r>
      <w:r>
        <w:rPr>
          <w:rStyle w:val="publication-meta-date"/>
          <w:rFonts w:ascii="Times New Roman" w:hAnsi="Times New Roman"/>
        </w:rPr>
        <w:t xml:space="preserve">(2001). Aquaculture in Yugoslavia - challenges &amp; opportunities [Report Of The Project "Mapping Of The Existing Aquaculture Facilities In Yugoslavia]". </w:t>
      </w:r>
      <w:r>
        <w:rPr>
          <w:rStyle w:val="publication-meta-date"/>
          <w:rFonts w:ascii="Times New Roman" w:hAnsi="Times New Roman"/>
          <w:i/>
          <w:iCs/>
        </w:rPr>
        <w:t>Norwegian Trade Council</w:t>
      </w:r>
      <w:r>
        <w:rPr>
          <w:rStyle w:val="publication-meta-date"/>
          <w:rFonts w:ascii="Times New Roman" w:hAnsi="Times New Roman"/>
          <w:lang w:val="sv-SE"/>
        </w:rPr>
        <w:t>. Belgrade.</w:t>
      </w:r>
    </w:p>
    <w:p w14:paraId="4F25060A" w14:textId="77777777" w:rsidR="00A94136" w:rsidRDefault="001E3322">
      <w:pPr>
        <w:pStyle w:val="BodyA"/>
        <w:numPr>
          <w:ilvl w:val="0"/>
          <w:numId w:val="42"/>
        </w:numPr>
        <w:spacing w:line="240" w:lineRule="exact"/>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Nikolić, V., Hegediš, A.  &amp; S. Marić (2002). Biodiverzitet faune kolousta i riba sliva reke Strume na teritoriji Republike Srbije [Biodiversity of Cyclostomes and Fish of the Struma River Drainage Area in the Serbian Territory]. Project Report. Ministarstvo zdravlja i zaštite životne okoline, Beograd, 8 pp.</w:t>
      </w:r>
    </w:p>
    <w:p w14:paraId="5A659269" w14:textId="77777777" w:rsidR="00A94136" w:rsidRDefault="001E3322">
      <w:pPr>
        <w:pStyle w:val="BodyA"/>
        <w:numPr>
          <w:ilvl w:val="0"/>
          <w:numId w:val="42"/>
        </w:numPr>
        <w:spacing w:line="240" w:lineRule="exact"/>
        <w:jc w:val="both"/>
        <w:rPr>
          <w:rStyle w:val="Hyperlink3"/>
          <w:rFonts w:ascii="Times New Roman" w:eastAsia="Times New Roman" w:hAnsi="Times New Roman" w:cs="Times New Roman"/>
        </w:rPr>
      </w:pPr>
      <w:r>
        <w:rPr>
          <w:rStyle w:val="publication-meta-date"/>
          <w:rFonts w:ascii="Times New Roman" w:hAnsi="Times New Roman"/>
        </w:rPr>
        <w:t xml:space="preserve">Marić, S., Nikolić, V., Paunović, M. &amp; </w:t>
      </w:r>
      <w:r>
        <w:rPr>
          <w:rStyle w:val="publication-meta-date"/>
          <w:rFonts w:ascii="Times New Roman" w:hAnsi="Times New Roman"/>
          <w:b/>
          <w:bCs/>
        </w:rPr>
        <w:t>P. Simonović</w:t>
      </w:r>
      <w:r>
        <w:rPr>
          <w:rStyle w:val="publication-meta-date"/>
          <w:rFonts w:ascii="Times New Roman" w:hAnsi="Times New Roman"/>
        </w:rPr>
        <w:t xml:space="preserve"> (2009). Istraživanje životnog ciklusa i populacionih karakteristika mladice u Srbiji [Research of the life cycle and popualtion features of huchen in Serbia]. Project report to the Ministy of Environment and Spatial Planing, Belgrade, 63 pp.</w:t>
      </w:r>
    </w:p>
    <w:p w14:paraId="05AEABC0" w14:textId="77777777" w:rsidR="00A94136" w:rsidRDefault="00A94136">
      <w:pPr>
        <w:pStyle w:val="BodyA"/>
        <w:jc w:val="both"/>
        <w:rPr>
          <w:rFonts w:ascii="Times New Roman" w:eastAsia="Times New Roman" w:hAnsi="Times New Roman" w:cs="Times New Roman"/>
        </w:rPr>
      </w:pPr>
    </w:p>
    <w:p w14:paraId="18FFA3EB" w14:textId="77777777" w:rsidR="00A94136" w:rsidRDefault="00A94136">
      <w:pPr>
        <w:pStyle w:val="BodyA"/>
        <w:jc w:val="both"/>
        <w:rPr>
          <w:rFonts w:ascii="Times New Roman" w:eastAsia="Times New Roman" w:hAnsi="Times New Roman" w:cs="Times New Roman"/>
        </w:rPr>
      </w:pPr>
    </w:p>
    <w:p w14:paraId="22402692" w14:textId="77777777" w:rsidR="00A94136" w:rsidRDefault="001E3322">
      <w:pPr>
        <w:pStyle w:val="BodyA"/>
        <w:jc w:val="both"/>
        <w:rPr>
          <w:rStyle w:val="publication-meta-date"/>
          <w:rFonts w:ascii="Times New Roman" w:eastAsia="Times New Roman" w:hAnsi="Times New Roman" w:cs="Times New Roman"/>
          <w:b/>
          <w:bCs/>
        </w:rPr>
      </w:pPr>
      <w:r>
        <w:rPr>
          <w:rStyle w:val="publication-meta-date"/>
          <w:rFonts w:ascii="Times New Roman" w:hAnsi="Times New Roman"/>
          <w:b/>
          <w:bCs/>
          <w:lang w:val="fr-FR"/>
        </w:rPr>
        <w:t>Citations</w:t>
      </w:r>
    </w:p>
    <w:p w14:paraId="12146B5C" w14:textId="77777777" w:rsidR="00A94136" w:rsidRDefault="00A94136">
      <w:pPr>
        <w:pStyle w:val="BodyA"/>
        <w:jc w:val="both"/>
        <w:rPr>
          <w:rFonts w:ascii="Times New Roman" w:eastAsia="Times New Roman" w:hAnsi="Times New Roman" w:cs="Times New Roman"/>
        </w:rPr>
      </w:pPr>
    </w:p>
    <w:p w14:paraId="3467645E"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Simonović P.D. </w:t>
      </w:r>
      <w:r>
        <w:rPr>
          <w:rStyle w:val="publication-meta-date"/>
          <w:rFonts w:ascii="Times New Roman" w:hAnsi="Times New Roman"/>
        </w:rPr>
        <w:t>&amp; V.N. Jovanović (1993). Morphology of the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from two different localities of the Danube basin in Serbia I: similarities and differences of juveniles. </w:t>
      </w:r>
      <w:r>
        <w:rPr>
          <w:rStyle w:val="publication-meta-date"/>
          <w:rFonts w:ascii="Times New Roman" w:hAnsi="Times New Roman"/>
          <w:b/>
          <w:bCs/>
          <w:i/>
          <w:iCs/>
        </w:rPr>
        <w:t>Folia Zoologica Brno</w:t>
      </w:r>
      <w:r>
        <w:rPr>
          <w:rStyle w:val="publication-meta-date"/>
          <w:rFonts w:ascii="Times New Roman" w:hAnsi="Times New Roman"/>
        </w:rPr>
        <w:t xml:space="preserve"> 42(3): 257-268.</w:t>
      </w:r>
    </w:p>
    <w:p w14:paraId="7D82299C" w14:textId="77777777" w:rsidR="00A94136" w:rsidRDefault="001E3322">
      <w:pPr>
        <w:pStyle w:val="BodyA"/>
        <w:numPr>
          <w:ilvl w:val="1"/>
          <w:numId w:val="4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Reichard, M. (1998). A morphological comparison of riverine and oxbow bitterling populations with respect to allometric growth. </w:t>
      </w:r>
      <w:r>
        <w:rPr>
          <w:rStyle w:val="publication-meta-date"/>
          <w:rFonts w:ascii="Times New Roman" w:hAnsi="Times New Roman"/>
          <w:b/>
          <w:bCs/>
          <w:i/>
          <w:iCs/>
        </w:rPr>
        <w:t>Folia Zoologica Brno</w:t>
      </w:r>
      <w:r>
        <w:rPr>
          <w:rStyle w:val="publication-meta-date"/>
          <w:rFonts w:ascii="Times New Roman" w:hAnsi="Times New Roman"/>
        </w:rPr>
        <w:t xml:space="preserve"> 47:65-73.</w:t>
      </w:r>
    </w:p>
    <w:p w14:paraId="0583401C" w14:textId="77777777" w:rsidR="00A94136" w:rsidRDefault="001E3322">
      <w:pPr>
        <w:pStyle w:val="BodyA"/>
        <w:numPr>
          <w:ilvl w:val="1"/>
          <w:numId w:val="4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Matsumoto, K. (2000) Morphological differences in </w:t>
      </w:r>
      <w:r>
        <w:rPr>
          <w:rStyle w:val="publication-meta-date"/>
          <w:rFonts w:ascii="Times New Roman" w:hAnsi="Times New Roman"/>
          <w:i/>
          <w:iCs/>
        </w:rPr>
        <w:t>Goniistius zonatus</w:t>
      </w:r>
      <w:r>
        <w:rPr>
          <w:rStyle w:val="publication-meta-date"/>
          <w:rFonts w:ascii="Times New Roman" w:hAnsi="Times New Roman"/>
        </w:rPr>
        <w:t xml:space="preserve"> (Teleostei, Cheilodactylidae) from two localities. </w:t>
      </w:r>
      <w:r>
        <w:rPr>
          <w:rStyle w:val="publication-meta-date"/>
          <w:rFonts w:ascii="Times New Roman" w:hAnsi="Times New Roman"/>
          <w:b/>
          <w:bCs/>
          <w:i/>
          <w:iCs/>
        </w:rPr>
        <w:t>Ichthyological Research</w:t>
      </w:r>
      <w:r>
        <w:rPr>
          <w:rStyle w:val="publication-meta-date"/>
          <w:rFonts w:ascii="Times New Roman" w:hAnsi="Times New Roman"/>
        </w:rPr>
        <w:t xml:space="preserve"> 47: 411-415.</w:t>
      </w:r>
    </w:p>
    <w:p w14:paraId="173F1E28" w14:textId="77777777" w:rsidR="00A94136" w:rsidRDefault="00A94136">
      <w:pPr>
        <w:pStyle w:val="BodyA"/>
        <w:tabs>
          <w:tab w:val="left" w:pos="720"/>
        </w:tabs>
        <w:rPr>
          <w:rFonts w:ascii="Times New Roman" w:eastAsia="Times New Roman" w:hAnsi="Times New Roman" w:cs="Times New Roman"/>
        </w:rPr>
      </w:pPr>
    </w:p>
    <w:p w14:paraId="6B74AFE8"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 xml:space="preserve">Simonović P.D. </w:t>
      </w:r>
      <w:r>
        <w:rPr>
          <w:rStyle w:val="publication-meta-date"/>
          <w:rFonts w:ascii="Times New Roman" w:hAnsi="Times New Roman"/>
        </w:rPr>
        <w:t xml:space="preserve">&amp; V.N. Jovanović (1993). Comparative morphology of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from two populations, riverine and lake. </w:t>
      </w:r>
      <w:r>
        <w:rPr>
          <w:rStyle w:val="publication-meta-date"/>
          <w:rFonts w:ascii="Times New Roman" w:hAnsi="Times New Roman"/>
          <w:b/>
          <w:bCs/>
          <w:i/>
          <w:iCs/>
        </w:rPr>
        <w:t>Folia Zoologica Brno</w:t>
      </w:r>
      <w:r>
        <w:rPr>
          <w:rStyle w:val="publication-meta-date"/>
          <w:rFonts w:ascii="Times New Roman" w:hAnsi="Times New Roman"/>
        </w:rPr>
        <w:t xml:space="preserve"> 42(4): 303-316.</w:t>
      </w:r>
    </w:p>
    <w:p w14:paraId="768D4D24"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Reichard, M. (1998). A morphological comparison of riverine and oxbow bitterling populations with respect to allometric growth. </w:t>
      </w:r>
      <w:r>
        <w:rPr>
          <w:rStyle w:val="publication-meta-date"/>
          <w:rFonts w:ascii="Times New Roman" w:hAnsi="Times New Roman"/>
          <w:b/>
          <w:bCs/>
          <w:i/>
          <w:iCs/>
        </w:rPr>
        <w:t>Folia Zoologica Brno</w:t>
      </w:r>
      <w:r>
        <w:rPr>
          <w:rStyle w:val="publication-meta-date"/>
          <w:rFonts w:ascii="Times New Roman" w:hAnsi="Times New Roman"/>
        </w:rPr>
        <w:t xml:space="preserve"> 47:65-73.</w:t>
      </w:r>
    </w:p>
    <w:p w14:paraId="25D553A4"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Reichard, M. &amp; P. Jurajda (1999). Patterns of ontogenetic changes in relative growth in the precocial cyprinid, bitterling (</w:t>
      </w:r>
      <w:r>
        <w:rPr>
          <w:rStyle w:val="publication-meta-date"/>
          <w:rFonts w:ascii="Times New Roman" w:hAnsi="Times New Roman"/>
          <w:i/>
          <w:iCs/>
        </w:rPr>
        <w:t>Rhodeus sericeus</w:t>
      </w:r>
      <w:r>
        <w:rPr>
          <w:rStyle w:val="publication-meta-date"/>
          <w:rFonts w:ascii="Times New Roman" w:hAnsi="Times New Roman"/>
        </w:rPr>
        <w:t xml:space="preserve">). </w:t>
      </w:r>
      <w:r>
        <w:rPr>
          <w:rStyle w:val="publication-meta-date"/>
          <w:rFonts w:ascii="Times New Roman" w:hAnsi="Times New Roman"/>
          <w:b/>
          <w:bCs/>
          <w:i/>
          <w:iCs/>
        </w:rPr>
        <w:t>Netherlands Journal of Zoology</w:t>
      </w:r>
      <w:r>
        <w:rPr>
          <w:rStyle w:val="publication-meta-date"/>
          <w:rFonts w:ascii="Times New Roman" w:hAnsi="Times New Roman"/>
        </w:rPr>
        <w:t xml:space="preserve"> 49: 111-124.</w:t>
      </w:r>
    </w:p>
    <w:p w14:paraId="03F69445"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 Simonović P.D. (1995). Static allometry in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w:t>
      </w:r>
      <w:r>
        <w:rPr>
          <w:rStyle w:val="publication-meta-date"/>
          <w:rFonts w:ascii="Times New Roman" w:hAnsi="Times New Roman"/>
          <w:b/>
          <w:bCs/>
          <w:i/>
          <w:iCs/>
        </w:rPr>
        <w:t>Folia Zoologica Brno</w:t>
      </w:r>
      <w:r>
        <w:rPr>
          <w:rStyle w:val="publication-meta-date"/>
          <w:rFonts w:ascii="Times New Roman" w:hAnsi="Times New Roman"/>
        </w:rPr>
        <w:t xml:space="preserve"> 44(4): 335-342.</w:t>
      </w:r>
    </w:p>
    <w:p w14:paraId="25A2DECE" w14:textId="77777777" w:rsidR="00A94136" w:rsidRDefault="001E3322">
      <w:pPr>
        <w:pStyle w:val="BodyA"/>
        <w:numPr>
          <w:ilvl w:val="1"/>
          <w:numId w:val="45"/>
        </w:numPr>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Proke</w:t>
      </w:r>
      <w:r>
        <w:rPr>
          <w:rStyle w:val="publication-meta-date"/>
          <w:rFonts w:ascii="Times New Roman" w:hAnsi="Times New Roman"/>
        </w:rPr>
        <w:t>š, M., Baruš, V, &amp; M. Penaz (1995). Morphometry of young stellate sturgeon (</w:t>
      </w:r>
      <w:r>
        <w:rPr>
          <w:rStyle w:val="publication-meta-date"/>
          <w:rFonts w:ascii="Times New Roman" w:hAnsi="Times New Roman"/>
          <w:i/>
          <w:iCs/>
          <w:lang w:val="de-DE"/>
        </w:rPr>
        <w:t>Acipenser stellatus</w:t>
      </w:r>
      <w:r>
        <w:rPr>
          <w:rStyle w:val="publication-meta-date"/>
          <w:rFonts w:ascii="Times New Roman" w:hAnsi="Times New Roman"/>
        </w:rPr>
        <w:t xml:space="preserve">) imported to the Czech Republic in 1994. </w:t>
      </w:r>
      <w:r>
        <w:rPr>
          <w:rStyle w:val="publication-meta-date"/>
          <w:rFonts w:ascii="Times New Roman" w:hAnsi="Times New Roman"/>
          <w:b/>
          <w:bCs/>
          <w:i/>
          <w:iCs/>
        </w:rPr>
        <w:t>Folia Zoologica Brno</w:t>
      </w:r>
      <w:r>
        <w:rPr>
          <w:rStyle w:val="publication-meta-date"/>
          <w:rFonts w:ascii="Times New Roman" w:hAnsi="Times New Roman"/>
          <w:b/>
          <w:bCs/>
        </w:rPr>
        <w:t xml:space="preserve"> 44: 349-362.</w:t>
      </w:r>
    </w:p>
    <w:p w14:paraId="744A401A"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Reichard, M. (1998). A morphological comparison of riverine and oxbow bitterling populations with respect to allometric growth. </w:t>
      </w:r>
      <w:r>
        <w:rPr>
          <w:rStyle w:val="publication-meta-date"/>
          <w:rFonts w:ascii="Times New Roman" w:hAnsi="Times New Roman"/>
          <w:b/>
          <w:bCs/>
          <w:i/>
          <w:iCs/>
        </w:rPr>
        <w:t>Folia Zoologica Brno</w:t>
      </w:r>
      <w:r>
        <w:rPr>
          <w:rStyle w:val="publication-meta-date"/>
          <w:rFonts w:ascii="Times New Roman" w:hAnsi="Times New Roman"/>
        </w:rPr>
        <w:t xml:space="preserve"> 47:65-73.</w:t>
      </w:r>
    </w:p>
    <w:p w14:paraId="5F8A1948" w14:textId="77777777" w:rsidR="00A94136" w:rsidRDefault="00A94136">
      <w:pPr>
        <w:pStyle w:val="BodyA"/>
        <w:tabs>
          <w:tab w:val="left" w:pos="720"/>
        </w:tabs>
        <w:rPr>
          <w:rFonts w:ascii="Times New Roman" w:eastAsia="Times New Roman" w:hAnsi="Times New Roman" w:cs="Times New Roman"/>
        </w:rPr>
      </w:pPr>
    </w:p>
    <w:p w14:paraId="4FF8D877"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w:t>
      </w:r>
      <w:r>
        <w:rPr>
          <w:rStyle w:val="publication-meta-date"/>
          <w:rFonts w:ascii="Times New Roman" w:hAnsi="Times New Roman"/>
        </w:rPr>
        <w:t xml:space="preserve"> </w:t>
      </w:r>
      <w:r>
        <w:rPr>
          <w:rStyle w:val="publication-meta-date"/>
          <w:rFonts w:ascii="Times New Roman" w:hAnsi="Times New Roman"/>
          <w:b/>
          <w:bCs/>
        </w:rPr>
        <w:t>P.D.</w:t>
      </w:r>
      <w:r>
        <w:rPr>
          <w:rStyle w:val="publication-meta-date"/>
          <w:rFonts w:ascii="Times New Roman" w:hAnsi="Times New Roman"/>
        </w:rPr>
        <w:t xml:space="preserve"> (1995). Static allometry in Eurasian perch (</w:t>
      </w:r>
      <w:r>
        <w:rPr>
          <w:rStyle w:val="publication-meta-date"/>
          <w:rFonts w:ascii="Times New Roman" w:hAnsi="Times New Roman"/>
          <w:i/>
          <w:iCs/>
          <w:lang w:val="es-ES_tradnl"/>
        </w:rPr>
        <w:t>Perca fluviatilis</w:t>
      </w:r>
      <w:r>
        <w:rPr>
          <w:rStyle w:val="publication-meta-date"/>
          <w:rFonts w:ascii="Times New Roman" w:hAnsi="Times New Roman"/>
        </w:rPr>
        <w:t xml:space="preserve"> L.). </w:t>
      </w:r>
      <w:r>
        <w:rPr>
          <w:rStyle w:val="publication-meta-date"/>
          <w:rFonts w:ascii="Times New Roman" w:hAnsi="Times New Roman"/>
          <w:b/>
          <w:bCs/>
          <w:i/>
          <w:iCs/>
        </w:rPr>
        <w:t>Folia Zoologica Brno</w:t>
      </w:r>
      <w:r>
        <w:rPr>
          <w:rStyle w:val="publication-meta-date"/>
          <w:rFonts w:ascii="Times New Roman" w:hAnsi="Times New Roman"/>
        </w:rPr>
        <w:t xml:space="preserve"> 44(4): 335-342.</w:t>
      </w:r>
    </w:p>
    <w:p w14:paraId="189529FF" w14:textId="77777777" w:rsidR="00A94136" w:rsidRDefault="001E3322">
      <w:pPr>
        <w:pStyle w:val="BodyA"/>
        <w:numPr>
          <w:ilvl w:val="1"/>
          <w:numId w:val="45"/>
        </w:numPr>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Proke</w:t>
      </w:r>
      <w:r>
        <w:rPr>
          <w:rStyle w:val="publication-meta-date"/>
          <w:rFonts w:ascii="Times New Roman" w:hAnsi="Times New Roman"/>
        </w:rPr>
        <w:t>š, M., Baruš, V. &amp; M. Penaz (1995). Morphometry of young stellate sturgeon (</w:t>
      </w:r>
      <w:r>
        <w:rPr>
          <w:rStyle w:val="publication-meta-date"/>
          <w:rFonts w:ascii="Times New Roman" w:hAnsi="Times New Roman"/>
          <w:i/>
          <w:iCs/>
          <w:lang w:val="de-DE"/>
        </w:rPr>
        <w:t>Acipenser stellatus</w:t>
      </w:r>
      <w:r>
        <w:rPr>
          <w:rStyle w:val="publication-meta-date"/>
          <w:rFonts w:ascii="Times New Roman" w:hAnsi="Times New Roman"/>
        </w:rPr>
        <w:t xml:space="preserve">) imported to the Czech Republic in 1994. </w:t>
      </w:r>
      <w:r>
        <w:rPr>
          <w:rStyle w:val="publication-meta-date"/>
          <w:rFonts w:ascii="Times New Roman" w:hAnsi="Times New Roman"/>
          <w:b/>
          <w:bCs/>
          <w:i/>
          <w:iCs/>
        </w:rPr>
        <w:t>Folia Zoologica Brno</w:t>
      </w:r>
      <w:r>
        <w:rPr>
          <w:rStyle w:val="publication-meta-date"/>
          <w:rFonts w:ascii="Times New Roman" w:hAnsi="Times New Roman"/>
        </w:rPr>
        <w:t xml:space="preserve"> 44(4): 349-362.</w:t>
      </w:r>
    </w:p>
    <w:p w14:paraId="2D78CA2B"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Reichard, M. (1998). A morphological comparison of riverine and oxbow bitterling populations with respect to allometric growth. </w:t>
      </w:r>
      <w:r>
        <w:rPr>
          <w:rStyle w:val="publication-meta-date"/>
          <w:rFonts w:ascii="Times New Roman" w:hAnsi="Times New Roman"/>
          <w:b/>
          <w:bCs/>
          <w:i/>
          <w:iCs/>
        </w:rPr>
        <w:t>Folia Zoologica Brno</w:t>
      </w:r>
      <w:r>
        <w:rPr>
          <w:rStyle w:val="publication-meta-date"/>
          <w:rFonts w:ascii="Times New Roman" w:hAnsi="Times New Roman"/>
        </w:rPr>
        <w:t xml:space="preserve"> 47(1): 65-73.</w:t>
      </w:r>
    </w:p>
    <w:p w14:paraId="0DF0A5BF" w14:textId="77777777" w:rsidR="00A94136" w:rsidRDefault="00A94136">
      <w:pPr>
        <w:pStyle w:val="BodyA"/>
        <w:tabs>
          <w:tab w:val="left" w:pos="720"/>
        </w:tabs>
        <w:rPr>
          <w:rFonts w:ascii="Times New Roman" w:eastAsia="Times New Roman" w:hAnsi="Times New Roman" w:cs="Times New Roman"/>
        </w:rPr>
      </w:pPr>
    </w:p>
    <w:p w14:paraId="641346DC"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(1996). Cranial osteology of the bighead goby </w:t>
      </w:r>
      <w:r>
        <w:rPr>
          <w:rStyle w:val="publication-meta-date"/>
          <w:rFonts w:ascii="Times New Roman" w:hAnsi="Times New Roman"/>
          <w:i/>
          <w:iCs/>
          <w:lang w:val="es-ES_tradnl"/>
        </w:rPr>
        <w:t>Neogobius kessleri</w:t>
      </w:r>
      <w:r>
        <w:rPr>
          <w:rStyle w:val="publication-meta-date"/>
          <w:rFonts w:ascii="Times New Roman" w:hAnsi="Times New Roman"/>
        </w:rPr>
        <w:t xml:space="preserve"> from the rivers Danube and Sava (Serbia, Yugoslavia). </w:t>
      </w:r>
      <w:r>
        <w:rPr>
          <w:rStyle w:val="publication-meta-date"/>
          <w:rFonts w:ascii="Times New Roman" w:hAnsi="Times New Roman"/>
          <w:b/>
          <w:bCs/>
          <w:i/>
          <w:iCs/>
          <w:lang w:val="nl-NL"/>
        </w:rPr>
        <w:t>Ital. J.  Zool.</w:t>
      </w:r>
      <w:r>
        <w:rPr>
          <w:rStyle w:val="publication-meta-date"/>
          <w:rFonts w:ascii="Times New Roman" w:hAnsi="Times New Roman"/>
        </w:rPr>
        <w:t xml:space="preserve"> 63 (1): 65-72.</w:t>
      </w:r>
    </w:p>
    <w:p w14:paraId="529241C8"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Ahnelt, H., Banarescu, P., Spolwind, R., Harka, A. &amp; H Waidbacher (1998). Occurrence and distribution of three gobiid species (Pisces, Gobiidae) in the middle and upper Danube region – examples of different dispersal patterns? </w:t>
      </w:r>
      <w:r>
        <w:rPr>
          <w:rStyle w:val="publication-meta-date"/>
          <w:rFonts w:ascii="Times New Roman" w:hAnsi="Times New Roman"/>
          <w:b/>
          <w:bCs/>
          <w:i/>
          <w:iCs/>
        </w:rPr>
        <w:t>Biologia, Bratislava</w:t>
      </w:r>
      <w:r>
        <w:rPr>
          <w:rStyle w:val="publication-meta-date"/>
          <w:rFonts w:ascii="Times New Roman" w:hAnsi="Times New Roman"/>
        </w:rPr>
        <w:t xml:space="preserve"> 53: 665-678.</w:t>
      </w:r>
    </w:p>
    <w:p w14:paraId="4FF28A05" w14:textId="77777777" w:rsidR="00A94136" w:rsidRDefault="001E3322">
      <w:pPr>
        <w:pStyle w:val="BodyA"/>
        <w:tabs>
          <w:tab w:val="left" w:pos="720"/>
        </w:tabs>
        <w:rPr>
          <w:rStyle w:val="publication-meta-date"/>
          <w:rFonts w:ascii="Times New Roman" w:eastAsia="Times New Roman" w:hAnsi="Times New Roman" w:cs="Times New Roman"/>
        </w:rPr>
      </w:pPr>
      <w:r>
        <w:rPr>
          <w:rStyle w:val="publication-meta-date"/>
          <w:rFonts w:ascii="Times New Roman" w:hAnsi="Times New Roman"/>
        </w:rPr>
        <w:t>.</w:t>
      </w:r>
    </w:p>
    <w:p w14:paraId="26A5BF07"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Simović, S. Z., G. S. Marković &amp; </w:t>
      </w:r>
      <w:r>
        <w:rPr>
          <w:rStyle w:val="publication-meta-date"/>
          <w:rFonts w:ascii="Times New Roman" w:hAnsi="Times New Roman"/>
          <w:b/>
          <w:bCs/>
        </w:rPr>
        <w:t>P. D. Simonović</w:t>
      </w:r>
      <w:r>
        <w:rPr>
          <w:rStyle w:val="publication-meta-date"/>
          <w:rFonts w:ascii="Times New Roman" w:hAnsi="Times New Roman"/>
        </w:rPr>
        <w:t xml:space="preserve"> (1994). New data of the chromosome complemets of the five species of family Cyprinidae. p. 62. In: Abstr. VIII Congr. Soc. Europ. Ichthyol., Oviedo.</w:t>
      </w:r>
    </w:p>
    <w:p w14:paraId="3F9E47E2"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www.Fishbase.org/References Ref. No. 35106</w:t>
      </w:r>
    </w:p>
    <w:p w14:paraId="363888DC" w14:textId="77777777" w:rsidR="00A94136" w:rsidRDefault="00A94136">
      <w:pPr>
        <w:pStyle w:val="BodyA"/>
        <w:tabs>
          <w:tab w:val="left" w:pos="720"/>
        </w:tabs>
        <w:rPr>
          <w:rFonts w:ascii="Times New Roman" w:eastAsia="Times New Roman" w:hAnsi="Times New Roman" w:cs="Times New Roman"/>
        </w:rPr>
      </w:pPr>
    </w:p>
    <w:p w14:paraId="31E73F02"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Nikolić, V.P.&amp;</w:t>
      </w:r>
      <w:r>
        <w:rPr>
          <w:rStyle w:val="publication-meta-date"/>
          <w:rFonts w:ascii="Times New Roman" w:hAnsi="Times New Roman"/>
          <w:b/>
          <w:bCs/>
        </w:rPr>
        <w:t xml:space="preserve"> Simonović, P.D.</w:t>
      </w:r>
      <w:r>
        <w:rPr>
          <w:rStyle w:val="publication-meta-date"/>
          <w:rFonts w:ascii="Times New Roman" w:hAnsi="Times New Roman"/>
        </w:rPr>
        <w:t xml:space="preserve"> (1996). Occurrence of parasitic ciliates (Protozoa) on perch (Perca fluviatilis) in Lake Vlasinsko. </w:t>
      </w:r>
      <w:r>
        <w:rPr>
          <w:rStyle w:val="publication-meta-date"/>
          <w:rFonts w:ascii="Times New Roman" w:hAnsi="Times New Roman"/>
          <w:b/>
          <w:bCs/>
          <w:i/>
          <w:iCs/>
          <w:lang w:val="fr-FR"/>
        </w:rPr>
        <w:t>Annales Zoologici Fennici</w:t>
      </w:r>
      <w:r>
        <w:rPr>
          <w:rStyle w:val="publication-meta-date"/>
          <w:rFonts w:ascii="Times New Roman" w:hAnsi="Times New Roman"/>
        </w:rPr>
        <w:t xml:space="preserve"> 33 (3-4), pp. 707-710.</w:t>
      </w:r>
    </w:p>
    <w:p w14:paraId="0F68F676"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Manca, M., Callieri, C., Cattaneo, A. (2007). Daphnia and ciliates: Who is the prey?. </w:t>
      </w:r>
      <w:r>
        <w:rPr>
          <w:rStyle w:val="publication-meta-date"/>
          <w:rFonts w:ascii="Times New Roman" w:hAnsi="Times New Roman"/>
          <w:b/>
          <w:bCs/>
          <w:i/>
          <w:iCs/>
        </w:rPr>
        <w:t>Journal of Limnology</w:t>
      </w:r>
      <w:r>
        <w:rPr>
          <w:rStyle w:val="publication-meta-date"/>
          <w:rFonts w:ascii="Times New Roman" w:hAnsi="Times New Roman"/>
        </w:rPr>
        <w:t xml:space="preserve"> 66 (2), pp. 170-173.</w:t>
      </w:r>
    </w:p>
    <w:p w14:paraId="48C3D253" w14:textId="77777777" w:rsidR="00A94136" w:rsidRDefault="00A94136">
      <w:pPr>
        <w:pStyle w:val="BodyA"/>
        <w:tabs>
          <w:tab w:val="left" w:pos="720"/>
        </w:tabs>
        <w:rPr>
          <w:rFonts w:ascii="Times New Roman" w:eastAsia="Times New Roman" w:hAnsi="Times New Roman" w:cs="Times New Roman"/>
        </w:rPr>
      </w:pPr>
    </w:p>
    <w:p w14:paraId="1B68A29B" w14:textId="77777777" w:rsidR="00A94136" w:rsidRDefault="001E3322">
      <w:pPr>
        <w:pStyle w:val="BodyA"/>
        <w:numPr>
          <w:ilvl w:val="0"/>
          <w:numId w:val="45"/>
        </w:numPr>
        <w:jc w:val="both"/>
        <w:rPr>
          <w:rStyle w:val="publication-meta-date"/>
          <w:rFonts w:ascii="Times New Roman" w:eastAsia="Times New Roman" w:hAnsi="Times New Roman" w:cs="Times New Roman"/>
        </w:rPr>
      </w:pPr>
      <w:r>
        <w:rPr>
          <w:rStyle w:val="publication-meta-date"/>
          <w:b/>
          <w:bCs/>
        </w:rPr>
        <w:t>Simonović P.D.</w:t>
      </w:r>
      <w:r>
        <w:rPr>
          <w:rStyle w:val="publication-meta-date"/>
        </w:rPr>
        <w:t xml:space="preserve"> &amp; V.P. Nikolić (1995/1996). Cranial osteology of sand goby </w:t>
      </w:r>
      <w:r>
        <w:rPr>
          <w:rStyle w:val="publication-meta-date"/>
          <w:i/>
          <w:iCs/>
          <w:lang w:val="es-ES_tradnl"/>
        </w:rPr>
        <w:t>Neogobius fluviatils</w:t>
      </w:r>
      <w:r>
        <w:rPr>
          <w:rStyle w:val="publication-meta-date"/>
        </w:rPr>
        <w:t xml:space="preserve"> (Pallas, 1811) from River Sava (Serbia, Yugoslavia). </w:t>
      </w:r>
      <w:r>
        <w:rPr>
          <w:rStyle w:val="publication-meta-date"/>
          <w:b/>
          <w:bCs/>
          <w:i/>
          <w:iCs/>
        </w:rPr>
        <w:t>Acta Biol. Szeged</w:t>
      </w:r>
      <w:r>
        <w:rPr>
          <w:rStyle w:val="publication-meta-date"/>
        </w:rPr>
        <w:t xml:space="preserve"> 41: 45-55</w:t>
      </w:r>
    </w:p>
    <w:p w14:paraId="1832CFBB" w14:textId="77777777" w:rsidR="00A94136" w:rsidRDefault="001E3322">
      <w:pPr>
        <w:pStyle w:val="BodyA"/>
        <w:numPr>
          <w:ilvl w:val="1"/>
          <w:numId w:val="46"/>
        </w:numPr>
        <w:spacing w:after="200"/>
        <w:jc w:val="both"/>
        <w:rPr>
          <w:rStyle w:val="publication-meta-date"/>
          <w:rFonts w:ascii="Times New Roman" w:eastAsia="Times New Roman" w:hAnsi="Times New Roman" w:cs="Times New Roman"/>
        </w:rPr>
      </w:pPr>
      <w:r>
        <w:rPr>
          <w:rStyle w:val="publication-meta-date"/>
          <w:b/>
          <w:bCs/>
        </w:rPr>
        <w:t xml:space="preserve"> </w:t>
      </w:r>
      <w:r>
        <w:rPr>
          <w:rStyle w:val="publication-meta-date"/>
          <w:rFonts w:ascii="Times New Roman" w:hAnsi="Times New Roman"/>
        </w:rPr>
        <w:t xml:space="preserve">Neilson, M.E. &amp; C.A. Stepien (2011). Historic speciation and recent colonization of Eurasian monkey gobies (Neogobius fluviatilis and N. pallasi) revealed by DNA sequences, microsatellites, and morphology. </w:t>
      </w:r>
      <w:r>
        <w:rPr>
          <w:rStyle w:val="publication-meta-date"/>
          <w:rFonts w:ascii="Times New Roman" w:hAnsi="Times New Roman"/>
          <w:b/>
          <w:bCs/>
          <w:i/>
          <w:iCs/>
        </w:rPr>
        <w:t>Diversity and Distributions</w:t>
      </w:r>
      <w:r>
        <w:rPr>
          <w:rStyle w:val="publication-meta-date"/>
          <w:rFonts w:ascii="Times New Roman" w:hAnsi="Times New Roman"/>
        </w:rPr>
        <w:t xml:space="preserve"> 2011: 1-5. DOI: 10.1111/j.1472-4642.2011.00762.x</w:t>
      </w:r>
    </w:p>
    <w:p w14:paraId="7057EDFB"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Skora K. &amp; V. Nikolić </w:t>
      </w:r>
      <w:r>
        <w:rPr>
          <w:rStyle w:val="publication-meta-date"/>
          <w:rFonts w:ascii="Times New Roman" w:hAnsi="Times New Roman"/>
          <w:lang w:val="es-ES_tradnl"/>
        </w:rPr>
        <w:t xml:space="preserve">(1996). Vertebrae number in Ponto-Caspian gobies: a phylogenetic relevance. </w:t>
      </w:r>
      <w:r>
        <w:rPr>
          <w:rStyle w:val="publication-meta-date"/>
          <w:rFonts w:ascii="Times New Roman" w:hAnsi="Times New Roman"/>
          <w:b/>
          <w:bCs/>
          <w:i/>
          <w:iCs/>
        </w:rPr>
        <w:t>J. Fish Biol.</w:t>
      </w:r>
      <w:r>
        <w:rPr>
          <w:rStyle w:val="publication-meta-date"/>
          <w:rFonts w:ascii="Times New Roman" w:hAnsi="Times New Roman"/>
        </w:rPr>
        <w:t xml:space="preserve"> 49 (5): 1027-1029.</w:t>
      </w:r>
    </w:p>
    <w:p w14:paraId="7851A719"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 Ahnelt, H., Banarescu, P., Spolwind, R., Harka, A. &amp; H Waidbacher (1998). Occurrence and distribution of three gobiid species (Pisces, Gobiidae) in the middle and upper Danube region – examples of different dispersal patterns? </w:t>
      </w:r>
      <w:r>
        <w:rPr>
          <w:rStyle w:val="publication-meta-date"/>
          <w:rFonts w:ascii="Times New Roman" w:hAnsi="Times New Roman"/>
          <w:b/>
          <w:bCs/>
          <w:i/>
          <w:iCs/>
        </w:rPr>
        <w:t>Biologia, Bratislava</w:t>
      </w:r>
      <w:r>
        <w:rPr>
          <w:rStyle w:val="publication-meta-date"/>
          <w:rFonts w:ascii="Times New Roman" w:hAnsi="Times New Roman"/>
        </w:rPr>
        <w:t xml:space="preserve"> 53: 665-678.</w:t>
      </w:r>
    </w:p>
    <w:p w14:paraId="6F846017"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Dillon, A.K. &amp; C.A. Stepien (2001). Genetic and biogeographic relationships of the invasive round (</w:t>
      </w:r>
      <w:r>
        <w:rPr>
          <w:rStyle w:val="publication-meta-date"/>
          <w:rFonts w:ascii="Times New Roman" w:hAnsi="Times New Roman"/>
          <w:i/>
          <w:iCs/>
          <w:lang w:val="es-ES_tradnl"/>
        </w:rPr>
        <w:t>Neogobius melanostomus</w:t>
      </w:r>
      <w:r>
        <w:rPr>
          <w:rStyle w:val="publication-meta-date"/>
          <w:rFonts w:ascii="Times New Roman" w:hAnsi="Times New Roman"/>
        </w:rPr>
        <w:t>) and tubenose (</w:t>
      </w:r>
      <w:r>
        <w:rPr>
          <w:rStyle w:val="publication-meta-date"/>
          <w:rFonts w:ascii="Times New Roman" w:hAnsi="Times New Roman"/>
          <w:i/>
          <w:iCs/>
          <w:lang w:val="da-DK"/>
        </w:rPr>
        <w:t>Proterorhinus marmoratus</w:t>
      </w:r>
      <w:r>
        <w:rPr>
          <w:rStyle w:val="publication-meta-date"/>
          <w:rFonts w:ascii="Times New Roman" w:hAnsi="Times New Roman"/>
        </w:rPr>
        <w:t xml:space="preserve">) </w:t>
      </w:r>
      <w:r>
        <w:rPr>
          <w:rStyle w:val="publication-meta-date"/>
          <w:rFonts w:ascii="Times New Roman" w:hAnsi="Times New Roman"/>
        </w:rPr>
        <w:lastRenderedPageBreak/>
        <w:t xml:space="preserve">gobies in the Great Lakes versus European populations. </w:t>
      </w:r>
      <w:r>
        <w:rPr>
          <w:rStyle w:val="publication-meta-date"/>
          <w:rFonts w:ascii="Times New Roman" w:hAnsi="Times New Roman"/>
          <w:b/>
          <w:bCs/>
          <w:i/>
          <w:iCs/>
        </w:rPr>
        <w:t>Journal of the Great Lakes Research</w:t>
      </w:r>
      <w:r>
        <w:rPr>
          <w:rStyle w:val="publication-meta-date"/>
          <w:rFonts w:ascii="Times New Roman" w:hAnsi="Times New Roman"/>
        </w:rPr>
        <w:t xml:space="preserve"> 27: 267-280.</w:t>
      </w:r>
    </w:p>
    <w:p w14:paraId="446755DB"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Ahnelt, H., Abdoli, A., Naderi, M. &amp; B.W. Coad (2000). </w:t>
      </w:r>
      <w:r>
        <w:rPr>
          <w:rStyle w:val="publication-meta-date"/>
          <w:rFonts w:ascii="Times New Roman" w:hAnsi="Times New Roman"/>
          <w:i/>
          <w:iCs/>
        </w:rPr>
        <w:t>Anatirostrum profundorum</w:t>
      </w:r>
      <w:r>
        <w:rPr>
          <w:rStyle w:val="publication-meta-date"/>
          <w:rFonts w:ascii="Times New Roman" w:hAnsi="Times New Roman"/>
        </w:rPr>
        <w:t xml:space="preserve">: a rare deep water gobiid species from the Caspian Sea. </w:t>
      </w:r>
      <w:r>
        <w:rPr>
          <w:rStyle w:val="publication-meta-date"/>
          <w:rFonts w:ascii="Times New Roman" w:hAnsi="Times New Roman"/>
          <w:b/>
          <w:bCs/>
          <w:i/>
          <w:iCs/>
        </w:rPr>
        <w:t>Cybium</w:t>
      </w:r>
      <w:r>
        <w:rPr>
          <w:rStyle w:val="publication-meta-date"/>
          <w:rFonts w:ascii="Times New Roman" w:hAnsi="Times New Roman"/>
          <w:b/>
          <w:bCs/>
        </w:rPr>
        <w:t xml:space="preserve"> </w:t>
      </w:r>
      <w:r>
        <w:rPr>
          <w:rStyle w:val="publication-meta-date"/>
          <w:rFonts w:ascii="Times New Roman" w:hAnsi="Times New Roman"/>
        </w:rPr>
        <w:t>24: 139-159.</w:t>
      </w:r>
    </w:p>
    <w:p w14:paraId="4B558401"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Miller, P.J. (2004). </w:t>
      </w:r>
      <w:r>
        <w:rPr>
          <w:rStyle w:val="publication-meta-date"/>
          <w:rFonts w:ascii="Times New Roman" w:hAnsi="Times New Roman"/>
          <w:i/>
          <w:iCs/>
        </w:rPr>
        <w:t>Zosterisessor</w:t>
      </w:r>
      <w:r>
        <w:rPr>
          <w:rStyle w:val="publication-meta-date"/>
          <w:rFonts w:ascii="Times New Roman" w:hAnsi="Times New Roman"/>
        </w:rPr>
        <w:t xml:space="preserve"> Whitley, 1935. In: Miller, P.J. (ed.). The freshwater fishes of Europe. Gobiidae 2. AULA-Verlag, Wiesbaden, pp. 1-4.</w:t>
      </w:r>
    </w:p>
    <w:p w14:paraId="2AB60536"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Miller, P.J. (2004). </w:t>
      </w:r>
      <w:r>
        <w:rPr>
          <w:rStyle w:val="publication-meta-date"/>
          <w:rFonts w:ascii="Times New Roman" w:hAnsi="Times New Roman"/>
          <w:i/>
          <w:iCs/>
          <w:lang w:val="es-ES_tradnl"/>
        </w:rPr>
        <w:t>Padogobius</w:t>
      </w:r>
      <w:r>
        <w:rPr>
          <w:rStyle w:val="publication-meta-date"/>
          <w:rFonts w:ascii="Times New Roman" w:hAnsi="Times New Roman"/>
        </w:rPr>
        <w:t xml:space="preserve"> Berg, 1932. In: Miller, P.J. (ed.). The freshwater fishes of Europe. Gobiidae 2. AULA-Verlag, Wiesbaden, pp. 33-36.</w:t>
      </w:r>
    </w:p>
    <w:p w14:paraId="23F2C335" w14:textId="77777777" w:rsidR="00A94136" w:rsidRDefault="001E3322">
      <w:pPr>
        <w:pStyle w:val="BodyA"/>
        <w:numPr>
          <w:ilvl w:val="1"/>
          <w:numId w:val="45"/>
        </w:numPr>
        <w:jc w:val="both"/>
        <w:rPr>
          <w:rStyle w:val="publication-meta-date"/>
          <w:rFonts w:ascii="Times New Roman" w:eastAsia="Times New Roman" w:hAnsi="Times New Roman" w:cs="Times New Roman"/>
          <w:lang w:val="fr-FR"/>
        </w:rPr>
      </w:pPr>
      <w:r>
        <w:rPr>
          <w:rStyle w:val="publication-meta-date"/>
          <w:rFonts w:ascii="Times New Roman" w:hAnsi="Times New Roman"/>
          <w:lang w:val="fr-FR"/>
        </w:rPr>
        <w:t xml:space="preserve"> Pinchuk, V.I., Vasil'eva, E.D., Vasil'ev, V.P. &amp; P.J. Miller (2004). </w:t>
      </w:r>
      <w:r>
        <w:rPr>
          <w:rStyle w:val="publication-meta-date"/>
          <w:rFonts w:ascii="Times New Roman" w:hAnsi="Times New Roman"/>
          <w:i/>
          <w:iCs/>
          <w:lang w:val="da-DK"/>
        </w:rPr>
        <w:t>Proterorhinus marmoratus</w:t>
      </w:r>
      <w:r>
        <w:rPr>
          <w:rStyle w:val="publication-meta-date"/>
          <w:rFonts w:ascii="Times New Roman" w:hAnsi="Times New Roman"/>
        </w:rPr>
        <w:t xml:space="preserve"> (Pallas, 1814). In: Miller, P.J. (ed.). The freshwater fishes of Europe. Gobiidae 2. AULA-Verlag, Wiesbaden, pp. 72-93.</w:t>
      </w:r>
    </w:p>
    <w:p w14:paraId="333792E2"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 Miller, P.J. (2004). </w:t>
      </w:r>
      <w:r>
        <w:rPr>
          <w:rStyle w:val="publication-meta-date"/>
          <w:rFonts w:ascii="Times New Roman" w:hAnsi="Times New Roman"/>
          <w:i/>
          <w:iCs/>
          <w:lang w:val="es-ES_tradnl"/>
        </w:rPr>
        <w:t>Mesogobius</w:t>
      </w:r>
      <w:r>
        <w:rPr>
          <w:rStyle w:val="publication-meta-date"/>
          <w:rFonts w:ascii="Times New Roman" w:hAnsi="Times New Roman"/>
        </w:rPr>
        <w:t xml:space="preserve"> Bleeker, 1874. In: Miller, P.J. (ed.). The freshwater fishes of Europe. Gobiidae 2. AULA-Verlag, Wiesbaden, pp. 106-108.</w:t>
      </w:r>
    </w:p>
    <w:p w14:paraId="760ABEA4"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Pr>
        <w:t xml:space="preserve"> Ahnelt, H., Duchkowitsch, M. (2004). The postcranial skeleton of Proterorhinus marmoratus with remarks on the relationships of the genus Proterorhinus (Teleostei: Gobiidae). </w:t>
      </w:r>
      <w:r>
        <w:rPr>
          <w:rStyle w:val="publication-meta-date"/>
          <w:b/>
          <w:bCs/>
          <w:i/>
          <w:iCs/>
        </w:rPr>
        <w:t>Journal of Natural History</w:t>
      </w:r>
      <w:r>
        <w:rPr>
          <w:rStyle w:val="publication-meta-date"/>
        </w:rPr>
        <w:t xml:space="preserve"> 38 (7): 913-924.</w:t>
      </w:r>
    </w:p>
    <w:p w14:paraId="154091EA"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Pr>
        <w:t xml:space="preserve"> Herler, J., Hilgers, H., Patzner, R.A. (2006). Osteology and dentition of two Mediterranean Gobius species (Teleostei, Gobiidae). </w:t>
      </w:r>
      <w:r>
        <w:rPr>
          <w:rStyle w:val="publication-meta-date"/>
          <w:b/>
          <w:bCs/>
          <w:i/>
          <w:iCs/>
        </w:rPr>
        <w:t>Italian Journal of Zoology</w:t>
      </w:r>
      <w:r>
        <w:rPr>
          <w:rStyle w:val="publication-meta-date"/>
        </w:rPr>
        <w:t xml:space="preserve"> 73 (2):105-115.</w:t>
      </w:r>
    </w:p>
    <w:p w14:paraId="692A8D0E" w14:textId="77777777" w:rsidR="00A94136" w:rsidRDefault="006A05B2">
      <w:pPr>
        <w:pStyle w:val="BodyA"/>
        <w:numPr>
          <w:ilvl w:val="1"/>
          <w:numId w:val="45"/>
        </w:numPr>
        <w:jc w:val="both"/>
        <w:rPr>
          <w:rStyle w:val="publication-meta-date"/>
          <w:rFonts w:ascii="Times New Roman" w:eastAsia="Times New Roman" w:hAnsi="Times New Roman" w:cs="Times New Roman"/>
        </w:rPr>
      </w:pPr>
      <w:hyperlink r:id="rId8" w:history="1">
        <w:r w:rsidR="001E3322">
          <w:rPr>
            <w:rStyle w:val="Hyperlink0"/>
            <w:rFonts w:ascii="Times New Roman" w:hAnsi="Times New Roman"/>
          </w:rPr>
          <w:t>www.fishbase.org/References Ref. No. 32925</w:t>
        </w:r>
      </w:hyperlink>
    </w:p>
    <w:p w14:paraId="20724421" w14:textId="77777777" w:rsidR="00A94136" w:rsidRDefault="001E3322">
      <w:pPr>
        <w:pStyle w:val="BodyA"/>
        <w:numPr>
          <w:ilvl w:val="1"/>
          <w:numId w:val="47"/>
        </w:numPr>
        <w:shd w:val="clear" w:color="auto" w:fill="FFFFFF"/>
        <w:jc w:val="both"/>
        <w:rPr>
          <w:rStyle w:val="publication-meta-date"/>
          <w:rFonts w:ascii="Times New Roman" w:eastAsia="Times New Roman" w:hAnsi="Times New Roman" w:cs="Times New Roman"/>
          <w:color w:val="444444"/>
          <w:u w:color="444444"/>
        </w:rPr>
      </w:pPr>
      <w:r>
        <w:rPr>
          <w:rStyle w:val="publication-meta-date"/>
          <w:rFonts w:ascii="Times New Roman" w:hAnsi="Times New Roman"/>
        </w:rPr>
        <w:t xml:space="preserve">Thacker, C.E. &amp; D.M. Roje (2011). Phylogeny of Gobiidae and identification of Gobiid leneages. </w:t>
      </w:r>
      <w:r>
        <w:rPr>
          <w:rStyle w:val="publication-meta-date"/>
          <w:rFonts w:ascii="Times New Roman" w:hAnsi="Times New Roman"/>
          <w:b/>
          <w:bCs/>
          <w:i/>
          <w:iCs/>
        </w:rPr>
        <w:t>Systematics and Biodiversity</w:t>
      </w:r>
      <w:r>
        <w:rPr>
          <w:rStyle w:val="Hyperlink3"/>
          <w:rFonts w:ascii="Times New Roman" w:hAnsi="Times New Roman"/>
        </w:rPr>
        <w:t xml:space="preserve"> 9 (4): 329-347.</w:t>
      </w:r>
    </w:p>
    <w:p w14:paraId="5AAC6AFF" w14:textId="77777777" w:rsidR="00A94136" w:rsidRPr="008E48AE" w:rsidRDefault="001E3322">
      <w:pPr>
        <w:pStyle w:val="BodyA"/>
        <w:numPr>
          <w:ilvl w:val="1"/>
          <w:numId w:val="47"/>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Đikanović, V., Marković, G. &amp; S. Skorić (2013). New record of </w:t>
      </w:r>
      <w:r>
        <w:rPr>
          <w:rStyle w:val="publication-meta-date"/>
          <w:rFonts w:ascii="Times New Roman" w:hAnsi="Times New Roman"/>
          <w:i/>
          <w:iCs/>
          <w:lang w:val="es-ES_tradnl"/>
        </w:rPr>
        <w:t>Neogobius fluviatilis</w:t>
      </w:r>
      <w:r>
        <w:rPr>
          <w:rStyle w:val="publication-meta-date"/>
          <w:rFonts w:ascii="Times New Roman" w:hAnsi="Times New Roman"/>
        </w:rPr>
        <w:t xml:space="preserve"> (Pallas, 1814) (Gobiidae) in the Danube river basin (Serbia). </w:t>
      </w:r>
      <w:r>
        <w:rPr>
          <w:rStyle w:val="publication-meta-date"/>
          <w:rFonts w:ascii="Times New Roman" w:hAnsi="Times New Roman"/>
          <w:b/>
          <w:bCs/>
          <w:i/>
          <w:iCs/>
        </w:rPr>
        <w:t>Arch. Biol. Sci.</w:t>
      </w:r>
      <w:r>
        <w:rPr>
          <w:rStyle w:val="publication-meta-date"/>
          <w:rFonts w:ascii="Times New Roman" w:hAnsi="Times New Roman"/>
        </w:rPr>
        <w:t xml:space="preserve"> 65(4): 1469-1472.</w:t>
      </w:r>
    </w:p>
    <w:p w14:paraId="6A6CDD98" w14:textId="6D7DF24C" w:rsidR="008E48AE" w:rsidRDefault="008E48AE">
      <w:pPr>
        <w:pStyle w:val="BodyA"/>
        <w:numPr>
          <w:ilvl w:val="1"/>
          <w:numId w:val="47"/>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cs="Times New Roman"/>
        </w:rPr>
        <w:t xml:space="preserve">Manilo, L.G. (2014). </w:t>
      </w:r>
      <w:r w:rsidRPr="00F4453A">
        <w:rPr>
          <w:rFonts w:ascii="Times New Roman" w:eastAsia="Calibri" w:hAnsi="Times New Roman" w:cs="Times New Roman"/>
          <w:i/>
        </w:rPr>
        <w:t>Рыбы</w:t>
      </w:r>
      <w:r w:rsidRPr="00F4453A">
        <w:rPr>
          <w:rFonts w:ascii="Times New Roman" w:hAnsi="Times New Roman" w:cs="Times New Roman"/>
          <w:i/>
        </w:rPr>
        <w:t xml:space="preserve"> </w:t>
      </w:r>
      <w:r w:rsidRPr="00F4453A">
        <w:rPr>
          <w:rFonts w:ascii="Times New Roman" w:eastAsia="Calibri" w:hAnsi="Times New Roman" w:cs="Times New Roman"/>
          <w:i/>
        </w:rPr>
        <w:t>семейства</w:t>
      </w:r>
      <w:r w:rsidRPr="00F4453A">
        <w:rPr>
          <w:rFonts w:ascii="Times New Roman" w:hAnsi="Times New Roman" w:cs="Times New Roman"/>
          <w:i/>
        </w:rPr>
        <w:t xml:space="preserve"> </w:t>
      </w:r>
      <w:r w:rsidRPr="00F4453A">
        <w:rPr>
          <w:rFonts w:ascii="Times New Roman" w:eastAsia="Calibri" w:hAnsi="Times New Roman" w:cs="Times New Roman"/>
          <w:i/>
        </w:rPr>
        <w:t>бычковые</w:t>
      </w:r>
      <w:r w:rsidRPr="00F4453A">
        <w:rPr>
          <w:rFonts w:ascii="Times New Roman" w:hAnsi="Times New Roman" w:cs="Times New Roman"/>
          <w:i/>
        </w:rPr>
        <w:t xml:space="preserve"> (</w:t>
      </w:r>
      <w:r w:rsidRPr="00F4453A">
        <w:rPr>
          <w:rFonts w:ascii="Times New Roman" w:eastAsia="Calibri" w:hAnsi="Times New Roman" w:cs="Times New Roman"/>
          <w:i/>
        </w:rPr>
        <w:t>Perciformes,</w:t>
      </w:r>
      <w:r w:rsidRPr="00F4453A">
        <w:rPr>
          <w:rFonts w:ascii="Times New Roman" w:hAnsi="Times New Roman" w:cs="Times New Roman"/>
          <w:i/>
        </w:rPr>
        <w:t xml:space="preserve"> </w:t>
      </w:r>
      <w:r w:rsidRPr="00F4453A">
        <w:rPr>
          <w:rFonts w:ascii="Times New Roman" w:eastAsia="Calibri" w:hAnsi="Times New Roman" w:cs="Times New Roman"/>
          <w:i/>
        </w:rPr>
        <w:t>Gobiidae</w:t>
      </w:r>
      <w:r w:rsidRPr="00F4453A">
        <w:rPr>
          <w:rFonts w:ascii="Times New Roman" w:hAnsi="Times New Roman" w:cs="Times New Roman"/>
          <w:i/>
        </w:rPr>
        <w:t xml:space="preserve">) </w:t>
      </w:r>
      <w:r w:rsidRPr="00F4453A">
        <w:rPr>
          <w:rFonts w:ascii="Times New Roman" w:eastAsia="Calibri" w:hAnsi="Times New Roman" w:cs="Times New Roman"/>
          <w:i/>
        </w:rPr>
        <w:t>морских</w:t>
      </w:r>
      <w:r w:rsidRPr="00F4453A">
        <w:rPr>
          <w:rFonts w:ascii="Times New Roman" w:hAnsi="Times New Roman" w:cs="Times New Roman"/>
          <w:i/>
        </w:rPr>
        <w:t xml:space="preserve"> </w:t>
      </w:r>
      <w:r w:rsidRPr="00F4453A">
        <w:rPr>
          <w:rFonts w:ascii="Times New Roman" w:eastAsia="Calibri" w:hAnsi="Times New Roman" w:cs="Times New Roman"/>
          <w:i/>
        </w:rPr>
        <w:t>и</w:t>
      </w:r>
      <w:r w:rsidRPr="00F4453A">
        <w:rPr>
          <w:rFonts w:ascii="Times New Roman" w:hAnsi="Times New Roman" w:cs="Times New Roman"/>
          <w:i/>
        </w:rPr>
        <w:t xml:space="preserve"> </w:t>
      </w:r>
      <w:r w:rsidRPr="00F4453A">
        <w:rPr>
          <w:rFonts w:ascii="Times New Roman" w:eastAsia="Calibri" w:hAnsi="Times New Roman" w:cs="Times New Roman"/>
          <w:i/>
        </w:rPr>
        <w:t>солоноватых</w:t>
      </w:r>
      <w:r w:rsidRPr="00F4453A">
        <w:rPr>
          <w:rFonts w:ascii="Times New Roman" w:hAnsi="Times New Roman" w:cs="Times New Roman"/>
          <w:i/>
        </w:rPr>
        <w:t xml:space="preserve"> </w:t>
      </w:r>
      <w:r w:rsidRPr="00F4453A">
        <w:rPr>
          <w:rFonts w:ascii="Times New Roman" w:eastAsia="Calibri" w:hAnsi="Times New Roman" w:cs="Times New Roman"/>
          <w:i/>
        </w:rPr>
        <w:t>вод</w:t>
      </w:r>
      <w:r w:rsidRPr="00F4453A">
        <w:rPr>
          <w:rFonts w:ascii="Times New Roman" w:hAnsi="Times New Roman" w:cs="Times New Roman"/>
          <w:i/>
        </w:rPr>
        <w:t xml:space="preserve"> </w:t>
      </w:r>
      <w:r w:rsidRPr="00F4453A">
        <w:rPr>
          <w:rFonts w:ascii="Times New Roman" w:eastAsia="Calibri" w:hAnsi="Times New Roman" w:cs="Times New Roman"/>
          <w:i/>
        </w:rPr>
        <w:t>Украины</w:t>
      </w:r>
      <w:r w:rsidRPr="00F4453A">
        <w:rPr>
          <w:rFonts w:ascii="Times New Roman" w:hAnsi="Times New Roman" w:cs="Times New Roman"/>
        </w:rPr>
        <w:t xml:space="preserve"> </w:t>
      </w:r>
      <w:r>
        <w:rPr>
          <w:rFonts w:ascii="Times New Roman" w:hAnsi="Times New Roman" w:cs="Times New Roman"/>
        </w:rPr>
        <w:t>[</w:t>
      </w:r>
      <w:r w:rsidRPr="00F4453A">
        <w:rPr>
          <w:rFonts w:ascii="Times New Roman" w:hAnsi="Times New Roman" w:cs="Times New Roman"/>
          <w:i/>
        </w:rPr>
        <w:t>Fish of the goby family (</w:t>
      </w:r>
      <w:r w:rsidRPr="00F4453A">
        <w:rPr>
          <w:rFonts w:ascii="Times New Roman" w:eastAsia="Calibri" w:hAnsi="Times New Roman" w:cs="Times New Roman"/>
          <w:i/>
        </w:rPr>
        <w:t>Perciformes,</w:t>
      </w:r>
      <w:r w:rsidRPr="00F4453A">
        <w:rPr>
          <w:rFonts w:ascii="Times New Roman" w:hAnsi="Times New Roman" w:cs="Times New Roman"/>
          <w:i/>
        </w:rPr>
        <w:t xml:space="preserve"> </w:t>
      </w:r>
      <w:r w:rsidRPr="00F4453A">
        <w:rPr>
          <w:rFonts w:ascii="Times New Roman" w:eastAsia="Calibri" w:hAnsi="Times New Roman" w:cs="Times New Roman"/>
          <w:i/>
        </w:rPr>
        <w:t>Gobiidae</w:t>
      </w:r>
      <w:r w:rsidRPr="00F4453A">
        <w:rPr>
          <w:rFonts w:ascii="Times New Roman" w:hAnsi="Times New Roman" w:cs="Times New Roman"/>
          <w:i/>
        </w:rPr>
        <w:t>) of marine and freshwaters in Ukraine</w:t>
      </w:r>
      <w:r>
        <w:rPr>
          <w:rFonts w:ascii="Times New Roman" w:hAnsi="Times New Roman" w:cs="Times New Roman"/>
        </w:rPr>
        <w:t xml:space="preserve">] </w:t>
      </w:r>
      <w:r w:rsidRPr="00F4453A">
        <w:rPr>
          <w:rFonts w:ascii="Times New Roman" w:hAnsi="Times New Roman" w:cs="Times New Roman"/>
        </w:rPr>
        <w:t>(</w:t>
      </w:r>
      <w:r w:rsidRPr="00F4453A">
        <w:rPr>
          <w:rFonts w:ascii="Times New Roman" w:eastAsia="Calibri" w:hAnsi="Times New Roman" w:cs="Times New Roman"/>
        </w:rPr>
        <w:t>in</w:t>
      </w:r>
      <w:r w:rsidRPr="00F4453A">
        <w:rPr>
          <w:rFonts w:ascii="Times New Roman" w:hAnsi="Times New Roman" w:cs="Times New Roman"/>
        </w:rPr>
        <w:t xml:space="preserve"> </w:t>
      </w:r>
      <w:r>
        <w:rPr>
          <w:rFonts w:ascii="Times New Roman" w:eastAsia="Calibri" w:hAnsi="Times New Roman" w:cs="Times New Roman"/>
        </w:rPr>
        <w:t>Russia</w:t>
      </w:r>
      <w:r w:rsidRPr="00F4453A">
        <w:rPr>
          <w:rFonts w:ascii="Times New Roman" w:eastAsia="Calibri" w:hAnsi="Times New Roman" w:cs="Times New Roman"/>
        </w:rPr>
        <w:t>n</w:t>
      </w:r>
      <w:r>
        <w:rPr>
          <w:rFonts w:ascii="Times New Roman" w:hAnsi="Times New Roman" w:cs="Times New Roman"/>
        </w:rPr>
        <w:t>). Naukova Dumka, Kiev.</w:t>
      </w:r>
    </w:p>
    <w:p w14:paraId="23919DA4" w14:textId="77777777" w:rsidR="00A94136" w:rsidRDefault="00A94136">
      <w:pPr>
        <w:pStyle w:val="BodyA"/>
        <w:tabs>
          <w:tab w:val="left" w:pos="720"/>
        </w:tabs>
        <w:rPr>
          <w:rFonts w:ascii="Times New Roman" w:eastAsia="Times New Roman" w:hAnsi="Times New Roman" w:cs="Times New Roman"/>
        </w:rPr>
      </w:pPr>
    </w:p>
    <w:p w14:paraId="245970BA"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V.P. &amp; P.D. Simonović (1997). Seasonal dynamics of carp infestation by </w:t>
      </w:r>
      <w:r>
        <w:rPr>
          <w:rStyle w:val="publication-meta-date"/>
          <w:rFonts w:ascii="Times New Roman" w:hAnsi="Times New Roman"/>
          <w:i/>
          <w:iCs/>
        </w:rPr>
        <w:t>Trichodina nobilis</w:t>
      </w:r>
      <w:r>
        <w:rPr>
          <w:rStyle w:val="publication-meta-date"/>
          <w:rFonts w:ascii="Times New Roman" w:hAnsi="Times New Roman"/>
        </w:rPr>
        <w:t xml:space="preserve"> Chen, 1963 (Peritrichia, Ciliata) in two fish- ponds in Banat. </w:t>
      </w:r>
      <w:r>
        <w:rPr>
          <w:rStyle w:val="publication-meta-date"/>
          <w:rFonts w:ascii="Times New Roman" w:hAnsi="Times New Roman"/>
          <w:i/>
          <w:iCs/>
        </w:rPr>
        <w:t>Tiszcia Szeged</w:t>
      </w:r>
      <w:r>
        <w:rPr>
          <w:rStyle w:val="publication-meta-date"/>
          <w:rFonts w:ascii="Times New Roman" w:hAnsi="Times New Roman"/>
        </w:rPr>
        <w:t xml:space="preserve">  31: 59-61.</w:t>
      </w:r>
    </w:p>
    <w:p w14:paraId="1646426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Martins, M.L., Marchiori, N., Nunes, G. , &amp; M.P. Rodrigues (2010). First record of </w:t>
      </w:r>
      <w:r>
        <w:rPr>
          <w:rStyle w:val="publication-meta-date"/>
          <w:rFonts w:ascii="Times New Roman" w:hAnsi="Times New Roman"/>
          <w:i/>
          <w:iCs/>
        </w:rPr>
        <w:t>Trichodina heterodentata</w:t>
      </w:r>
      <w:r>
        <w:rPr>
          <w:rStyle w:val="publication-meta-date"/>
          <w:rFonts w:ascii="Times New Roman" w:hAnsi="Times New Roman"/>
        </w:rPr>
        <w:t xml:space="preserve"> (Ciliophora: Trichodinidae) from channel catfish, </w:t>
      </w:r>
      <w:r>
        <w:rPr>
          <w:rStyle w:val="publication-meta-date"/>
          <w:rFonts w:ascii="Times New Roman" w:hAnsi="Times New Roman"/>
          <w:i/>
          <w:iCs/>
        </w:rPr>
        <w:t>Ictalurus punctatus</w:t>
      </w:r>
      <w:r>
        <w:rPr>
          <w:rStyle w:val="publication-meta-date"/>
          <w:rFonts w:ascii="Times New Roman" w:hAnsi="Times New Roman"/>
        </w:rPr>
        <w:t xml:space="preserve"> cultivated in Brazil. </w:t>
      </w:r>
      <w:r>
        <w:rPr>
          <w:rStyle w:val="publication-meta-date"/>
          <w:rFonts w:ascii="Times New Roman" w:hAnsi="Times New Roman"/>
          <w:i/>
          <w:iCs/>
        </w:rPr>
        <w:t>Brazilian Journal Of Biology</w:t>
      </w:r>
      <w:r>
        <w:rPr>
          <w:rStyle w:val="publication-meta-date"/>
          <w:rFonts w:ascii="Times New Roman" w:hAnsi="Times New Roman"/>
        </w:rPr>
        <w:t xml:space="preserve"> 70 (3): 637-644. </w:t>
      </w:r>
    </w:p>
    <w:p w14:paraId="206D163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Pinto, E., Garcia, A.M., Figueiredo, H.C.P., Rodrigues, M.P. &amp; M.L. Martins (2009). First record of </w:t>
      </w:r>
      <w:r>
        <w:rPr>
          <w:rStyle w:val="publication-meta-date"/>
          <w:rFonts w:ascii="Times New Roman" w:hAnsi="Times New Roman"/>
          <w:i/>
          <w:iCs/>
          <w:lang w:val="fr-FR"/>
        </w:rPr>
        <w:t>Tripartiella</w:t>
      </w:r>
      <w:r>
        <w:rPr>
          <w:rStyle w:val="publication-meta-date"/>
          <w:rFonts w:ascii="Times New Roman" w:hAnsi="Times New Roman"/>
        </w:rPr>
        <w:t xml:space="preserve"> sp (CILIOPHORA: PERITRICHIA) in </w:t>
      </w:r>
      <w:r>
        <w:rPr>
          <w:rStyle w:val="publication-meta-date"/>
          <w:rFonts w:ascii="Times New Roman" w:hAnsi="Times New Roman"/>
          <w:i/>
          <w:iCs/>
        </w:rPr>
        <w:t>Pseudoplatystoma corruscans</w:t>
      </w:r>
      <w:r>
        <w:rPr>
          <w:rStyle w:val="publication-meta-date"/>
          <w:rFonts w:ascii="Times New Roman" w:hAnsi="Times New Roman"/>
        </w:rPr>
        <w:t xml:space="preserve"> (Osteichthyes: Pimelodidae) cultured in the state of Mato Grosso do Sul, Brazil, with the description of a new species. </w:t>
      </w:r>
      <w:r>
        <w:rPr>
          <w:rStyle w:val="publication-meta-date"/>
          <w:rFonts w:ascii="Times New Roman" w:hAnsi="Times New Roman"/>
          <w:i/>
          <w:iCs/>
        </w:rPr>
        <w:t>Boletim Do Instituto De Pesca</w:t>
      </w:r>
      <w:r>
        <w:rPr>
          <w:rStyle w:val="publication-meta-date"/>
          <w:rFonts w:ascii="Times New Roman" w:hAnsi="Times New Roman"/>
        </w:rPr>
        <w:t>, 35 (1): 91-97.</w:t>
      </w:r>
    </w:p>
    <w:p w14:paraId="13F95448" w14:textId="77777777" w:rsidR="00A94136" w:rsidRDefault="00A94136">
      <w:pPr>
        <w:pStyle w:val="BodyA"/>
        <w:ind w:left="360"/>
        <w:jc w:val="both"/>
        <w:rPr>
          <w:rFonts w:ascii="Times New Roman" w:eastAsia="Times New Roman" w:hAnsi="Times New Roman" w:cs="Times New Roman"/>
          <w:sz w:val="22"/>
          <w:szCs w:val="22"/>
        </w:rPr>
      </w:pPr>
    </w:p>
    <w:p w14:paraId="5F231902" w14:textId="77777777" w:rsidR="00A94136" w:rsidRDefault="001E3322">
      <w:pPr>
        <w:pStyle w:val="BodyA"/>
        <w:numPr>
          <w:ilvl w:val="0"/>
          <w:numId w:val="45"/>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&amp; V. Nikolić (1997). Freshwater fish of Serbia: an annotated check list with some faunistic and zoogeographic considerations. </w:t>
      </w:r>
      <w:r>
        <w:rPr>
          <w:rStyle w:val="publication-meta-date"/>
          <w:rFonts w:ascii="Times New Roman" w:hAnsi="Times New Roman"/>
          <w:b/>
          <w:bCs/>
          <w:i/>
          <w:iCs/>
          <w:lang w:val="es-ES_tradnl"/>
        </w:rPr>
        <w:t>Bios</w:t>
      </w:r>
      <w:r>
        <w:rPr>
          <w:rStyle w:val="publication-meta-date"/>
          <w:rFonts w:ascii="Times New Roman" w:hAnsi="Times New Roman"/>
        </w:rPr>
        <w:t xml:space="preserve"> </w:t>
      </w:r>
      <w:r>
        <w:rPr>
          <w:rStyle w:val="publication-meta-date"/>
          <w:rFonts w:ascii="Times New Roman" w:hAnsi="Times New Roman"/>
          <w:b/>
          <w:bCs/>
          <w:i/>
          <w:iCs/>
        </w:rPr>
        <w:t>Thessaloniki</w:t>
      </w:r>
      <w:r>
        <w:rPr>
          <w:rStyle w:val="publication-meta-date"/>
          <w:rFonts w:ascii="Times New Roman" w:hAnsi="Times New Roman"/>
        </w:rPr>
        <w:t xml:space="preserve"> 4: 137-156.</w:t>
      </w:r>
    </w:p>
    <w:p w14:paraId="60834D2C"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Kovač, V. (2000). Early development of </w:t>
      </w:r>
      <w:r>
        <w:rPr>
          <w:rStyle w:val="publication-meta-date"/>
          <w:rFonts w:ascii="Times New Roman" w:hAnsi="Times New Roman"/>
          <w:i/>
          <w:iCs/>
        </w:rPr>
        <w:t>Zingel streber</w:t>
      </w:r>
      <w:r>
        <w:rPr>
          <w:rStyle w:val="publication-meta-date"/>
          <w:rFonts w:ascii="Times New Roman" w:hAnsi="Times New Roman"/>
        </w:rPr>
        <w:t xml:space="preserve">. </w:t>
      </w:r>
      <w:r>
        <w:rPr>
          <w:rStyle w:val="publication-meta-date"/>
          <w:rFonts w:ascii="Times New Roman" w:hAnsi="Times New Roman"/>
          <w:b/>
          <w:bCs/>
          <w:i/>
          <w:iCs/>
        </w:rPr>
        <w:t>Journal of Fish Biology</w:t>
      </w:r>
      <w:r>
        <w:rPr>
          <w:rStyle w:val="publication-meta-date"/>
          <w:rFonts w:ascii="Times New Roman" w:hAnsi="Times New Roman"/>
        </w:rPr>
        <w:t xml:space="preserve"> 57: 1381-1403.</w:t>
      </w:r>
    </w:p>
    <w:p w14:paraId="28347CF5"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Anonymous (2000). </w:t>
      </w:r>
      <w:r>
        <w:rPr>
          <w:rStyle w:val="publication-meta-date"/>
          <w:rFonts w:ascii="Times New Roman" w:hAnsi="Times New Roman"/>
          <w:i/>
          <w:iCs/>
        </w:rPr>
        <w:t>Acipenser gueldenstaedti</w:t>
      </w:r>
      <w:r>
        <w:rPr>
          <w:rStyle w:val="publication-meta-date"/>
          <w:rFonts w:ascii="Times New Roman" w:hAnsi="Times New Roman"/>
        </w:rPr>
        <w:t xml:space="preserve">. </w:t>
      </w:r>
      <w:r>
        <w:rPr>
          <w:rStyle w:val="publication-meta-date"/>
          <w:rFonts w:ascii="Times New Roman" w:hAnsi="Times New Roman"/>
          <w:lang w:val="es-ES_tradnl"/>
        </w:rPr>
        <w:t>Acipenseriformes. Sixteenth Meeting of the CITES Animals Committee Shepherdstown, West Virginia, United States of America, 11-15 December 2000, Aplicación de la Resolución Conf. 8.9 (Rev.).</w:t>
      </w:r>
      <w:r>
        <w:rPr>
          <w:rStyle w:val="publication-meta-date"/>
          <w:rFonts w:ascii="Arial" w:hAnsi="Arial"/>
          <w:lang w:val="es-ES_tradnl"/>
        </w:rPr>
        <w:t xml:space="preserve"> </w:t>
      </w:r>
      <w:r>
        <w:rPr>
          <w:rStyle w:val="publication-meta-date"/>
          <w:rFonts w:ascii="Times New Roman" w:hAnsi="Times New Roman"/>
          <w:lang w:val="es-ES_tradnl"/>
        </w:rPr>
        <w:t>Doc. AC.16.7.2, p. 17-34</w:t>
      </w:r>
      <w:r>
        <w:rPr>
          <w:rStyle w:val="publication-meta-date"/>
          <w:rFonts w:ascii="Times New Roman" w:hAnsi="Times New Roman"/>
        </w:rPr>
        <w:t>.</w:t>
      </w:r>
    </w:p>
    <w:p w14:paraId="00AA9308"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Anonymous (2000). </w:t>
      </w:r>
      <w:r>
        <w:rPr>
          <w:rStyle w:val="publication-meta-date"/>
          <w:rFonts w:ascii="Times New Roman" w:hAnsi="Times New Roman"/>
          <w:i/>
          <w:iCs/>
          <w:lang w:val="de-DE"/>
        </w:rPr>
        <w:t>Acipenser stellatus</w:t>
      </w:r>
      <w:r>
        <w:rPr>
          <w:rStyle w:val="publication-meta-date"/>
          <w:rFonts w:ascii="Times New Roman" w:hAnsi="Times New Roman"/>
        </w:rPr>
        <w:t xml:space="preserve">. </w:t>
      </w:r>
      <w:r>
        <w:rPr>
          <w:rStyle w:val="publication-meta-date"/>
          <w:rFonts w:ascii="Times New Roman" w:hAnsi="Times New Roman"/>
          <w:lang w:val="es-ES_tradnl"/>
        </w:rPr>
        <w:t>Acipenseriformes. Sixteenth Meeting of the CITES Animals Committee Shepherdstown, West Virginia, United States of America, 11-15 December 2000, Aplicación de la Resolución Conf. 8.9 (Rev.).</w:t>
      </w:r>
      <w:r>
        <w:rPr>
          <w:rStyle w:val="publication-meta-date"/>
          <w:rFonts w:ascii="Arial" w:hAnsi="Arial"/>
          <w:lang w:val="es-ES_tradnl"/>
        </w:rPr>
        <w:t xml:space="preserve"> </w:t>
      </w:r>
      <w:r>
        <w:rPr>
          <w:rStyle w:val="publication-meta-date"/>
          <w:rFonts w:ascii="Times New Roman" w:hAnsi="Times New Roman"/>
          <w:lang w:val="es-ES_tradnl"/>
        </w:rPr>
        <w:t>Doc. AC.16.7.2, p. 60-76.</w:t>
      </w:r>
    </w:p>
    <w:p w14:paraId="2AD74D15" w14:textId="77777777" w:rsidR="00A94136" w:rsidRDefault="001E3322">
      <w:pPr>
        <w:pStyle w:val="BodyA"/>
        <w:numPr>
          <w:ilvl w:val="1"/>
          <w:numId w:val="45"/>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Anonymous (2000). </w:t>
      </w:r>
      <w:r>
        <w:rPr>
          <w:rStyle w:val="publication-meta-date"/>
          <w:rFonts w:ascii="Times New Roman" w:hAnsi="Times New Roman"/>
          <w:i/>
          <w:iCs/>
          <w:lang w:val="es-ES_tradnl"/>
        </w:rPr>
        <w:t>Huso huso</w:t>
      </w:r>
      <w:r>
        <w:rPr>
          <w:rStyle w:val="publication-meta-date"/>
          <w:rFonts w:ascii="Times New Roman" w:hAnsi="Times New Roman"/>
        </w:rPr>
        <w:t xml:space="preserve">. </w:t>
      </w:r>
      <w:r>
        <w:rPr>
          <w:rStyle w:val="publication-meta-date"/>
          <w:rFonts w:ascii="Times New Roman" w:hAnsi="Times New Roman"/>
          <w:lang w:val="es-ES_tradnl"/>
        </w:rPr>
        <w:t>Acipenseriformes. Sixteenth Meeting of the CITES Animals Committee Shepherdstown, West Virginia, United States of America, 11-15 December 2000, Aplicación de la Resolución Conf. 8.9 (Rev.).</w:t>
      </w:r>
      <w:r>
        <w:rPr>
          <w:rStyle w:val="publication-meta-date"/>
          <w:rFonts w:ascii="Arial" w:hAnsi="Arial"/>
          <w:lang w:val="es-ES_tradnl"/>
        </w:rPr>
        <w:t xml:space="preserve"> </w:t>
      </w:r>
      <w:r>
        <w:rPr>
          <w:rStyle w:val="publication-meta-date"/>
          <w:rFonts w:ascii="Times New Roman" w:hAnsi="Times New Roman"/>
          <w:lang w:val="es-ES_tradnl"/>
        </w:rPr>
        <w:t>Doc. AC.16.7.2, p. 86-98</w:t>
      </w:r>
      <w:r>
        <w:rPr>
          <w:rStyle w:val="publication-meta-date"/>
          <w:rFonts w:ascii="Times New Roman" w:hAnsi="Times New Roman"/>
        </w:rPr>
        <w:t>.</w:t>
      </w:r>
    </w:p>
    <w:p w14:paraId="20B4FACB" w14:textId="77777777" w:rsidR="00A94136" w:rsidRPr="00057B5B" w:rsidRDefault="001E3322">
      <w:pPr>
        <w:pStyle w:val="BodyA"/>
        <w:numPr>
          <w:ilvl w:val="1"/>
          <w:numId w:val="45"/>
        </w:numP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 xml:space="preserve">Kotlík, P., C. S. Tsigenopoulos, P. Ráb &amp; P. Berrebi (2002). </w:t>
      </w:r>
      <w:r>
        <w:rPr>
          <w:rStyle w:val="publication-meta-date"/>
          <w:rFonts w:ascii="Times New Roman" w:hAnsi="Times New Roman"/>
        </w:rPr>
        <w:t xml:space="preserve">Two new </w:t>
      </w:r>
      <w:r>
        <w:rPr>
          <w:rStyle w:val="publication-meta-date"/>
          <w:rFonts w:ascii="Times New Roman" w:hAnsi="Times New Roman"/>
          <w:i/>
          <w:iCs/>
        </w:rPr>
        <w:t>Barbus</w:t>
      </w:r>
      <w:r>
        <w:rPr>
          <w:rStyle w:val="publication-meta-date"/>
          <w:rFonts w:ascii="Times New Roman" w:hAnsi="Times New Roman"/>
        </w:rPr>
        <w:t xml:space="preserve"> species from the Danube River basin, with redescription of </w:t>
      </w:r>
      <w:r>
        <w:rPr>
          <w:rStyle w:val="publication-meta-date"/>
          <w:rFonts w:ascii="Times New Roman" w:hAnsi="Times New Roman"/>
          <w:i/>
          <w:iCs/>
        </w:rPr>
        <w:t>B. petenyi</w:t>
      </w:r>
      <w:r>
        <w:rPr>
          <w:rStyle w:val="publication-meta-date"/>
          <w:rFonts w:ascii="Times New Roman" w:hAnsi="Times New Roman"/>
          <w:lang w:val="es-ES_tradnl"/>
        </w:rPr>
        <w:t xml:space="preserve"> (Teleostei: Cyprinidae). </w:t>
      </w:r>
      <w:r>
        <w:rPr>
          <w:rStyle w:val="publication-meta-date"/>
          <w:rFonts w:ascii="Times New Roman" w:hAnsi="Times New Roman"/>
          <w:b/>
          <w:bCs/>
          <w:i/>
          <w:iCs/>
        </w:rPr>
        <w:t xml:space="preserve">Folia Zoologica </w:t>
      </w:r>
      <w:r>
        <w:rPr>
          <w:rStyle w:val="publication-meta-date"/>
          <w:rFonts w:ascii="Times New Roman" w:hAnsi="Times New Roman"/>
        </w:rPr>
        <w:t>51: 227-240.</w:t>
      </w:r>
    </w:p>
    <w:p w14:paraId="5A060CC2" w14:textId="77777777" w:rsidR="00057B5B" w:rsidRDefault="00057B5B" w:rsidP="002175E7">
      <w:pPr>
        <w:pStyle w:val="BodyA"/>
        <w:numPr>
          <w:ilvl w:val="1"/>
          <w:numId w:val="45"/>
        </w:numPr>
        <w:spacing w:after="240"/>
        <w:ind w:left="788" w:hanging="431"/>
        <w:jc w:val="both"/>
        <w:rPr>
          <w:rStyle w:val="publication-meta-date"/>
          <w:rFonts w:ascii="Times New Roman" w:eastAsia="Times New Roman" w:hAnsi="Times New Roman" w:cs="Times New Roman"/>
          <w:lang w:val="pt-PT"/>
        </w:rPr>
      </w:pPr>
      <w:r w:rsidRPr="007941A9">
        <w:rPr>
          <w:rStyle w:val="None"/>
          <w:rFonts w:ascii="Times New Roman" w:hAnsi="Times New Roman" w:cs="Times New Roman"/>
          <w:shd w:val="clear" w:color="auto" w:fill="FFFFFF"/>
          <w:lang w:val="nl-NL"/>
        </w:rPr>
        <w:t xml:space="preserve">Kostov, V., </w:t>
      </w:r>
      <w:r>
        <w:rPr>
          <w:rStyle w:val="None"/>
          <w:rFonts w:ascii="Times New Roman" w:hAnsi="Times New Roman" w:cs="Times New Roman"/>
          <w:shd w:val="clear" w:color="auto" w:fill="FFFFFF"/>
          <w:lang w:val="nl-NL"/>
        </w:rPr>
        <w:t xml:space="preserve">Nastova, R., Gjorgovska, N., Ushlinovska, I., Arsovska, J. &amp; M. Ristovska (2015). First record of common bream, </w:t>
      </w:r>
      <w:r>
        <w:rPr>
          <w:rStyle w:val="None"/>
          <w:rFonts w:ascii="Times New Roman" w:hAnsi="Times New Roman" w:cs="Times New Roman"/>
          <w:i/>
          <w:shd w:val="clear" w:color="auto" w:fill="FFFFFF"/>
          <w:lang w:val="nl-NL"/>
        </w:rPr>
        <w:t xml:space="preserve">Abramis brama </w:t>
      </w:r>
      <w:r>
        <w:rPr>
          <w:rStyle w:val="None"/>
          <w:rFonts w:ascii="Times New Roman" w:hAnsi="Times New Roman" w:cs="Times New Roman"/>
          <w:shd w:val="clear" w:color="auto" w:fill="FFFFFF"/>
          <w:lang w:val="nl-NL"/>
        </w:rPr>
        <w:t xml:space="preserve">(Linnaeus, 1758), introduced to the Vardar River basin, Republic of Macedonia. </w:t>
      </w:r>
      <w:r>
        <w:rPr>
          <w:rStyle w:val="None"/>
          <w:rFonts w:ascii="Times New Roman" w:hAnsi="Times New Roman" w:cs="Times New Roman"/>
          <w:b/>
          <w:i/>
          <w:shd w:val="clear" w:color="auto" w:fill="FFFFFF"/>
          <w:lang w:val="nl-NL"/>
        </w:rPr>
        <w:t>Macedonian Journal of Animal Science</w:t>
      </w:r>
      <w:r>
        <w:rPr>
          <w:rStyle w:val="None"/>
          <w:rFonts w:ascii="Times New Roman" w:hAnsi="Times New Roman" w:cs="Times New Roman"/>
          <w:shd w:val="clear" w:color="auto" w:fill="FFFFFF"/>
          <w:lang w:val="nl-NL"/>
        </w:rPr>
        <w:t xml:space="preserve"> 5 (2): 113-118.</w:t>
      </w:r>
    </w:p>
    <w:p w14:paraId="08245151" w14:textId="77777777" w:rsidR="002175E7" w:rsidRDefault="002175E7" w:rsidP="002175E7">
      <w:pPr>
        <w:pStyle w:val="BodyA"/>
        <w:numPr>
          <w:ilvl w:val="0"/>
          <w:numId w:val="45"/>
        </w:numPr>
        <w:pBdr>
          <w:bottom w:val="single" w:sz="4" w:space="0" w:color="000000"/>
        </w:pBdr>
        <w:jc w:val="both"/>
        <w:rPr>
          <w:rStyle w:val="publication-meta-date"/>
          <w:rFonts w:ascii="Times New Roman" w:hAnsi="Times New Roman" w:cs="Times New Roman"/>
        </w:rPr>
      </w:pPr>
      <w:r w:rsidRPr="009937BC">
        <w:rPr>
          <w:rFonts w:ascii="Times New Roman" w:hAnsi="Times New Roman" w:cs="Times New Roman"/>
          <w:b/>
          <w:bCs/>
        </w:rPr>
        <w:t>Simonović P.,</w:t>
      </w:r>
      <w:r w:rsidRPr="009937BC">
        <w:rPr>
          <w:rStyle w:val="publication-meta-date"/>
          <w:rFonts w:ascii="Times New Roman" w:hAnsi="Times New Roman" w:cs="Times New Roman"/>
        </w:rPr>
        <w:t xml:space="preserve"> Valković B. &amp; M. Paunović </w:t>
      </w:r>
      <w:r w:rsidRPr="009937BC">
        <w:rPr>
          <w:rFonts w:ascii="Times New Roman" w:hAnsi="Times New Roman" w:cs="Times New Roman"/>
          <w:lang w:val="da-DK"/>
        </w:rPr>
        <w:t xml:space="preserve">(1998). Round goby </w:t>
      </w:r>
      <w:r w:rsidRPr="009937BC">
        <w:rPr>
          <w:rFonts w:ascii="Times New Roman" w:hAnsi="Times New Roman" w:cs="Times New Roman"/>
          <w:i/>
          <w:iCs/>
          <w:lang w:val="es-ES_tradnl"/>
        </w:rPr>
        <w:t>Neogobius melanostomus</w:t>
      </w:r>
      <w:r w:rsidRPr="009937BC">
        <w:rPr>
          <w:rFonts w:ascii="Times New Roman" w:hAnsi="Times New Roman" w:cs="Times New Roman"/>
        </w:rPr>
        <w:t xml:space="preserve">, a new Ponto-Caspian element for Yugoslavia. </w:t>
      </w:r>
      <w:r w:rsidRPr="009937BC">
        <w:rPr>
          <w:rFonts w:ascii="Times New Roman" w:hAnsi="Times New Roman" w:cs="Times New Roman"/>
          <w:b/>
          <w:bCs/>
          <w:i/>
          <w:iCs/>
        </w:rPr>
        <w:t>Folia Zoologica Brno</w:t>
      </w:r>
      <w:r w:rsidRPr="009937BC">
        <w:rPr>
          <w:rStyle w:val="publication-meta-date"/>
          <w:rFonts w:ascii="Times New Roman" w:hAnsi="Times New Roman" w:cs="Times New Roman"/>
        </w:rPr>
        <w:t xml:space="preserve"> 47: 305-312</w:t>
      </w:r>
    </w:p>
    <w:p w14:paraId="352449DA" w14:textId="7357D26F" w:rsidR="00A94136" w:rsidRPr="002175E7" w:rsidRDefault="002175E7" w:rsidP="002175E7">
      <w:pPr>
        <w:pStyle w:val="BodyA"/>
        <w:numPr>
          <w:ilvl w:val="1"/>
          <w:numId w:val="45"/>
        </w:numPr>
        <w:spacing w:after="240"/>
        <w:jc w:val="both"/>
        <w:rPr>
          <w:rFonts w:ascii="Times New Roman" w:hAnsi="Times New Roman" w:cs="Times New Roman"/>
        </w:rPr>
      </w:pPr>
      <w:r>
        <w:rPr>
          <w:rStyle w:val="None"/>
          <w:rFonts w:ascii="Times New Roman" w:hAnsi="Times New Roman" w:cs="Times New Roman"/>
          <w:shd w:val="clear" w:color="auto" w:fill="FFFFFF"/>
          <w:lang w:val="nl-NL"/>
        </w:rPr>
        <w:t xml:space="preserve">Roche, K., Jan, M. &amp; P. Jurajda (2013). A review of gobiid expansion along the Danube-Rhine corridor - geoploitical change as a driver for invasion. </w:t>
      </w:r>
      <w:r>
        <w:rPr>
          <w:rStyle w:val="None"/>
          <w:rFonts w:ascii="Times New Roman" w:hAnsi="Times New Roman" w:cs="Times New Roman"/>
          <w:b/>
          <w:i/>
          <w:shd w:val="clear" w:color="auto" w:fill="FFFFFF"/>
          <w:lang w:val="nl-NL"/>
        </w:rPr>
        <w:t>Knowledge and Management of Aquatic Ecosystems</w:t>
      </w:r>
      <w:r>
        <w:rPr>
          <w:rStyle w:val="None"/>
          <w:rFonts w:ascii="Times New Roman" w:hAnsi="Times New Roman" w:cs="Times New Roman"/>
          <w:shd w:val="clear" w:color="auto" w:fill="FFFFFF"/>
          <w:lang w:val="nl-NL"/>
        </w:rPr>
        <w:t xml:space="preserve"> 411: </w:t>
      </w:r>
      <w:r w:rsidRPr="00315C66">
        <w:rPr>
          <w:rFonts w:ascii="Times New Roman" w:eastAsia="Times New Roman" w:hAnsi="Times New Roman" w:cs="Times New Roman"/>
          <w:color w:val="auto"/>
          <w:shd w:val="clear" w:color="auto" w:fill="FFFFFF"/>
        </w:rPr>
        <w:t>DOI: 10.1051/kmae/2013066</w:t>
      </w:r>
    </w:p>
    <w:p w14:paraId="4C320A69"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(1999). Phylogenetic relationships between the Ponto-Caspian gobies and their relationship to the Atlantic-Mediterranean Gobiinae. </w:t>
      </w:r>
      <w:r>
        <w:rPr>
          <w:rStyle w:val="publication-meta-date"/>
          <w:rFonts w:ascii="Times New Roman" w:hAnsi="Times New Roman"/>
          <w:b/>
          <w:bCs/>
          <w:i/>
          <w:iCs/>
        </w:rPr>
        <w:t>J. Fish Biol</w:t>
      </w:r>
      <w:r>
        <w:rPr>
          <w:rStyle w:val="publication-meta-date"/>
          <w:rFonts w:ascii="Times New Roman" w:hAnsi="Times New Roman"/>
        </w:rPr>
        <w:t>. 54: 533-555.</w:t>
      </w:r>
    </w:p>
    <w:p w14:paraId="36C62C4C" w14:textId="77777777" w:rsidR="00A94136" w:rsidRDefault="001E3322">
      <w:pPr>
        <w:pStyle w:val="BodyA"/>
        <w:numPr>
          <w:ilvl w:val="1"/>
          <w:numId w:val="48"/>
        </w:numPr>
        <w:jc w:val="both"/>
        <w:rPr>
          <w:rStyle w:val="publication-meta-date"/>
          <w:rFonts w:ascii="Times New Roman" w:eastAsia="Times New Roman" w:hAnsi="Times New Roman" w:cs="Times New Roman"/>
          <w:lang w:val="es-ES_tradnl"/>
        </w:rPr>
      </w:pPr>
      <w:r>
        <w:rPr>
          <w:rStyle w:val="publication-meta-date"/>
          <w:rFonts w:ascii="Times New Roman" w:hAnsi="Times New Roman"/>
          <w:lang w:val="es-ES_tradnl"/>
        </w:rPr>
        <w:t xml:space="preserve">Ahnelt, M. &amp; M. Dushkovitsch (2001). The lateral-line system of 2 Ponto-Caspian gobiid species (Gobiidae, Teleostei) </w:t>
      </w:r>
      <w:r>
        <w:rPr>
          <w:rStyle w:val="publication-meta-date"/>
          <w:rFonts w:ascii="Times New Roman" w:hAnsi="Times New Roman"/>
        </w:rPr>
        <w:t xml:space="preserve">– </w:t>
      </w:r>
      <w:r>
        <w:rPr>
          <w:rStyle w:val="publication-meta-date"/>
          <w:rFonts w:ascii="Times New Roman" w:hAnsi="Times New Roman"/>
          <w:lang w:val="fr-FR"/>
        </w:rPr>
        <w:t xml:space="preserve">a comparison. </w:t>
      </w:r>
      <w:r>
        <w:rPr>
          <w:rStyle w:val="publication-meta-date"/>
          <w:rFonts w:ascii="Times New Roman" w:hAnsi="Times New Roman"/>
          <w:b/>
          <w:bCs/>
          <w:i/>
          <w:iCs/>
        </w:rPr>
        <w:t>Folia Zoologica Brno</w:t>
      </w:r>
      <w:r>
        <w:rPr>
          <w:rStyle w:val="publication-meta-date"/>
          <w:rFonts w:ascii="Times New Roman" w:hAnsi="Times New Roman"/>
        </w:rPr>
        <w:t xml:space="preserve"> 50: 217-230.</w:t>
      </w:r>
    </w:p>
    <w:p w14:paraId="6B9E2464"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Fonts w:ascii="Times New Roman" w:hAnsi="Times New Roman"/>
        </w:rPr>
        <w:t xml:space="preserve">Kon, T. &amp; T. Yoshino (2002). Diversity and evolution of life histories of gobioid fishes from the viewpoint of heterochrony. </w:t>
      </w:r>
      <w:r>
        <w:rPr>
          <w:rStyle w:val="publication-meta-date"/>
          <w:rFonts w:ascii="Times New Roman" w:hAnsi="Times New Roman"/>
          <w:b/>
          <w:bCs/>
          <w:i/>
          <w:iCs/>
        </w:rPr>
        <w:t>Marine and Freshwaters Research</w:t>
      </w:r>
      <w:r>
        <w:rPr>
          <w:rStyle w:val="publication-meta-date"/>
          <w:rFonts w:ascii="Times New Roman" w:hAnsi="Times New Roman"/>
        </w:rPr>
        <w:t xml:space="preserve"> 53: 377-402.</w:t>
      </w:r>
    </w:p>
    <w:p w14:paraId="2CE706CB" w14:textId="77777777" w:rsidR="00A94136" w:rsidRDefault="001E3322">
      <w:pPr>
        <w:pStyle w:val="BodyA"/>
        <w:numPr>
          <w:ilvl w:val="1"/>
          <w:numId w:val="49"/>
        </w:numPr>
        <w:jc w:val="both"/>
        <w:rPr>
          <w:rStyle w:val="Hyperlink3"/>
          <w:rFonts w:ascii="Times New Roman" w:eastAsia="Times New Roman" w:hAnsi="Times New Roman" w:cs="Times New Roman"/>
          <w:sz w:val="20"/>
          <w:szCs w:val="20"/>
          <w:lang w:val="de-DE"/>
        </w:rPr>
      </w:pPr>
      <w:r>
        <w:rPr>
          <w:rStyle w:val="publication-meta-date"/>
          <w:rFonts w:ascii="Times New Roman" w:hAnsi="Times New Roman"/>
          <w:lang w:val="de-DE"/>
        </w:rPr>
        <w:t xml:space="preserve">Ahnelt, H. (2003). </w:t>
      </w:r>
      <w:r>
        <w:rPr>
          <w:rStyle w:val="publication-meta-date"/>
          <w:rFonts w:ascii="Times New Roman" w:hAnsi="Times New Roman"/>
          <w:color w:val="231F20"/>
          <w:u w:color="231F20"/>
        </w:rPr>
        <w:t xml:space="preserve">The postcranial skeleton of the benthophiline gobiids </w:t>
      </w:r>
      <w:r>
        <w:rPr>
          <w:rStyle w:val="publication-meta-date"/>
          <w:rFonts w:ascii="Times New Roman" w:hAnsi="Times New Roman"/>
          <w:i/>
          <w:iCs/>
          <w:color w:val="231F20"/>
          <w:u w:color="231F20"/>
        </w:rPr>
        <w:t xml:space="preserve">Anatirostrum </w:t>
      </w:r>
      <w:r>
        <w:rPr>
          <w:rStyle w:val="publication-meta-date"/>
          <w:rFonts w:ascii="Times New Roman" w:hAnsi="Times New Roman"/>
          <w:color w:val="231F20"/>
          <w:u w:color="231F20"/>
        </w:rPr>
        <w:t xml:space="preserve">and </w:t>
      </w:r>
      <w:r>
        <w:rPr>
          <w:rStyle w:val="publication-meta-date"/>
          <w:rFonts w:ascii="Times New Roman" w:hAnsi="Times New Roman"/>
          <w:i/>
          <w:iCs/>
          <w:color w:val="231F20"/>
          <w:u w:color="231F20"/>
          <w:lang w:val="fr-FR"/>
        </w:rPr>
        <w:t xml:space="preserve">Benthophilus </w:t>
      </w:r>
      <w:r>
        <w:rPr>
          <w:rStyle w:val="publication-meta-date"/>
          <w:rFonts w:ascii="Times New Roman" w:hAnsi="Times New Roman"/>
          <w:color w:val="231F20"/>
          <w:u w:color="231F20"/>
        </w:rPr>
        <w:t xml:space="preserve">(Teleostei: Gobiidae). </w:t>
      </w:r>
      <w:r>
        <w:rPr>
          <w:rStyle w:val="publication-meta-date"/>
          <w:rFonts w:ascii="Times New Roman" w:hAnsi="Times New Roman"/>
          <w:b/>
          <w:bCs/>
          <w:i/>
          <w:iCs/>
          <w:color w:val="231F20"/>
          <w:u w:color="231F20"/>
        </w:rPr>
        <w:t>Folia Zoologica Brno</w:t>
      </w:r>
      <w:r>
        <w:rPr>
          <w:rStyle w:val="publication-meta-date"/>
          <w:rFonts w:ascii="Times New Roman" w:hAnsi="Times New Roman"/>
          <w:color w:val="231F20"/>
          <w:u w:color="231F20"/>
        </w:rPr>
        <w:t xml:space="preserve"> 52: 213-221.</w:t>
      </w:r>
    </w:p>
    <w:p w14:paraId="35FC53F7"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Fonts w:ascii="Times New Roman" w:hAnsi="Times New Roman"/>
        </w:rPr>
        <w:t xml:space="preserve">Gysels, E. S., B. Hellemans, T. Patarnello &amp; F. A. M. Volckaert (2004). Current and historic gene flow of the sand goby </w:t>
      </w:r>
      <w:r>
        <w:rPr>
          <w:rStyle w:val="publication-meta-date"/>
          <w:rFonts w:ascii="Times New Roman" w:hAnsi="Times New Roman"/>
          <w:i/>
          <w:iCs/>
        </w:rPr>
        <w:t xml:space="preserve">Pomatoschistus minutus </w:t>
      </w:r>
      <w:r>
        <w:rPr>
          <w:rStyle w:val="publication-meta-date"/>
          <w:rFonts w:ascii="Times New Roman" w:hAnsi="Times New Roman"/>
        </w:rPr>
        <w:t xml:space="preserve">on the European Continental Shelf and in the Mediterranean Sea. </w:t>
      </w:r>
      <w:r>
        <w:rPr>
          <w:rStyle w:val="publication-meta-date"/>
          <w:rFonts w:ascii="Times New Roman" w:hAnsi="Times New Roman"/>
          <w:b/>
          <w:bCs/>
          <w:i/>
          <w:iCs/>
        </w:rPr>
        <w:t xml:space="preserve">Biological Journal of the Linnean Society </w:t>
      </w:r>
      <w:r>
        <w:rPr>
          <w:rStyle w:val="publication-meta-date"/>
          <w:rFonts w:ascii="Times New Roman" w:hAnsi="Times New Roman"/>
        </w:rPr>
        <w:t>83: 561-576.</w:t>
      </w:r>
    </w:p>
    <w:p w14:paraId="2C2E09BE"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Fonts w:ascii="Times New Roman" w:hAnsi="Times New Roman"/>
          <w:color w:val="231F20"/>
          <w:u w:color="231F20"/>
        </w:rPr>
        <w:t xml:space="preserve">Gysels, E . S ., B. Hellemans, C. Pampoulie &amp; F. A. M. Volckaert (2004). Phylogeography of the common goby, </w:t>
      </w:r>
      <w:r>
        <w:rPr>
          <w:rStyle w:val="publication-meta-date"/>
          <w:rFonts w:ascii="Times New Roman" w:hAnsi="Times New Roman"/>
          <w:i/>
          <w:iCs/>
          <w:color w:val="231F20"/>
          <w:u w:color="231F20"/>
          <w:lang w:val="nl-NL"/>
        </w:rPr>
        <w:t>Pomatoschistus microps</w:t>
      </w:r>
      <w:r>
        <w:rPr>
          <w:rStyle w:val="publication-meta-date"/>
          <w:rFonts w:ascii="Times New Roman" w:hAnsi="Times New Roman"/>
          <w:color w:val="231F20"/>
          <w:u w:color="231F20"/>
        </w:rPr>
        <w:t xml:space="preserve">, with particular emphasis on the colonization of the Mediterranean and the North Sea. </w:t>
      </w:r>
      <w:r>
        <w:rPr>
          <w:rStyle w:val="publication-meta-date"/>
          <w:rFonts w:ascii="Times New Roman" w:hAnsi="Times New Roman"/>
          <w:b/>
          <w:bCs/>
          <w:i/>
          <w:iCs/>
          <w:color w:val="231F20"/>
          <w:u w:color="231F20"/>
        </w:rPr>
        <w:t>Molecular Ecology</w:t>
      </w:r>
      <w:r>
        <w:rPr>
          <w:rStyle w:val="publication-meta-date"/>
          <w:rFonts w:ascii="Times New Roman" w:hAnsi="Times New Roman"/>
          <w:color w:val="231F20"/>
          <w:u w:color="231F20"/>
        </w:rPr>
        <w:t xml:space="preserve"> 13: 403-417.</w:t>
      </w:r>
    </w:p>
    <w:p w14:paraId="7D387DC9"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Pr>
        <w:t xml:space="preserve">Ahnelt, H., Duchkowitsch, M. (2004). The postcranial skeleton of </w:t>
      </w:r>
      <w:r>
        <w:rPr>
          <w:rStyle w:val="publication-meta-date"/>
          <w:i/>
          <w:iCs/>
          <w:lang w:val="da-DK"/>
        </w:rPr>
        <w:t>Proterorhinus marmoratus</w:t>
      </w:r>
      <w:r>
        <w:rPr>
          <w:rStyle w:val="publication-meta-date"/>
        </w:rPr>
        <w:t xml:space="preserve"> with remarks on the relationships of the genus </w:t>
      </w:r>
      <w:r>
        <w:rPr>
          <w:rStyle w:val="publication-meta-date"/>
          <w:i/>
          <w:iCs/>
          <w:lang w:val="da-DK"/>
        </w:rPr>
        <w:t xml:space="preserve">Proterorhinus </w:t>
      </w:r>
      <w:r>
        <w:rPr>
          <w:rStyle w:val="publication-meta-date"/>
        </w:rPr>
        <w:t xml:space="preserve">(Teleostei: Gobiidae). </w:t>
      </w:r>
      <w:r>
        <w:rPr>
          <w:rStyle w:val="publication-meta-date"/>
          <w:b/>
          <w:bCs/>
          <w:i/>
          <w:iCs/>
        </w:rPr>
        <w:t>Journal of Natural History</w:t>
      </w:r>
      <w:r>
        <w:rPr>
          <w:rStyle w:val="publication-meta-date"/>
        </w:rPr>
        <w:t xml:space="preserve"> 38 (7): 913-924.</w:t>
      </w:r>
    </w:p>
    <w:p w14:paraId="7B3E77F6"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Fonts w:ascii="Times New Roman" w:hAnsi="Times New Roman"/>
          <w:color w:val="231F20"/>
          <w:u w:color="231F20"/>
        </w:rPr>
        <w:t xml:space="preserve">Stepien, C.A. &amp; M.A. Tumeo (2006). Invasion genetics of Ponto-Caspian gobies in the Great Lakes: A ‘cryptic’ species, absence of founder effects, and comparative risk analysis. </w:t>
      </w:r>
      <w:r>
        <w:rPr>
          <w:rStyle w:val="publication-meta-date"/>
          <w:rFonts w:ascii="Times New Roman" w:hAnsi="Times New Roman"/>
          <w:b/>
          <w:bCs/>
          <w:i/>
          <w:iCs/>
          <w:color w:val="231F20"/>
          <w:u w:color="231F20"/>
        </w:rPr>
        <w:t>Biological Invasions</w:t>
      </w:r>
      <w:r>
        <w:rPr>
          <w:rStyle w:val="publication-meta-date"/>
          <w:rFonts w:ascii="Times New Roman" w:hAnsi="Times New Roman"/>
          <w:color w:val="231F20"/>
          <w:u w:color="231F20"/>
        </w:rPr>
        <w:t xml:space="preserve"> 8: 61-78.</w:t>
      </w:r>
    </w:p>
    <w:p w14:paraId="268D0098"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Hyperlink3"/>
          <w:rFonts w:ascii="Times New Roman" w:hAnsi="Times New Roman"/>
        </w:rPr>
        <w:t>Jost, J., Ka</w:t>
      </w:r>
      <w:r>
        <w:rPr>
          <w:rStyle w:val="publication-meta-date"/>
          <w:rFonts w:ascii="Tahoma" w:hAnsi="Tahoma"/>
        </w:rPr>
        <w:t>̈</w:t>
      </w:r>
      <w:r>
        <w:rPr>
          <w:rStyle w:val="publication-meta-date"/>
          <w:rFonts w:ascii="Times New Roman" w:hAnsi="Times New Roman"/>
        </w:rPr>
        <w:t xml:space="preserve">lin, D., Schulz-Mirbach, T., Reichenbacher, B. (2006). Late early Miocene lake deposits near Mauensee, central Switzerland: Fish fauna (otoliths, teeth), accompanying biota and palaeoecology. </w:t>
      </w:r>
      <w:r>
        <w:rPr>
          <w:rStyle w:val="publication-meta-date"/>
          <w:rFonts w:ascii="Times New Roman" w:hAnsi="Times New Roman"/>
          <w:b/>
          <w:bCs/>
          <w:i/>
          <w:iCs/>
        </w:rPr>
        <w:t>Eclogae Geologicae Helvetiae</w:t>
      </w:r>
      <w:r>
        <w:rPr>
          <w:rStyle w:val="Hyperlink3"/>
          <w:rFonts w:ascii="Times New Roman" w:hAnsi="Times New Roman"/>
        </w:rPr>
        <w:t xml:space="preserve"> 99 (3), pp. 309-326.</w:t>
      </w:r>
    </w:p>
    <w:p w14:paraId="0A5C942C" w14:textId="77777777" w:rsidR="00A94136" w:rsidRDefault="001E3322">
      <w:pPr>
        <w:pStyle w:val="BodyA"/>
        <w:numPr>
          <w:ilvl w:val="1"/>
          <w:numId w:val="48"/>
        </w:numPr>
        <w:jc w:val="both"/>
        <w:rPr>
          <w:rStyle w:val="Hyperlink3"/>
          <w:rFonts w:ascii="Times New Roman" w:eastAsia="Times New Roman" w:hAnsi="Times New Roman" w:cs="Times New Roman"/>
          <w:lang w:val="pt-PT"/>
        </w:rPr>
      </w:pPr>
      <w:r>
        <w:rPr>
          <w:rStyle w:val="publication-meta-date"/>
          <w:lang w:val="pt-PT"/>
        </w:rPr>
        <w:lastRenderedPageBreak/>
        <w:t xml:space="preserve">Sabatini, A., Follesa, M.C., Pendugiu, A.A., Pesci, P., Cau, A. (2007). </w:t>
      </w:r>
      <w:r>
        <w:rPr>
          <w:rStyle w:val="publication-meta-date"/>
        </w:rPr>
        <w:t xml:space="preserve">Morphological description and intraspecific variability of </w:t>
      </w:r>
      <w:r>
        <w:rPr>
          <w:rStyle w:val="publication-meta-date"/>
          <w:i/>
          <w:iCs/>
          <w:lang w:val="fr-FR"/>
        </w:rPr>
        <w:t>Mullus surmuletus</w:t>
      </w:r>
      <w:r>
        <w:rPr>
          <w:rStyle w:val="publication-meta-date"/>
        </w:rPr>
        <w:t xml:space="preserve"> (Teleostea, Mullidae) vertebral column. </w:t>
      </w:r>
      <w:r>
        <w:rPr>
          <w:rStyle w:val="publication-meta-date"/>
          <w:b/>
          <w:bCs/>
          <w:i/>
          <w:iCs/>
        </w:rPr>
        <w:t>Italian Journal of Zoology</w:t>
      </w:r>
      <w:r>
        <w:rPr>
          <w:rStyle w:val="publication-meta-date"/>
        </w:rPr>
        <w:t xml:space="preserve"> 74 (1):1-5.</w:t>
      </w:r>
    </w:p>
    <w:p w14:paraId="1CAD245E" w14:textId="77777777" w:rsidR="00A94136" w:rsidRDefault="001E3322">
      <w:pPr>
        <w:pStyle w:val="BodyA"/>
        <w:numPr>
          <w:ilvl w:val="1"/>
          <w:numId w:val="50"/>
        </w:numPr>
        <w:shd w:val="clear" w:color="auto" w:fill="FFFFFF"/>
        <w:jc w:val="both"/>
        <w:rPr>
          <w:rStyle w:val="publication-meta-date"/>
          <w:rFonts w:ascii="Times New Roman" w:eastAsia="Times New Roman" w:hAnsi="Times New Roman" w:cs="Times New Roman"/>
          <w:color w:val="444444"/>
          <w:sz w:val="27"/>
          <w:szCs w:val="27"/>
          <w:u w:color="444444"/>
          <w:lang w:val="de-DE"/>
        </w:rPr>
      </w:pPr>
      <w:r>
        <w:rPr>
          <w:rStyle w:val="publication-meta-date"/>
          <w:rFonts w:ascii="Times New Roman" w:hAnsi="Times New Roman"/>
          <w:shd w:val="clear" w:color="auto" w:fill="FFFFFF"/>
          <w:lang w:val="de-DE"/>
        </w:rPr>
        <w:t>Reichenbacher, B.,</w:t>
      </w:r>
      <w:r>
        <w:rPr>
          <w:rStyle w:val="publication-meta-date"/>
          <w:rFonts w:ascii="Times New Roman" w:hAnsi="Times New Roman"/>
          <w:shd w:val="clear" w:color="auto" w:fill="FFFFFF"/>
        </w:rPr>
        <w:t> </w:t>
      </w:r>
      <w:r>
        <w:rPr>
          <w:rStyle w:val="publication-meta-date"/>
          <w:rFonts w:ascii="Times New Roman" w:hAnsi="Times New Roman"/>
          <w:shd w:val="clear" w:color="auto" w:fill="FFFFFF"/>
          <w:lang w:val="fr-FR"/>
        </w:rPr>
        <w:t>Gaudant, J. &amp;</w:t>
      </w:r>
      <w:r>
        <w:rPr>
          <w:rStyle w:val="publication-meta-date"/>
          <w:rFonts w:ascii="Times New Roman" w:hAnsi="Times New Roman"/>
          <w:shd w:val="clear" w:color="auto" w:fill="FFFFFF"/>
        </w:rPr>
        <w:t> </w:t>
      </w:r>
      <w:r>
        <w:rPr>
          <w:rStyle w:val="publication-meta-date"/>
          <w:rFonts w:ascii="Times New Roman" w:hAnsi="Times New Roman"/>
          <w:shd w:val="clear" w:color="auto" w:fill="FFFFFF"/>
          <w:lang w:val="fr-FR"/>
        </w:rPr>
        <w:t xml:space="preserve">T. W. Griessemer (2007). </w:t>
      </w:r>
      <w:r>
        <w:rPr>
          <w:rStyle w:val="publication-meta-date"/>
          <w:rFonts w:ascii="Times New Roman" w:hAnsi="Times New Roman"/>
        </w:rPr>
        <w:t> </w:t>
      </w:r>
      <w:hyperlink r:id="rId9" w:history="1">
        <w:r>
          <w:rPr>
            <w:rStyle w:val="Hyperlink1"/>
            <w:rFonts w:ascii="Times New Roman" w:hAnsi="Times New Roman"/>
          </w:rPr>
          <w:t xml:space="preserve">A late Burdigalian gobiid fish, </w:t>
        </w:r>
        <w:r>
          <w:rPr>
            <w:rStyle w:val="publication-meta-date"/>
            <w:rFonts w:ascii="Times New Roman" w:hAnsi="Times New Roman"/>
            <w:i/>
            <w:iCs/>
          </w:rPr>
          <w:t>Gobius brevis</w:t>
        </w:r>
        <w:r>
          <w:rPr>
            <w:rStyle w:val="publication-meta-date"/>
            <w:rFonts w:ascii="Times New Roman" w:hAnsi="Times New Roman"/>
          </w:rPr>
          <w:t xml:space="preserve"> (Agassiz, 1839), in the Upper Hydrobia Beds in the middle Upper Rhine Graben (W-Germany)</w:t>
        </w:r>
      </w:hyperlink>
      <w:r>
        <w:rPr>
          <w:rStyle w:val="Hyperlink10"/>
          <w:rFonts w:ascii="Times New Roman" w:hAnsi="Times New Roman"/>
        </w:rPr>
        <w:t xml:space="preserve">. </w:t>
      </w:r>
      <w:r>
        <w:rPr>
          <w:rStyle w:val="publication-meta-date"/>
          <w:rFonts w:ascii="Times New Roman" w:hAnsi="Times New Roman"/>
          <w:b/>
          <w:bCs/>
          <w:i/>
          <w:iCs/>
          <w:shd w:val="clear" w:color="auto" w:fill="FFFFFF"/>
        </w:rPr>
        <w:t>Palä</w:t>
      </w:r>
      <w:r>
        <w:rPr>
          <w:rStyle w:val="publication-meta-date"/>
          <w:rFonts w:ascii="Times New Roman" w:hAnsi="Times New Roman"/>
          <w:b/>
          <w:bCs/>
          <w:i/>
          <w:iCs/>
          <w:shd w:val="clear" w:color="auto" w:fill="FFFFFF"/>
          <w:lang w:val="de-DE"/>
        </w:rPr>
        <w:t>ontologische Zeitschrift</w:t>
      </w:r>
      <w:r>
        <w:rPr>
          <w:rStyle w:val="publication-meta-date"/>
          <w:rFonts w:ascii="Times New Roman" w:hAnsi="Times New Roman"/>
          <w:shd w:val="clear" w:color="auto" w:fill="FFFFFF"/>
        </w:rPr>
        <w:t xml:space="preserve"> 81(4):365-375.</w:t>
      </w:r>
    </w:p>
    <w:p w14:paraId="3958EF75" w14:textId="77777777" w:rsidR="00A94136" w:rsidRDefault="001E3322">
      <w:pPr>
        <w:pStyle w:val="BodyA"/>
        <w:numPr>
          <w:ilvl w:val="1"/>
          <w:numId w:val="51"/>
        </w:numPr>
        <w:jc w:val="both"/>
        <w:rPr>
          <w:rStyle w:val="Hyperlink3"/>
          <w:rFonts w:ascii="Times New Roman" w:eastAsia="Times New Roman" w:hAnsi="Times New Roman" w:cs="Times New Roman"/>
        </w:rPr>
      </w:pPr>
      <w:r>
        <w:rPr>
          <w:rStyle w:val="publication-meta-date"/>
          <w:rFonts w:ascii="Times New Roman" w:hAnsi="Times New Roman"/>
        </w:rPr>
        <w:t xml:space="preserve">Lycett, S.J. (2007). Why is there a lack of Mode 3 Levallois technologies in East Asia? A phylogenetic test of the Movius-Schick hypothesis. </w:t>
      </w:r>
      <w:r>
        <w:rPr>
          <w:rStyle w:val="publication-meta-date"/>
          <w:rFonts w:ascii="Times New Roman" w:hAnsi="Times New Roman"/>
          <w:b/>
          <w:bCs/>
          <w:i/>
          <w:iCs/>
        </w:rPr>
        <w:t>Journal of Anthropological Archaeology</w:t>
      </w:r>
      <w:r>
        <w:rPr>
          <w:rStyle w:val="Hyperlink3"/>
          <w:rFonts w:ascii="Times New Roman" w:hAnsi="Times New Roman"/>
        </w:rPr>
        <w:t xml:space="preserve"> 26 (4), pp. 541-575.</w:t>
      </w:r>
    </w:p>
    <w:p w14:paraId="23E73605"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lang w:val="es-ES_tradnl"/>
        </w:rPr>
      </w:pPr>
      <w:r>
        <w:rPr>
          <w:rStyle w:val="publication-meta-date"/>
          <w:rFonts w:ascii="Times New Roman" w:hAnsi="Times New Roman"/>
          <w:lang w:val="es-ES_tradnl"/>
        </w:rPr>
        <w:t xml:space="preserve">Malavasi, S., Collatuzzo, S., Torricelli, P. (2008). Interspecific variation of acoustic signals in Mediterranean gobies (Perciformes, Gobiidae): Comparative analysis and evolutionary outlook. </w:t>
      </w:r>
      <w:r>
        <w:rPr>
          <w:rStyle w:val="publication-meta-date"/>
          <w:rFonts w:ascii="Times New Roman" w:hAnsi="Times New Roman"/>
          <w:i/>
          <w:iCs/>
        </w:rPr>
        <w:t>Biological Journal of the Linnean Society</w:t>
      </w:r>
      <w:r>
        <w:rPr>
          <w:rStyle w:val="Hyperlink3"/>
          <w:rFonts w:ascii="Times New Roman" w:hAnsi="Times New Roman"/>
        </w:rPr>
        <w:t xml:space="preserve"> 93 (4), pp. 763-778.</w:t>
      </w:r>
    </w:p>
    <w:p w14:paraId="78102179"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Grygiel, W. (2008). </w:t>
      </w:r>
      <w:r>
        <w:rPr>
          <w:rStyle w:val="publication-meta-date"/>
          <w:rFonts w:ascii="Times New Roman" w:hAnsi="Times New Roman"/>
        </w:rPr>
        <w:t xml:space="preserve">Gatunki inwazyjne w Morzu Bałtyckim ze szczególnym uwzględnieniem babki byczej. </w:t>
      </w:r>
      <w:r>
        <w:rPr>
          <w:rStyle w:val="publication-meta-date"/>
          <w:rFonts w:ascii="Times New Roman" w:hAnsi="Times New Roman"/>
          <w:b/>
          <w:bCs/>
          <w:i/>
          <w:iCs/>
        </w:rPr>
        <w:t>Wiadomošći Ribackie</w:t>
      </w:r>
      <w:r>
        <w:rPr>
          <w:rStyle w:val="publication-meta-date"/>
          <w:rFonts w:ascii="Times New Roman" w:hAnsi="Times New Roman"/>
        </w:rPr>
        <w:t xml:space="preserve"> 164 (7-8): </w:t>
      </w:r>
    </w:p>
    <w:p w14:paraId="1DE11FFC" w14:textId="77777777" w:rsidR="00A94136" w:rsidRDefault="001E3322">
      <w:pPr>
        <w:pStyle w:val="BodyA"/>
        <w:numPr>
          <w:ilvl w:val="1"/>
          <w:numId w:val="48"/>
        </w:numPr>
        <w:jc w:val="both"/>
        <w:rPr>
          <w:rStyle w:val="Hyperlink3"/>
          <w:rFonts w:ascii="Times New Roman" w:eastAsia="Times New Roman" w:hAnsi="Times New Roman" w:cs="Times New Roman"/>
          <w:lang w:val="fr-FR"/>
        </w:rPr>
      </w:pPr>
      <w:r>
        <w:rPr>
          <w:rStyle w:val="publication-meta-date"/>
          <w:rFonts w:ascii="Times New Roman" w:hAnsi="Times New Roman"/>
          <w:lang w:val="fr-FR"/>
        </w:rPr>
        <w:t xml:space="preserve">Lycett, S.J. (2009). Are Victoria West cores "proto-Levallois"? A phylogenetic assessment. </w:t>
      </w:r>
      <w:r>
        <w:rPr>
          <w:rStyle w:val="publication-meta-date"/>
          <w:rFonts w:ascii="Times New Roman" w:hAnsi="Times New Roman"/>
          <w:b/>
          <w:bCs/>
          <w:i/>
          <w:iCs/>
        </w:rPr>
        <w:t>Journal of Human Evolution</w:t>
      </w:r>
      <w:r>
        <w:rPr>
          <w:rStyle w:val="Hyperlink3"/>
          <w:rFonts w:ascii="Times New Roman" w:hAnsi="Times New Roman"/>
        </w:rPr>
        <w:t xml:space="preserve"> 56 (2), pp. 175-191.</w:t>
      </w:r>
    </w:p>
    <w:p w14:paraId="6094D84B" w14:textId="77777777" w:rsidR="00A94136" w:rsidRDefault="001E3322">
      <w:pPr>
        <w:pStyle w:val="BodyA"/>
        <w:numPr>
          <w:ilvl w:val="1"/>
          <w:numId w:val="48"/>
        </w:numPr>
        <w:jc w:val="both"/>
        <w:rPr>
          <w:rStyle w:val="Hyperlink3"/>
          <w:rFonts w:ascii="Times New Roman" w:eastAsia="Times New Roman" w:hAnsi="Times New Roman" w:cs="Times New Roman"/>
        </w:rPr>
      </w:pPr>
      <w:r>
        <w:rPr>
          <w:rStyle w:val="publication-meta-date"/>
          <w:rFonts w:ascii="Times New Roman" w:hAnsi="Times New Roman"/>
        </w:rPr>
        <w:t xml:space="preserve">Neilson, M.E., Stepien, C.A. (2009). Escape from the Ponto-Caspian: Evolution and biogeography of an endemic goby species flock (Benthophilinae: Gobiidae: Teleostei). </w:t>
      </w:r>
      <w:r>
        <w:rPr>
          <w:rStyle w:val="publication-meta-date"/>
          <w:rFonts w:ascii="Times New Roman" w:hAnsi="Times New Roman"/>
          <w:b/>
          <w:bCs/>
          <w:i/>
          <w:iCs/>
        </w:rPr>
        <w:t>Molecular Phylogenetics and Evolution</w:t>
      </w:r>
      <w:r>
        <w:rPr>
          <w:rStyle w:val="Hyperlink3"/>
          <w:rFonts w:ascii="Times New Roman" w:hAnsi="Times New Roman"/>
        </w:rPr>
        <w:t xml:space="preserve"> 52 (1), pp. 84-102.</w:t>
      </w:r>
    </w:p>
    <w:p w14:paraId="493A959B" w14:textId="77777777" w:rsidR="00A94136" w:rsidRDefault="001E3322">
      <w:pPr>
        <w:pStyle w:val="BodyA"/>
        <w:numPr>
          <w:ilvl w:val="1"/>
          <w:numId w:val="52"/>
        </w:numPr>
        <w:shd w:val="clear" w:color="auto" w:fill="FFFFFF"/>
        <w:spacing w:after="45" w:line="270" w:lineRule="atLeast"/>
        <w:jc w:val="both"/>
        <w:rPr>
          <w:rStyle w:val="publication-meta-date"/>
          <w:rFonts w:ascii="Times New Roman" w:eastAsia="Times New Roman" w:hAnsi="Times New Roman" w:cs="Times New Roman"/>
          <w:sz w:val="22"/>
          <w:szCs w:val="22"/>
        </w:rPr>
      </w:pPr>
      <w:r>
        <w:rPr>
          <w:rStyle w:val="publication-meta-date"/>
          <w:rFonts w:ascii="Georgia" w:hAnsi="Georgia"/>
          <w:color w:val="444444"/>
          <w:sz w:val="22"/>
          <w:szCs w:val="22"/>
          <w:u w:color="444444"/>
          <w:shd w:val="clear" w:color="auto" w:fill="FFFFFF"/>
        </w:rPr>
        <w:t>de Bivort, B. L., Clouse, R. M. &amp; G. Gonzalo </w:t>
      </w:r>
      <w:r>
        <w:rPr>
          <w:rStyle w:val="publication-meta-date"/>
          <w:rFonts w:ascii="Times New Roman" w:hAnsi="Times New Roman"/>
          <w:color w:val="444444"/>
          <w:u w:color="444444"/>
          <w:shd w:val="clear" w:color="auto" w:fill="FFFFFF"/>
        </w:rPr>
        <w:t xml:space="preserve"> (2010). A morphometrics-based phylogeny of the temperate Gondwanan mite harvestmen (Opiliones, Cyphophthalmi, Pettalidae). </w:t>
      </w:r>
      <w:r>
        <w:rPr>
          <w:rStyle w:val="publication-meta-date"/>
          <w:rFonts w:ascii="Times New Roman" w:hAnsi="Times New Roman"/>
          <w:b/>
          <w:bCs/>
          <w:i/>
          <w:iCs/>
          <w:color w:val="444444"/>
          <w:u w:color="444444"/>
          <w:shd w:val="clear" w:color="auto" w:fill="FFFFFF"/>
          <w:lang w:val="nl-NL"/>
        </w:rPr>
        <w:t>J .Zool., Syst. Evol. Res.</w:t>
      </w:r>
      <w:r>
        <w:rPr>
          <w:rStyle w:val="publication-meta-date"/>
          <w:rFonts w:ascii="Times New Roman" w:hAnsi="Times New Roman"/>
          <w:i/>
          <w:iCs/>
          <w:color w:val="444444"/>
          <w:u w:color="444444"/>
          <w:shd w:val="clear" w:color="auto" w:fill="FFFFFF"/>
        </w:rPr>
        <w:t xml:space="preserve"> </w:t>
      </w:r>
      <w:r>
        <w:rPr>
          <w:rStyle w:val="publication-meta-date"/>
          <w:rFonts w:ascii="Times New Roman" w:hAnsi="Times New Roman"/>
          <w:shd w:val="clear" w:color="auto" w:fill="FFFFFF"/>
        </w:rPr>
        <w:t>48(4):294 – 309.</w:t>
      </w:r>
      <w:r>
        <w:rPr>
          <w:rStyle w:val="publication-meta-date"/>
          <w:rFonts w:ascii="Times New Roman" w:hAnsi="Times New Roman"/>
        </w:rPr>
        <w:t xml:space="preserve">Thacker, C.E. &amp; D.M. Roje (2011). Phylogeny of Gobiidae and identification of Gobiid lineages. </w:t>
      </w:r>
      <w:r>
        <w:rPr>
          <w:rStyle w:val="publication-meta-date"/>
          <w:rFonts w:ascii="Times New Roman" w:hAnsi="Times New Roman"/>
          <w:b/>
          <w:bCs/>
          <w:i/>
          <w:iCs/>
        </w:rPr>
        <w:t>Systematics and Biodiversity</w:t>
      </w:r>
      <w:r>
        <w:rPr>
          <w:rStyle w:val="publication-meta-date"/>
          <w:rFonts w:ascii="Times New Roman" w:hAnsi="Times New Roman"/>
        </w:rPr>
        <w:t xml:space="preserve"> 9 (4): 329-347.</w:t>
      </w:r>
    </w:p>
    <w:p w14:paraId="678A2569"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Thacker, C.E. &amp; D.M. Roje (2011). Phylogeny of Gobiidae and identification of gobiid lineages. </w:t>
      </w:r>
      <w:r>
        <w:rPr>
          <w:rStyle w:val="publication-meta-date"/>
          <w:rFonts w:ascii="Times New Roman" w:hAnsi="Times New Roman"/>
          <w:b/>
          <w:bCs/>
          <w:i/>
          <w:iCs/>
          <w:shd w:val="clear" w:color="auto" w:fill="FFFFFF"/>
        </w:rPr>
        <w:t>Systematics and Biodiversity</w:t>
      </w:r>
      <w:r>
        <w:rPr>
          <w:rStyle w:val="publication-meta-date"/>
          <w:rFonts w:ascii="Times New Roman" w:hAnsi="Times New Roman"/>
          <w:u w:val="single"/>
          <w:shd w:val="clear" w:color="auto" w:fill="FFFFFF"/>
        </w:rPr>
        <w:t>.</w:t>
      </w:r>
      <w:r>
        <w:rPr>
          <w:rStyle w:val="publication-meta-date"/>
          <w:rFonts w:ascii="Times New Roman" w:hAnsi="Times New Roman"/>
          <w:shd w:val="clear" w:color="auto" w:fill="FFFFFF"/>
        </w:rPr>
        <w:t> DOI: 10.1080/14772000.2011.629011</w:t>
      </w:r>
    </w:p>
    <w:p w14:paraId="39CA1FA3"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lang w:val="de-DE"/>
        </w:rPr>
      </w:pPr>
      <w:r>
        <w:rPr>
          <w:rStyle w:val="publication-meta-date"/>
          <w:rFonts w:ascii="Times New Roman" w:hAnsi="Times New Roman"/>
          <w:shd w:val="clear" w:color="auto" w:fill="FFFFFF"/>
          <w:lang w:val="de-DE"/>
        </w:rPr>
        <w:t xml:space="preserve">Nahavandi, N., Ketmaier, V., Plath, M. &amp; R. Tiedemann (2013). </w:t>
      </w:r>
      <w:r>
        <w:rPr>
          <w:rStyle w:val="publication-meta-date"/>
          <w:rFonts w:ascii="Times New Roman" w:hAnsi="Times New Roman"/>
          <w:b/>
          <w:bCs/>
          <w:i/>
          <w:iCs/>
          <w:shd w:val="clear" w:color="auto" w:fill="FFFFFF"/>
        </w:rPr>
        <w:t xml:space="preserve">Molecular Phylogenetics and Evolution </w:t>
      </w:r>
      <w:r>
        <w:rPr>
          <w:rStyle w:val="publication-meta-date"/>
          <w:rFonts w:ascii="Times New Roman" w:hAnsi="Times New Roman"/>
          <w:shd w:val="clear" w:color="auto" w:fill="FFFFFF"/>
        </w:rPr>
        <w:t>69 (3): DOI: 10.1016/j.ympev.2013.05.021</w:t>
      </w:r>
      <w:r>
        <w:rPr>
          <w:rStyle w:val="publication-meta-date"/>
          <w:rFonts w:ascii="Times New Roman" w:hAnsi="Times New Roman"/>
          <w:color w:val="AAAAAA"/>
          <w:u w:color="AAAAAA"/>
          <w:shd w:val="clear" w:color="auto" w:fill="FFFFFF"/>
        </w:rPr>
        <w:t> </w:t>
      </w:r>
    </w:p>
    <w:p w14:paraId="1A2C78AC"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color w:val="444444"/>
          <w:u w:color="444444"/>
          <w:shd w:val="clear" w:color="auto" w:fill="FFFFFF"/>
        </w:rPr>
        <w:t>Tougard, C. Folly, J. &amp; P. Berrebi</w:t>
      </w:r>
      <w:r>
        <w:rPr>
          <w:rStyle w:val="publication-meta-date"/>
          <w:rFonts w:ascii="Times New Roman" w:hAnsi="Times New Roman"/>
        </w:rPr>
        <w:t>. (2014). New Light on the Evolutionary History of the Common Goby (</w:t>
      </w:r>
      <w:r>
        <w:rPr>
          <w:rStyle w:val="publication-meta-date"/>
          <w:rFonts w:ascii="Times New Roman" w:hAnsi="Times New Roman"/>
          <w:i/>
          <w:iCs/>
          <w:lang w:val="nl-NL"/>
        </w:rPr>
        <w:t>Pomatoschistus microps</w:t>
      </w:r>
      <w:r>
        <w:rPr>
          <w:rStyle w:val="publication-meta-date"/>
          <w:rFonts w:ascii="Times New Roman" w:hAnsi="Times New Roman"/>
        </w:rPr>
        <w:t>) with an Emphasis on Colonization Processes in the Mediterranean Sea.</w:t>
      </w:r>
      <w:r>
        <w:rPr>
          <w:rStyle w:val="publication-meta-date"/>
          <w:rFonts w:ascii="Helvetica" w:hAnsi="Helvetica"/>
          <w:color w:val="999999"/>
          <w:sz w:val="18"/>
          <w:szCs w:val="18"/>
          <w:u w:color="999999"/>
          <w:shd w:val="clear" w:color="auto" w:fill="FFFFFF"/>
        </w:rPr>
        <w:t xml:space="preserve"> </w:t>
      </w:r>
      <w:r>
        <w:rPr>
          <w:rStyle w:val="publication-meta-date"/>
          <w:rFonts w:ascii="Times New Roman" w:hAnsi="Times New Roman"/>
          <w:b/>
          <w:bCs/>
          <w:i/>
          <w:iCs/>
          <w:shd w:val="clear" w:color="auto" w:fill="FFFFFF"/>
        </w:rPr>
        <w:t>PLoS ONE</w:t>
      </w:r>
      <w:r>
        <w:rPr>
          <w:rStyle w:val="publication-meta-date"/>
          <w:rFonts w:ascii="Times New Roman" w:hAnsi="Times New Roman"/>
          <w:shd w:val="clear" w:color="auto" w:fill="FFFFFF"/>
        </w:rPr>
        <w:t> 9(3):e91576. DOI: </w:t>
      </w:r>
      <w:r>
        <w:rPr>
          <w:rStyle w:val="publication-meta-date"/>
          <w:rFonts w:ascii="Times New Roman" w:hAnsi="Times New Roman"/>
          <w:shd w:val="clear" w:color="auto" w:fill="FFFFFF"/>
          <w:lang w:val="fr-FR"/>
        </w:rPr>
        <w:t>10.1371/journal.pone.0091576</w:t>
      </w:r>
    </w:p>
    <w:p w14:paraId="358C3CEB" w14:textId="77777777" w:rsidR="006F5883" w:rsidRPr="006F5883" w:rsidRDefault="001E3322" w:rsidP="006F5883">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color w:val="444444"/>
          <w:u w:color="444444"/>
          <w:shd w:val="clear" w:color="auto" w:fill="FFFFFF"/>
        </w:rPr>
        <w:t>Horvatić, S</w:t>
      </w:r>
      <w:r>
        <w:rPr>
          <w:rStyle w:val="publication-meta-date"/>
          <w:rFonts w:ascii="Times New Roman" w:hAnsi="Times New Roman"/>
        </w:rPr>
        <w:t xml:space="preserve">., Cavraro, F., Zanella, D. &amp; S. Malavasi (2015). Sound production in the Ponto-Caspian goby </w:t>
      </w:r>
      <w:r>
        <w:rPr>
          <w:rStyle w:val="publication-meta-date"/>
          <w:rFonts w:ascii="Times New Roman" w:hAnsi="Times New Roman"/>
          <w:i/>
          <w:iCs/>
          <w:lang w:val="es-ES_tradnl"/>
        </w:rPr>
        <w:t>Neogobius fluviatilis</w:t>
      </w:r>
      <w:r>
        <w:rPr>
          <w:rStyle w:val="publication-meta-date"/>
          <w:rFonts w:ascii="Times New Roman" w:hAnsi="Times New Roman"/>
        </w:rPr>
        <w:t xml:space="preserve"> and acoustic affinities within the </w:t>
      </w:r>
      <w:r>
        <w:rPr>
          <w:rStyle w:val="publication-meta-date"/>
          <w:rFonts w:ascii="Times New Roman" w:hAnsi="Times New Roman"/>
          <w:i/>
          <w:iCs/>
        </w:rPr>
        <w:t>Gobius</w:t>
      </w:r>
      <w:r>
        <w:rPr>
          <w:rStyle w:val="publication-meta-date"/>
          <w:rFonts w:ascii="Times New Roman" w:hAnsi="Times New Roman"/>
        </w:rPr>
        <w:t xml:space="preserve"> lineage: implications for phylogeny. </w:t>
      </w:r>
      <w:r>
        <w:rPr>
          <w:rStyle w:val="publication-meta-date"/>
          <w:rFonts w:ascii="Times New Roman" w:hAnsi="Times New Roman"/>
          <w:b/>
          <w:bCs/>
          <w:i/>
          <w:iCs/>
        </w:rPr>
        <w:t>Biological Journal of the Linnean Society</w:t>
      </w:r>
    </w:p>
    <w:p w14:paraId="1B5B513C" w14:textId="77B59742" w:rsidR="00A94136" w:rsidRPr="006F5883" w:rsidRDefault="006F5883" w:rsidP="006F5883">
      <w:pPr>
        <w:pStyle w:val="BodyA"/>
        <w:numPr>
          <w:ilvl w:val="1"/>
          <w:numId w:val="48"/>
        </w:numPr>
        <w:shd w:val="clear" w:color="auto" w:fill="FFFFFF"/>
        <w:jc w:val="both"/>
        <w:rPr>
          <w:rFonts w:ascii="Times New Roman" w:eastAsia="Times New Roman" w:hAnsi="Times New Roman" w:cs="Times New Roman"/>
        </w:rPr>
      </w:pPr>
      <w:r w:rsidRPr="006F5883">
        <w:rPr>
          <w:rFonts w:ascii="Times New Roman" w:eastAsia="Times New Roman" w:hAnsi="Times New Roman" w:cs="Times New Roman"/>
          <w:bCs/>
          <w:bdr w:val="none" w:sz="0" w:space="0" w:color="auto" w:frame="1"/>
        </w:rPr>
        <w:t>Tserkova, F., I. Kirilova, T. Tcholakova, M. Gevezova-Kazakova, D. Klisarova, J. Johannesen &amp; I. Denev</w:t>
      </w:r>
      <w:r w:rsidRPr="006F5883">
        <w:rPr>
          <w:rFonts w:ascii="Times New Roman" w:eastAsia="Times New Roman" w:hAnsi="Times New Roman" w:cs="Times New Roman"/>
          <w:b/>
          <w:bCs/>
          <w:bdr w:val="none" w:sz="0" w:space="0" w:color="auto" w:frame="1"/>
        </w:rPr>
        <w:t xml:space="preserve"> (</w:t>
      </w:r>
      <w:r w:rsidRPr="006F5883">
        <w:rPr>
          <w:rFonts w:ascii="Times New Roman" w:eastAsia="Times New Roman" w:hAnsi="Times New Roman" w:cs="Times New Roman"/>
          <w:bCs/>
          <w:bdr w:val="none" w:sz="0" w:space="0" w:color="auto" w:frame="1"/>
        </w:rPr>
        <w:t>2015). Comparative study of round goby (</w:t>
      </w:r>
      <w:r w:rsidRPr="006F5883">
        <w:rPr>
          <w:rFonts w:ascii="Times New Roman" w:eastAsia="Times New Roman" w:hAnsi="Times New Roman" w:cs="Times New Roman"/>
          <w:bCs/>
          <w:i/>
          <w:bdr w:val="none" w:sz="0" w:space="0" w:color="auto" w:frame="1"/>
        </w:rPr>
        <w:t>Neogobius melanostomus</w:t>
      </w:r>
      <w:r w:rsidRPr="006F5883">
        <w:rPr>
          <w:rFonts w:ascii="Times New Roman" w:eastAsia="Times New Roman" w:hAnsi="Times New Roman" w:cs="Times New Roman"/>
          <w:bCs/>
          <w:bdr w:val="none" w:sz="0" w:space="0" w:color="auto" w:frame="1"/>
        </w:rPr>
        <w:t xml:space="preserve">) populations inhabiting Black Sea and North-West European water basins as revealed by variability in cytochrome b gene. </w:t>
      </w:r>
      <w:r w:rsidRPr="006F5883">
        <w:rPr>
          <w:rFonts w:ascii="Times New Roman" w:eastAsia="Times New Roman" w:hAnsi="Times New Roman" w:cs="Times New Roman"/>
          <w:b/>
          <w:bCs/>
          <w:i/>
          <w:bdr w:val="none" w:sz="0" w:space="0" w:color="auto" w:frame="1"/>
        </w:rPr>
        <w:t>Bulg. J. Agric. Sci</w:t>
      </w:r>
      <w:r w:rsidRPr="006F5883">
        <w:rPr>
          <w:rFonts w:ascii="Times New Roman" w:eastAsia="Times New Roman" w:hAnsi="Times New Roman" w:cs="Times New Roman"/>
          <w:bCs/>
          <w:bdr w:val="none" w:sz="0" w:space="0" w:color="auto" w:frame="1"/>
        </w:rPr>
        <w:t>., Supplement 1, 21: 100–105</w:t>
      </w:r>
    </w:p>
    <w:p w14:paraId="19482ED6" w14:textId="77777777" w:rsidR="00A94136" w:rsidRDefault="00A94136">
      <w:pPr>
        <w:pStyle w:val="BodyA"/>
        <w:shd w:val="clear" w:color="auto" w:fill="FFFFFF"/>
        <w:ind w:left="360"/>
        <w:jc w:val="both"/>
        <w:rPr>
          <w:rFonts w:ascii="Times New Roman" w:eastAsia="Times New Roman" w:hAnsi="Times New Roman" w:cs="Times New Roman"/>
        </w:rPr>
      </w:pPr>
    </w:p>
    <w:p w14:paraId="01397886" w14:textId="77777777" w:rsidR="00A94136" w:rsidRDefault="00A94136">
      <w:pPr>
        <w:pStyle w:val="BodyA"/>
        <w:rPr>
          <w:rStyle w:val="Hyperlink3"/>
          <w:rFonts w:ascii="Times New Roman" w:eastAsia="Times New Roman" w:hAnsi="Times New Roman" w:cs="Times New Roman"/>
        </w:rPr>
      </w:pPr>
    </w:p>
    <w:p w14:paraId="14D169AD" w14:textId="77777777" w:rsidR="00A94136" w:rsidRDefault="001E3322">
      <w:pPr>
        <w:pStyle w:val="BodyA"/>
        <w:numPr>
          <w:ilvl w:val="0"/>
          <w:numId w:val="44"/>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Valković B. &amp; M. Paunović </w:t>
      </w:r>
      <w:r>
        <w:rPr>
          <w:rStyle w:val="publication-meta-date"/>
          <w:rFonts w:ascii="Times New Roman" w:hAnsi="Times New Roman"/>
          <w:lang w:val="da-DK"/>
        </w:rPr>
        <w:t xml:space="preserve">(1998).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a new Ponto-Caspian element for Yugoslavia. </w:t>
      </w:r>
      <w:r>
        <w:rPr>
          <w:rStyle w:val="publication-meta-date"/>
          <w:rFonts w:ascii="Times New Roman" w:hAnsi="Times New Roman"/>
          <w:b/>
          <w:bCs/>
          <w:i/>
          <w:iCs/>
        </w:rPr>
        <w:t>Folia Zoologica Brno</w:t>
      </w:r>
      <w:r>
        <w:rPr>
          <w:rStyle w:val="publication-meta-date"/>
          <w:rFonts w:ascii="Times New Roman" w:hAnsi="Times New Roman"/>
        </w:rPr>
        <w:t xml:space="preserve"> 47: 305-312.</w:t>
      </w:r>
    </w:p>
    <w:p w14:paraId="40CFBFC8" w14:textId="77777777" w:rsidR="00A94136" w:rsidRDefault="001E3322">
      <w:pPr>
        <w:pStyle w:val="BodyA"/>
        <w:numPr>
          <w:ilvl w:val="1"/>
          <w:numId w:val="48"/>
        </w:numPr>
        <w:pBdr>
          <w:top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Smederevac, M., Ž. Višnjić &amp; A. Hegediš (2001). New data of the distribution of the gobies (gen. </w:t>
      </w:r>
      <w:r>
        <w:rPr>
          <w:rStyle w:val="publication-meta-date"/>
          <w:rFonts w:ascii="Times New Roman" w:hAnsi="Times New Roman"/>
          <w:i/>
          <w:iCs/>
          <w:lang w:val="es-ES_tradnl"/>
        </w:rPr>
        <w:t>Neogobius</w:t>
      </w:r>
      <w:r>
        <w:rPr>
          <w:rStyle w:val="publication-meta-date"/>
          <w:rFonts w:ascii="Times New Roman" w:hAnsi="Times New Roman"/>
        </w:rPr>
        <w:t xml:space="preserve">: fam. Gobiiidae) in Yugoslav course of the Danube River. </w:t>
      </w:r>
      <w:r>
        <w:rPr>
          <w:rStyle w:val="publication-meta-date"/>
          <w:rFonts w:ascii="Times New Roman" w:hAnsi="Times New Roman"/>
          <w:b/>
          <w:bCs/>
          <w:i/>
          <w:iCs/>
        </w:rPr>
        <w:t>Acta Biologica Iugoslavica – Ichthyologia Belgrade</w:t>
      </w:r>
      <w:r>
        <w:rPr>
          <w:rStyle w:val="publication-meta-date"/>
          <w:rFonts w:ascii="Times New Roman" w:hAnsi="Times New Roman"/>
        </w:rPr>
        <w:t xml:space="preserve"> 33: 77-80.</w:t>
      </w:r>
    </w:p>
    <w:p w14:paraId="7CFD27E4"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Szybkowska, J. (2003). Genetic diversity of the invading fish species </w:t>
      </w:r>
      <w:r>
        <w:rPr>
          <w:rStyle w:val="publication-meta-date"/>
          <w:rFonts w:ascii="Times New Roman" w:hAnsi="Times New Roman"/>
          <w:i/>
          <w:iCs/>
          <w:lang w:val="es-ES_tradnl"/>
        </w:rPr>
        <w:t>Neogobius</w:t>
      </w:r>
      <w:r>
        <w:rPr>
          <w:rStyle w:val="publication-meta-date"/>
          <w:rFonts w:ascii="Times New Roman" w:hAnsi="Times New Roman"/>
        </w:rPr>
        <w:t xml:space="preserve"> </w:t>
      </w:r>
      <w:r>
        <w:rPr>
          <w:rStyle w:val="publication-meta-date"/>
          <w:rFonts w:ascii="Times New Roman" w:hAnsi="Times New Roman"/>
          <w:i/>
          <w:iCs/>
        </w:rPr>
        <w:t>melanostomus</w:t>
      </w:r>
      <w:r>
        <w:rPr>
          <w:rStyle w:val="publication-meta-date"/>
          <w:rFonts w:ascii="Times New Roman" w:hAnsi="Times New Roman"/>
        </w:rPr>
        <w:t xml:space="preserve"> (Pallas, 1811) (Gobiidae: Perciformes) from the Baltic Sea. </w:t>
      </w:r>
      <w:r>
        <w:rPr>
          <w:rStyle w:val="publication-meta-date"/>
          <w:rFonts w:ascii="Times New Roman" w:hAnsi="Times New Roman"/>
          <w:b/>
          <w:bCs/>
          <w:i/>
          <w:iCs/>
          <w:lang w:val="fr-FR"/>
        </w:rPr>
        <w:t>Annales Zoologici</w:t>
      </w:r>
      <w:r>
        <w:rPr>
          <w:rStyle w:val="publication-meta-date"/>
          <w:rFonts w:ascii="Times New Roman" w:hAnsi="Times New Roman"/>
        </w:rPr>
        <w:t xml:space="preserve"> 53 (2), pp. 339-346.</w:t>
      </w:r>
    </w:p>
    <w:p w14:paraId="16F0623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Corkum, L. D., M. R. Sapota &amp; K. E. Skora (2004).The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a fish invader on both sides of the Atlantic Ocean. </w:t>
      </w:r>
      <w:r>
        <w:rPr>
          <w:rStyle w:val="publication-meta-date"/>
          <w:rFonts w:ascii="Times New Roman" w:hAnsi="Times New Roman"/>
          <w:b/>
          <w:bCs/>
          <w:i/>
          <w:iCs/>
        </w:rPr>
        <w:t xml:space="preserve">Biological Invasions </w:t>
      </w:r>
      <w:r>
        <w:rPr>
          <w:rStyle w:val="Hyperlink3"/>
          <w:rFonts w:ascii="Times New Roman" w:hAnsi="Times New Roman"/>
        </w:rPr>
        <w:t>6: 173</w:t>
      </w:r>
      <w:r>
        <w:rPr>
          <w:rStyle w:val="publication-meta-date"/>
          <w:rFonts w:ascii="Times New Roman" w:hAnsi="Times New Roman"/>
        </w:rPr>
        <w:t>–</w:t>
      </w:r>
      <w:r>
        <w:rPr>
          <w:rStyle w:val="Hyperlink3"/>
          <w:rFonts w:ascii="Times New Roman" w:hAnsi="Times New Roman"/>
        </w:rPr>
        <w:t>181</w:t>
      </w:r>
    </w:p>
    <w:p w14:paraId="1EF5CDA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Strán</w:t>
      </w:r>
      <w:r>
        <w:rPr>
          <w:rStyle w:val="publication-meta-date"/>
          <w:rFonts w:ascii="Tahoma" w:hAnsi="Tahoma"/>
        </w:rPr>
        <w:t>̌</w:t>
      </w:r>
      <w:r>
        <w:rPr>
          <w:rStyle w:val="publication-meta-date"/>
          <w:rFonts w:ascii="Times New Roman" w:hAnsi="Times New Roman"/>
        </w:rPr>
        <w:t xml:space="preserve">ai, I., Andreji, J. (2004). The first report of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(Pisces, Gobiidae) in the waters of Slovakia. </w:t>
      </w:r>
      <w:r>
        <w:rPr>
          <w:rStyle w:val="publication-meta-date"/>
          <w:rFonts w:ascii="Times New Roman" w:hAnsi="Times New Roman"/>
          <w:b/>
          <w:bCs/>
          <w:i/>
          <w:iCs/>
        </w:rPr>
        <w:t>Folia Zoologica</w:t>
      </w:r>
      <w:r>
        <w:rPr>
          <w:rStyle w:val="publication-meta-date"/>
          <w:rFonts w:ascii="Times New Roman" w:hAnsi="Times New Roman"/>
        </w:rPr>
        <w:t xml:space="preserve"> 53 (3), pp. 335-338.</w:t>
      </w:r>
    </w:p>
    <w:p w14:paraId="56DF2D1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Prás</w:t>
      </w:r>
      <w:r>
        <w:rPr>
          <w:rStyle w:val="publication-meta-date"/>
          <w:rFonts w:ascii="Tahoma" w:hAnsi="Tahoma"/>
        </w:rPr>
        <w:t>̌</w:t>
      </w:r>
      <w:r>
        <w:rPr>
          <w:rStyle w:val="publication-meta-date"/>
          <w:rFonts w:ascii="Times New Roman" w:hAnsi="Times New Roman"/>
        </w:rPr>
        <w:t xml:space="preserve">ek, V., Jurajda, P. (2005). Expansion of </w:t>
      </w:r>
      <w:r>
        <w:rPr>
          <w:rStyle w:val="publication-meta-date"/>
          <w:rFonts w:ascii="Times New Roman" w:hAnsi="Times New Roman"/>
          <w:i/>
          <w:iCs/>
          <w:lang w:val="da-DK"/>
        </w:rPr>
        <w:t>Proterorhinus marmoratus</w:t>
      </w:r>
      <w:r>
        <w:rPr>
          <w:rStyle w:val="publication-meta-date"/>
          <w:rFonts w:ascii="Times New Roman" w:hAnsi="Times New Roman"/>
        </w:rPr>
        <w:t xml:space="preserve"> in the Morava River basin (Czech Republic, Danube R. watershed). </w:t>
      </w:r>
      <w:r>
        <w:rPr>
          <w:rStyle w:val="publication-meta-date"/>
          <w:rFonts w:ascii="Times New Roman" w:hAnsi="Times New Roman"/>
          <w:b/>
          <w:bCs/>
          <w:i/>
          <w:iCs/>
        </w:rPr>
        <w:t>Folia Zoologica</w:t>
      </w:r>
      <w:r>
        <w:rPr>
          <w:rStyle w:val="publication-meta-date"/>
          <w:rFonts w:ascii="Times New Roman" w:hAnsi="Times New Roman"/>
        </w:rPr>
        <w:t xml:space="preserve"> 54 (1-2), pp. 189-192.</w:t>
      </w:r>
    </w:p>
    <w:p w14:paraId="4AD10E97"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Jurajda P., J. Černy, M. Polačik, Z. Valova, M. Janač, R. Blaž</w:t>
      </w:r>
      <w:r>
        <w:rPr>
          <w:rStyle w:val="publication-meta-date"/>
          <w:rFonts w:ascii="Times New Roman" w:hAnsi="Times New Roman"/>
          <w:lang w:val="nl-NL"/>
        </w:rPr>
        <w:t>ek &amp; M. Ondra</w:t>
      </w:r>
      <w:r>
        <w:rPr>
          <w:rStyle w:val="publication-meta-date"/>
          <w:rFonts w:ascii="Times New Roman" w:hAnsi="Times New Roman"/>
        </w:rPr>
        <w:t xml:space="preserve">čkova (2005). The recent distribution and abundance of non-native </w:t>
      </w:r>
      <w:r>
        <w:rPr>
          <w:rStyle w:val="publication-meta-date"/>
          <w:rFonts w:ascii="Times New Roman" w:hAnsi="Times New Roman"/>
          <w:i/>
          <w:iCs/>
          <w:lang w:val="es-ES_tradnl"/>
        </w:rPr>
        <w:t>Neogobius</w:t>
      </w:r>
      <w:r>
        <w:rPr>
          <w:rStyle w:val="publication-meta-date"/>
          <w:rFonts w:ascii="Times New Roman" w:hAnsi="Times New Roman"/>
        </w:rPr>
        <w:t xml:space="preserve"> fishes in the Slovak section of the River Danube. </w:t>
      </w:r>
      <w:r>
        <w:rPr>
          <w:rStyle w:val="publication-meta-date"/>
          <w:rFonts w:ascii="Times New Roman" w:hAnsi="Times New Roman"/>
          <w:b/>
          <w:bCs/>
          <w:i/>
          <w:iCs/>
        </w:rPr>
        <w:t>J. Appl. Ichthyol</w:t>
      </w:r>
      <w:r>
        <w:rPr>
          <w:rStyle w:val="publication-meta-date"/>
          <w:rFonts w:ascii="Times New Roman" w:hAnsi="Times New Roman"/>
        </w:rPr>
        <w:t>. 21: 319-323.</w:t>
      </w:r>
    </w:p>
    <w:p w14:paraId="512984C8" w14:textId="77777777" w:rsidR="00A94136" w:rsidRDefault="001E3322">
      <w:pPr>
        <w:pStyle w:val="BodyA"/>
        <w:numPr>
          <w:ilvl w:val="1"/>
          <w:numId w:val="48"/>
        </w:numP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Lavrin</w:t>
      </w:r>
      <w:r>
        <w:rPr>
          <w:rStyle w:val="publication-meta-date"/>
          <w:rFonts w:ascii="Times New Roman" w:hAnsi="Times New Roman"/>
        </w:rPr>
        <w:t>č</w:t>
      </w:r>
      <w:r>
        <w:rPr>
          <w:rStyle w:val="publication-meta-date"/>
          <w:rFonts w:ascii="Times New Roman" w:hAnsi="Times New Roman"/>
          <w:lang w:val="pt-PT"/>
        </w:rPr>
        <w:t xml:space="preserve">ikova, M., V. Kovač &amp; S. Katina (2005). </w:t>
      </w:r>
      <w:r>
        <w:rPr>
          <w:rStyle w:val="publication-meta-date"/>
          <w:rFonts w:ascii="Times New Roman" w:hAnsi="Times New Roman"/>
        </w:rPr>
        <w:t xml:space="preserve">Ontogenetic variability in external morphology of round goby </w:t>
      </w:r>
      <w:r>
        <w:rPr>
          <w:rStyle w:val="publication-meta-date"/>
          <w:rFonts w:ascii="Times New Roman" w:hAnsi="Times New Roman"/>
          <w:i/>
          <w:iCs/>
          <w:lang w:val="es-ES_tradnl"/>
        </w:rPr>
        <w:t xml:space="preserve">Neogobius melanostomus </w:t>
      </w:r>
      <w:r>
        <w:rPr>
          <w:rStyle w:val="publication-meta-date"/>
          <w:rFonts w:ascii="Times New Roman" w:hAnsi="Times New Roman"/>
        </w:rPr>
        <w:t xml:space="preserve">from Middle Danube, Slovakia. </w:t>
      </w:r>
      <w:r>
        <w:rPr>
          <w:rStyle w:val="publication-meta-date"/>
          <w:rFonts w:ascii="Times New Roman" w:hAnsi="Times New Roman"/>
          <w:b/>
          <w:bCs/>
          <w:i/>
          <w:iCs/>
        </w:rPr>
        <w:t>J. Appl. Ichthyol.</w:t>
      </w:r>
      <w:r>
        <w:rPr>
          <w:rStyle w:val="publication-meta-date"/>
          <w:rFonts w:ascii="Times New Roman" w:hAnsi="Times New Roman"/>
        </w:rPr>
        <w:t xml:space="preserve"> 21: 328-334.</w:t>
      </w:r>
    </w:p>
    <w:p w14:paraId="40D7C2E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Copp, G. H.,  P. G. Bianco, N. G. Bogutskaya, T. Eros, I. Falka, M. T. Ferreira, M. G. Fox, J. Freyhof, R. E. Gozlan, J. Grabowska, V. Kovač</w:t>
      </w:r>
      <w:r>
        <w:rPr>
          <w:rStyle w:val="publication-meta-date"/>
          <w:rFonts w:ascii="Times New Roman" w:hAnsi="Times New Roman"/>
          <w:lang w:val="de-DE"/>
        </w:rPr>
        <w:t>, R. Moreno-Amich, A. M. Naseka, M. Penaz, M. Pov</w:t>
      </w:r>
      <w:r>
        <w:rPr>
          <w:rStyle w:val="publication-meta-date"/>
          <w:rFonts w:ascii="Times New Roman" w:hAnsi="Times New Roman"/>
        </w:rPr>
        <w:t xml:space="preserve">ž, M. Przybylski, M. Robillard, I. C. Russel, S. Stakenas, S. Sumer, A. Vila-Gispert &amp; C. Wiesner (2005). To be, or not to be, a non-native freshwater fish? </w:t>
      </w:r>
      <w:r>
        <w:rPr>
          <w:rStyle w:val="publication-meta-date"/>
          <w:rFonts w:ascii="Times New Roman" w:hAnsi="Times New Roman"/>
          <w:b/>
          <w:bCs/>
          <w:i/>
          <w:iCs/>
        </w:rPr>
        <w:t>J. Appl. Ichthyol.</w:t>
      </w:r>
      <w:r>
        <w:rPr>
          <w:rStyle w:val="publication-meta-date"/>
          <w:rFonts w:ascii="Times New Roman" w:hAnsi="Times New Roman"/>
        </w:rPr>
        <w:t xml:space="preserve"> 21: 242-262.</w:t>
      </w:r>
    </w:p>
    <w:p w14:paraId="305CCE04" w14:textId="77777777" w:rsidR="00A94136" w:rsidRDefault="001E3322">
      <w:pPr>
        <w:pStyle w:val="BodyA"/>
        <w:numPr>
          <w:ilvl w:val="1"/>
          <w:numId w:val="48"/>
        </w:numPr>
        <w:jc w:val="both"/>
        <w:rPr>
          <w:rStyle w:val="publication-meta-date"/>
        </w:rPr>
      </w:pPr>
      <w:r>
        <w:rPr>
          <w:rStyle w:val="publication-meta-date"/>
          <w:rFonts w:ascii="Times New Roman" w:hAnsi="Times New Roman"/>
        </w:rPr>
        <w:t xml:space="preserve">Paunovic, M., Miljanovic, B., Simic, V., Cakic, P., Djikanovic, V., Jakovcev-Todorovic, D., Stojanovic, B., Veljkovic, A. (2005). Distribution of non-indigenous tubificid worm </w:t>
      </w:r>
      <w:r>
        <w:rPr>
          <w:rStyle w:val="publication-meta-date"/>
          <w:rFonts w:ascii="Times New Roman" w:hAnsi="Times New Roman"/>
          <w:i/>
          <w:iCs/>
        </w:rPr>
        <w:t>Branchiura sowerbyi</w:t>
      </w:r>
      <w:r>
        <w:rPr>
          <w:rStyle w:val="publication-meta-date"/>
          <w:rFonts w:ascii="Times New Roman" w:hAnsi="Times New Roman"/>
          <w:lang w:val="de-DE"/>
        </w:rPr>
        <w:t xml:space="preserve"> (Beddard, 1892) in Serbia. </w:t>
      </w:r>
      <w:r>
        <w:rPr>
          <w:rStyle w:val="publication-meta-date"/>
          <w:rFonts w:ascii="Times New Roman" w:hAnsi="Times New Roman"/>
          <w:b/>
          <w:bCs/>
          <w:i/>
          <w:iCs/>
        </w:rPr>
        <w:t>Biotechnology and Biotechnological Equipment</w:t>
      </w:r>
      <w:r>
        <w:rPr>
          <w:rStyle w:val="publication-meta-date"/>
          <w:rFonts w:ascii="Times New Roman" w:hAnsi="Times New Roman"/>
        </w:rPr>
        <w:t xml:space="preserve"> 19 (3), pp. 91-97.</w:t>
      </w:r>
    </w:p>
    <w:p w14:paraId="73584ED6" w14:textId="77777777" w:rsidR="00A94136" w:rsidRDefault="001E3322">
      <w:pPr>
        <w:pStyle w:val="BodyA"/>
        <w:numPr>
          <w:ilvl w:val="1"/>
          <w:numId w:val="48"/>
        </w:numPr>
        <w:jc w:val="both"/>
      </w:pPr>
      <w:r>
        <w:t>Harka Á. &amp; Bíró</w:t>
      </w:r>
      <w:r>
        <w:rPr>
          <w:rStyle w:val="publication-meta-date"/>
          <w:lang w:val="es-ES_tradnl"/>
        </w:rPr>
        <w:t xml:space="preserve">, P (2007).  New patterns in Danubian distribution of Ponto-Caspian gobies </w:t>
      </w:r>
      <w:r>
        <w:t xml:space="preserve">– </w:t>
      </w:r>
      <w:r>
        <w:rPr>
          <w:rStyle w:val="publication-meta-date"/>
        </w:rPr>
        <w:t xml:space="preserve">a result of global climatic change and/or canalization? </w:t>
      </w:r>
      <w:r>
        <w:rPr>
          <w:rStyle w:val="publication-meta-date"/>
          <w:b/>
          <w:bCs/>
          <w:i/>
          <w:iCs/>
        </w:rPr>
        <w:t>Journal of Ichthyology</w:t>
      </w:r>
      <w:r>
        <w:t xml:space="preserve"> 1: 1-14.</w:t>
      </w:r>
    </w:p>
    <w:p w14:paraId="1DD54A5A"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Kvach, Y., Skóra, K.E. (2007). Metazoa parasites of the invasive round goby </w:t>
      </w:r>
      <w:r>
        <w:rPr>
          <w:rStyle w:val="publication-meta-date"/>
          <w:rFonts w:ascii="Times New Roman" w:hAnsi="Times New Roman"/>
          <w:i/>
          <w:iCs/>
        </w:rPr>
        <w:t>Apollonia melanostoma</w:t>
      </w:r>
      <w:r>
        <w:rPr>
          <w:rStyle w:val="publication-meta-date"/>
          <w:rFonts w:ascii="Times New Roman" w:hAnsi="Times New Roman"/>
        </w:rPr>
        <w:t xml:space="preserve">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(Pallas) (Gobiidae: Osteichthyes) in the Gulf of Gdańsk, Baltic Sea, Poland: A comparison with the Black Sea. </w:t>
      </w:r>
      <w:r>
        <w:rPr>
          <w:rStyle w:val="publication-meta-date"/>
          <w:rFonts w:ascii="Times New Roman" w:hAnsi="Times New Roman"/>
          <w:b/>
          <w:bCs/>
          <w:i/>
          <w:iCs/>
        </w:rPr>
        <w:t>Parasitology Research</w:t>
      </w:r>
      <w:r>
        <w:rPr>
          <w:rStyle w:val="publication-meta-date"/>
          <w:rFonts w:ascii="Times New Roman" w:hAnsi="Times New Roman"/>
        </w:rPr>
        <w:t xml:space="preserve"> 100 (4): 767-774.</w:t>
      </w:r>
    </w:p>
    <w:p w14:paraId="1A9213AC"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Adámek, Z., Andreji, J., Gallardo, J.M. (2007). Food habits of four  ng feedivbottom-dwelling gobiid species at the confluence of the Danube and Hron Rivers (South Slovakia). </w:t>
      </w:r>
      <w:r>
        <w:rPr>
          <w:rStyle w:val="publication-meta-date"/>
          <w:rFonts w:ascii="Times New Roman" w:hAnsi="Times New Roman"/>
          <w:b/>
          <w:bCs/>
          <w:i/>
          <w:iCs/>
        </w:rPr>
        <w:t>International Review of Hydrobiology</w:t>
      </w:r>
      <w:r>
        <w:rPr>
          <w:rStyle w:val="publication-meta-date"/>
          <w:rFonts w:ascii="Times New Roman" w:hAnsi="Times New Roman"/>
        </w:rPr>
        <w:t xml:space="preserve"> 92 (4-5), pp. 554-563.</w:t>
      </w:r>
    </w:p>
    <w:p w14:paraId="71097111"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Čápová, M., Zlatnická, I., Kováč, V. &amp; S. Katina (2008). Ontogenetic variability in the external morphology of monkey goby, </w:t>
      </w:r>
      <w:r>
        <w:rPr>
          <w:rStyle w:val="publication-meta-date"/>
          <w:rFonts w:ascii="Times New Roman" w:hAnsi="Times New Roman"/>
          <w:i/>
          <w:iCs/>
          <w:lang w:val="es-ES_tradnl"/>
        </w:rPr>
        <w:t>Neogobius fluviatilis</w:t>
      </w:r>
      <w:r>
        <w:rPr>
          <w:rStyle w:val="publication-meta-date"/>
          <w:rFonts w:ascii="Times New Roman" w:hAnsi="Times New Roman"/>
        </w:rPr>
        <w:t xml:space="preserve"> (Pallas, 1814) and its relevance to invasion potential. </w:t>
      </w:r>
      <w:r>
        <w:rPr>
          <w:rStyle w:val="publication-meta-date"/>
          <w:rFonts w:ascii="Times New Roman" w:hAnsi="Times New Roman"/>
          <w:i/>
          <w:iCs/>
          <w:lang w:val="it-IT"/>
        </w:rPr>
        <w:t>Hydrobiologia</w:t>
      </w:r>
      <w:r>
        <w:rPr>
          <w:rStyle w:val="publication-meta-date"/>
          <w:rFonts w:ascii="Times New Roman" w:hAnsi="Times New Roman"/>
        </w:rPr>
        <w:t xml:space="preserve"> 607 (1), pp. 17-26.</w:t>
      </w:r>
    </w:p>
    <w:p w14:paraId="1243933D"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Borza, P. Eros, T. &amp; N. Oertel (2009) Food resource partitioning between two invasive gobiid species (Pisces, Gobiidae) in the littoral zone of the River Danube, Hungary. </w:t>
      </w:r>
      <w:r>
        <w:rPr>
          <w:rStyle w:val="publication-meta-date"/>
          <w:rFonts w:ascii="Times New Roman" w:hAnsi="Times New Roman"/>
          <w:i/>
          <w:iCs/>
          <w:shd w:val="clear" w:color="auto" w:fill="FFFFFF"/>
        </w:rPr>
        <w:t>International Review of Hydrobiology</w:t>
      </w:r>
      <w:r>
        <w:rPr>
          <w:rStyle w:val="publication-meta-date"/>
          <w:rFonts w:ascii="Times New Roman" w:hAnsi="Times New Roman"/>
          <w:shd w:val="clear" w:color="auto" w:fill="FFFFFF"/>
        </w:rPr>
        <w:t> 94 (5): 609-621. DOI: 10.1002/iroh.200911134</w:t>
      </w:r>
    </w:p>
    <w:p w14:paraId="45743A97"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Raby, G.D., Gutowski, L.F.G. &amp; M.G. Fox (2010). </w:t>
      </w:r>
      <w:r>
        <w:rPr>
          <w:rStyle w:val="publication-meta-date"/>
          <w:rFonts w:ascii="Times New Roman" w:hAnsi="Times New Roman"/>
        </w:rPr>
        <w:t>Diet composition and consumption rate in round goby (Neogobius melanostomus) in its expansion phase in the Trent River, Ontario.</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Environmental Biology of Fishes</w:t>
      </w:r>
      <w:r>
        <w:rPr>
          <w:rStyle w:val="publication-meta-date"/>
          <w:rFonts w:ascii="Times New Roman" w:hAnsi="Times New Roman"/>
          <w:shd w:val="clear" w:color="auto" w:fill="FFFFFF"/>
        </w:rPr>
        <w:t>. 89(2):143-150. DOI: 10.1007/s10641-010-9705-y</w:t>
      </w:r>
    </w:p>
    <w:p w14:paraId="16F88BE0"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Lenhardt, M., Markovi</w:t>
      </w:r>
      <w:r>
        <w:rPr>
          <w:rStyle w:val="publication-meta-date"/>
          <w:rFonts w:ascii="Times New Roman" w:hAnsi="Times New Roman"/>
        </w:rPr>
        <w:t xml:space="preserve">ć, G., Hegediš, A., Maletin, S., Ćirkovć, M. &amp; Y. Marković (2011). Non-native and translocated fish specoes in Serbia and their impact on </w:t>
      </w:r>
      <w:r>
        <w:rPr>
          <w:rStyle w:val="publication-meta-date"/>
          <w:rFonts w:ascii="Times New Roman" w:hAnsi="Times New Roman"/>
        </w:rPr>
        <w:lastRenderedPageBreak/>
        <w:t xml:space="preserve">the native ichthyofauna. </w:t>
      </w:r>
      <w:r>
        <w:rPr>
          <w:rStyle w:val="publication-meta-date"/>
          <w:rFonts w:ascii="Times New Roman" w:hAnsi="Times New Roman"/>
          <w:b/>
          <w:bCs/>
          <w:i/>
          <w:iCs/>
          <w:shd w:val="clear" w:color="auto" w:fill="FFFFFF"/>
        </w:rPr>
        <w:t>Reviews in Fish Biology and Fisheries</w:t>
      </w:r>
      <w:r>
        <w:rPr>
          <w:rStyle w:val="publication-meta-date"/>
          <w:rFonts w:ascii="Times New Roman" w:hAnsi="Times New Roman"/>
          <w:shd w:val="clear" w:color="auto" w:fill="FFFFFF"/>
        </w:rPr>
        <w:t> 21(3):407-421. DOI: 10.1007/s11160-010-9180-8</w:t>
      </w:r>
    </w:p>
    <w:p w14:paraId="581ABBC2" w14:textId="77777777" w:rsidR="00A94136" w:rsidRPr="00526E29"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Francova, K., Ondračkova, M., Polačik, M. &amp; P. Jurajda (2011). Parasite fauna of native and non-native populations of </w:t>
      </w:r>
      <w:r>
        <w:rPr>
          <w:rStyle w:val="publication-meta-date"/>
          <w:rFonts w:ascii="Times New Roman" w:hAnsi="Times New Roman"/>
          <w:i/>
          <w:iCs/>
          <w:shd w:val="clear" w:color="auto" w:fill="FFFFFF"/>
          <w:lang w:val="es-ES_tradnl"/>
        </w:rPr>
        <w:t>Neogobius melanostomus</w:t>
      </w:r>
      <w:r>
        <w:rPr>
          <w:rStyle w:val="publication-meta-date"/>
          <w:rFonts w:ascii="Times New Roman" w:hAnsi="Times New Roman"/>
          <w:shd w:val="clear" w:color="auto" w:fill="FFFFFF"/>
        </w:rPr>
        <w:t xml:space="preserve"> (Pallas, 1814) (Gobiidae) in the longitudinal profile of the Danube River. </w:t>
      </w:r>
      <w:r>
        <w:rPr>
          <w:rStyle w:val="publication-meta-date"/>
          <w:rFonts w:ascii="Times New Roman" w:hAnsi="Times New Roman"/>
          <w:i/>
          <w:iCs/>
          <w:shd w:val="clear" w:color="auto" w:fill="FFFFFF"/>
        </w:rPr>
        <w:t>Journal of Applied Ichthyology</w:t>
      </w:r>
      <w:r>
        <w:rPr>
          <w:rStyle w:val="publication-meta-date"/>
          <w:rFonts w:ascii="Times New Roman" w:hAnsi="Times New Roman"/>
          <w:shd w:val="clear" w:color="auto" w:fill="FFFFFF"/>
        </w:rPr>
        <w:t xml:space="preserve"> 27(3): 879-886. DOI: 10.1111/j.1439-0426.2010.01582.x</w:t>
      </w:r>
    </w:p>
    <w:p w14:paraId="559B5146" w14:textId="0DBA042D" w:rsidR="00526E29" w:rsidRDefault="00526E29">
      <w:pPr>
        <w:pStyle w:val="BodyA"/>
        <w:numPr>
          <w:ilvl w:val="1"/>
          <w:numId w:val="48"/>
        </w:numPr>
        <w:shd w:val="clear" w:color="auto" w:fill="FFFFFF"/>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rPr>
        <w:t xml:space="preserve">Piria, M., Šprem, N., Jakovlić, I., Tomljanović, T., Matulić, D., Treer, T., Aničić, I. &amp; R. Safner (2011). First record of round goby, </w:t>
      </w:r>
      <w:r>
        <w:rPr>
          <w:rStyle w:val="None"/>
          <w:rFonts w:ascii="Times New Roman" w:hAnsi="Times New Roman" w:cs="Times New Roman"/>
          <w:i/>
          <w:shd w:val="clear" w:color="auto" w:fill="FFFFFF"/>
        </w:rPr>
        <w:t>Neogobius melanostomus</w:t>
      </w:r>
      <w:r>
        <w:rPr>
          <w:rStyle w:val="None"/>
          <w:rFonts w:ascii="Times New Roman" w:hAnsi="Times New Roman" w:cs="Times New Roman"/>
          <w:shd w:val="clear" w:color="auto" w:fill="FFFFFF"/>
        </w:rPr>
        <w:t xml:space="preserve"> (Pallas, 1814) in the Sava River, Croatia. </w:t>
      </w:r>
      <w:r>
        <w:rPr>
          <w:rStyle w:val="None"/>
          <w:rFonts w:ascii="Times New Roman" w:hAnsi="Times New Roman" w:cs="Times New Roman"/>
          <w:b/>
          <w:i/>
          <w:shd w:val="clear" w:color="auto" w:fill="FFFFFF"/>
        </w:rPr>
        <w:t>Aquatic Invasions</w:t>
      </w:r>
      <w:r>
        <w:rPr>
          <w:rStyle w:val="None"/>
          <w:rFonts w:ascii="Times New Roman" w:hAnsi="Times New Roman" w:cs="Times New Roman"/>
          <w:shd w:val="clear" w:color="auto" w:fill="FFFFFF"/>
        </w:rPr>
        <w:t xml:space="preserve"> 6 (1): 153-157.</w:t>
      </w:r>
      <w:r w:rsidRPr="000C4478">
        <w:rPr>
          <w:rFonts w:ascii="Roboto-Regular" w:hAnsi="Roboto-Regular" w:cs="Roboto-Regular"/>
          <w:color w:val="ADADAD"/>
        </w:rPr>
        <w:t xml:space="preserve"> </w:t>
      </w:r>
      <w:r w:rsidRPr="000C4478">
        <w:rPr>
          <w:rFonts w:ascii="Times New Roman" w:hAnsi="Times New Roman" w:cs="Times New Roman"/>
          <w:color w:val="auto"/>
        </w:rPr>
        <w:t>DOI: 10.3391/ai.2011.6.S1.034</w:t>
      </w:r>
    </w:p>
    <w:p w14:paraId="14A1E1D6"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Kornis, M.S., Mercado-Silva, N. &amp; M.J.Vander Zanden (2012). Twenty years of invasion: a review of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biology, spread and ecological implications. </w:t>
      </w:r>
      <w:r>
        <w:rPr>
          <w:rStyle w:val="publication-meta-date"/>
          <w:rFonts w:ascii="Times New Roman" w:hAnsi="Times New Roman"/>
          <w:b/>
          <w:bCs/>
          <w:i/>
          <w:iCs/>
        </w:rPr>
        <w:t xml:space="preserve">J. Fish Biol. </w:t>
      </w:r>
      <w:r>
        <w:rPr>
          <w:rStyle w:val="publication-meta-date"/>
          <w:rFonts w:ascii="Times New Roman" w:hAnsi="Times New Roman"/>
        </w:rPr>
        <w:t xml:space="preserve">80 (2): </w:t>
      </w:r>
      <w:r>
        <w:rPr>
          <w:rStyle w:val="publication-meta-date"/>
          <w:rFonts w:ascii="Times New Roman" w:hAnsi="Times New Roman"/>
          <w:shd w:val="clear" w:color="auto" w:fill="FFFFFF"/>
        </w:rPr>
        <w:t>235-85. DOI: 10.1111/j.1095-8649.2011.03157.x</w:t>
      </w:r>
    </w:p>
    <w:p w14:paraId="216198D9" w14:textId="28F8B2BC"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Brandner, J., Auerswald, K., Cerwenka, A.F., Schliewen, U.K. &amp; J. Geist (2012). Comparative feeding</w:t>
      </w:r>
      <w:r w:rsidR="008E48AE">
        <w:rPr>
          <w:rStyle w:val="publication-meta-date"/>
          <w:rFonts w:ascii="Times New Roman" w:hAnsi="Times New Roman"/>
          <w:shd w:val="clear" w:color="auto" w:fill="FFFFFF"/>
        </w:rPr>
        <w:t xml:space="preserve"> </w:t>
      </w:r>
      <w:r>
        <w:rPr>
          <w:rStyle w:val="publication-meta-date"/>
          <w:rFonts w:ascii="Times New Roman" w:hAnsi="Times New Roman"/>
          <w:shd w:val="clear" w:color="auto" w:fill="FFFFFF"/>
        </w:rPr>
        <w:t xml:space="preserve">ecology of invasive Pont-Caspian gobies. </w:t>
      </w:r>
      <w:r>
        <w:rPr>
          <w:rStyle w:val="publication-meta-date"/>
          <w:rFonts w:ascii="Times New Roman" w:hAnsi="Times New Roman"/>
          <w:b/>
          <w:bCs/>
          <w:i/>
          <w:iCs/>
          <w:shd w:val="clear" w:color="auto" w:fill="FFFFFF"/>
          <w:lang w:val="it-IT"/>
        </w:rPr>
        <w:t>Hydrobiologia</w:t>
      </w:r>
      <w:r>
        <w:rPr>
          <w:rStyle w:val="publication-meta-date"/>
          <w:rFonts w:ascii="Times New Roman" w:hAnsi="Times New Roman"/>
          <w:shd w:val="clear" w:color="auto" w:fill="FFFFFF"/>
        </w:rPr>
        <w:t xml:space="preserve"> DOI: 10.1007/s10750-012-1349-9</w:t>
      </w:r>
    </w:p>
    <w:p w14:paraId="383188F6"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Manne, S. Poulet, N. &amp; S. Dembski (2013). Colonisation of the Rhine basin by non-native gobiids: an update of the situation in France.</w:t>
      </w:r>
      <w:r>
        <w:rPr>
          <w:rStyle w:val="publication-meta-date"/>
          <w:rFonts w:ascii="Times New Roman" w:hAnsi="Times New Roman"/>
          <w:i/>
          <w:iCs/>
        </w:rPr>
        <w:t xml:space="preserve"> </w:t>
      </w:r>
      <w:r>
        <w:rPr>
          <w:rStyle w:val="publication-meta-date"/>
          <w:rFonts w:ascii="Times New Roman" w:hAnsi="Times New Roman"/>
          <w:b/>
          <w:bCs/>
          <w:i/>
          <w:iCs/>
        </w:rPr>
        <w:t>Knowledge and Management of Aquatic Ecosystems</w:t>
      </w:r>
      <w:r>
        <w:rPr>
          <w:rStyle w:val="publication-meta-date"/>
          <w:rFonts w:ascii="Times New Roman" w:hAnsi="Times New Roman"/>
        </w:rPr>
        <w:t xml:space="preserve"> 411 (02). </w:t>
      </w:r>
      <w:r>
        <w:rPr>
          <w:rStyle w:val="publication-meta-date"/>
          <w:rFonts w:ascii="Times New Roman" w:hAnsi="Times New Roman"/>
          <w:shd w:val="clear" w:color="auto" w:fill="FFFFFF"/>
        </w:rPr>
        <w:t>DOI: 10.1051/kmae/2013069</w:t>
      </w:r>
    </w:p>
    <w:p w14:paraId="5F600DD2" w14:textId="77777777" w:rsidR="00A94136" w:rsidRPr="003A2C64"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Roche, K.F., Jan, M. &amp; P. Jurajda (2013). </w:t>
      </w:r>
      <w:r>
        <w:rPr>
          <w:rStyle w:val="publication-meta-date"/>
          <w:rFonts w:ascii="Times New Roman" w:hAnsi="Times New Roman"/>
        </w:rPr>
        <w:t>A review of Gobiid expansion along the Danube-Rhine corridor – geopolitical change as a driver for invasion.</w:t>
      </w:r>
      <w:r>
        <w:rPr>
          <w:rStyle w:val="publication-meta-date"/>
          <w:rFonts w:ascii="Times New Roman" w:hAnsi="Times New Roman"/>
          <w:i/>
          <w:iCs/>
          <w:shd w:val="clear" w:color="auto" w:fill="FFFFFF"/>
        </w:rPr>
        <w:t xml:space="preserve"> </w:t>
      </w:r>
      <w:r>
        <w:rPr>
          <w:rStyle w:val="publication-meta-date"/>
          <w:rFonts w:ascii="Times New Roman" w:hAnsi="Times New Roman"/>
          <w:b/>
          <w:bCs/>
          <w:i/>
          <w:iCs/>
          <w:shd w:val="clear" w:color="auto" w:fill="FFFFFF"/>
        </w:rPr>
        <w:t>Knowledge and Management of Aquatic Ecosystems</w:t>
      </w:r>
      <w:r>
        <w:rPr>
          <w:rStyle w:val="publication-meta-date"/>
          <w:rFonts w:ascii="Times New Roman" w:hAnsi="Times New Roman"/>
          <w:shd w:val="clear" w:color="auto" w:fill="FFFFFF"/>
        </w:rPr>
        <w:t xml:space="preserve"> 411 (01). DOI: 10.1051/kmae/2013066</w:t>
      </w:r>
    </w:p>
    <w:p w14:paraId="00EBCCCE" w14:textId="711CA1A5" w:rsidR="003A2C64" w:rsidRPr="002B5121" w:rsidRDefault="003A2C64">
      <w:pPr>
        <w:pStyle w:val="BodyA"/>
        <w:numPr>
          <w:ilvl w:val="1"/>
          <w:numId w:val="48"/>
        </w:numPr>
        <w:shd w:val="clear" w:color="auto" w:fill="FFFFFF"/>
        <w:jc w:val="both"/>
        <w:rPr>
          <w:rFonts w:ascii="Times New Roman" w:eastAsia="Times New Roman" w:hAnsi="Times New Roman" w:cs="Times New Roman"/>
        </w:rPr>
      </w:pPr>
      <w:r>
        <w:rPr>
          <w:rStyle w:val="None"/>
          <w:rFonts w:ascii="Times New Roman" w:hAnsi="Times New Roman" w:cs="Times New Roman"/>
          <w:shd w:val="clear" w:color="auto" w:fill="FFFFFF"/>
        </w:rPr>
        <w:t xml:space="preserve">Thompson, H. &amp; T.P. Simon (2015). Age and growth of round goby </w:t>
      </w:r>
      <w:r>
        <w:rPr>
          <w:rStyle w:val="None"/>
          <w:rFonts w:ascii="Times New Roman" w:hAnsi="Times New Roman" w:cs="Times New Roman"/>
          <w:i/>
          <w:shd w:val="clear" w:color="auto" w:fill="FFFFFF"/>
        </w:rPr>
        <w:t>Neogobius melanostomus</w:t>
      </w:r>
      <w:r>
        <w:rPr>
          <w:rStyle w:val="None"/>
          <w:rFonts w:ascii="Times New Roman" w:hAnsi="Times New Roman" w:cs="Times New Roman"/>
          <w:shd w:val="clear" w:color="auto" w:fill="FFFFFF"/>
        </w:rPr>
        <w:t xml:space="preserve"> associated with depth and habitat in the western basin of the Lake Erie. </w:t>
      </w:r>
      <w:r>
        <w:rPr>
          <w:rStyle w:val="None"/>
          <w:rFonts w:ascii="Times New Roman" w:hAnsi="Times New Roman" w:cs="Times New Roman"/>
          <w:b/>
          <w:i/>
          <w:shd w:val="clear" w:color="auto" w:fill="FFFFFF"/>
        </w:rPr>
        <w:t>Journal of Fish Biology</w:t>
      </w:r>
      <w:r>
        <w:rPr>
          <w:rStyle w:val="None"/>
          <w:rFonts w:ascii="Times New Roman" w:hAnsi="Times New Roman" w:cs="Times New Roman"/>
          <w:b/>
          <w:shd w:val="clear" w:color="auto" w:fill="FFFFFF"/>
        </w:rPr>
        <w:t xml:space="preserve"> </w:t>
      </w:r>
      <w:r>
        <w:rPr>
          <w:rStyle w:val="None"/>
          <w:rFonts w:ascii="Times New Roman" w:hAnsi="Times New Roman" w:cs="Times New Roman"/>
          <w:shd w:val="clear" w:color="auto" w:fill="FFFFFF"/>
        </w:rPr>
        <w:t xml:space="preserve">86 (2): 558-574, </w:t>
      </w:r>
      <w:r w:rsidRPr="007F5C26">
        <w:rPr>
          <w:rFonts w:cs="Times"/>
          <w:color w:val="1A1A1A"/>
        </w:rPr>
        <w:t>doi:10.1111/jfb.12576</w:t>
      </w:r>
    </w:p>
    <w:p w14:paraId="6B5BC873" w14:textId="0FD3C2CB" w:rsidR="002B5121" w:rsidRPr="00215037" w:rsidRDefault="002B5121">
      <w:pPr>
        <w:pStyle w:val="BodyA"/>
        <w:numPr>
          <w:ilvl w:val="1"/>
          <w:numId w:val="48"/>
        </w:numPr>
        <w:shd w:val="clear" w:color="auto" w:fill="FFFFFF"/>
        <w:jc w:val="both"/>
        <w:rPr>
          <w:rFonts w:ascii="Times New Roman" w:eastAsia="Times New Roman" w:hAnsi="Times New Roman" w:cs="Times New Roman"/>
        </w:rPr>
      </w:pPr>
      <w:r>
        <w:rPr>
          <w:rFonts w:cs="Times"/>
          <w:color w:val="1A1A1A"/>
        </w:rPr>
        <w:t xml:space="preserve">Všetičkova, L., Janač, M., Roche, K., &amp; P. Jurajda (2015). </w:t>
      </w:r>
      <w:r w:rsidRPr="009D189D">
        <w:rPr>
          <w:rFonts w:ascii="Times New Roman" w:hAnsi="Times New Roman" w:cs="Times New Roman"/>
          <w:color w:val="0E0E0E"/>
        </w:rPr>
        <w:t>Assessment of possible diel and sex-related differences in round goby (Neogobius melanostomus) diet</w:t>
      </w:r>
      <w:r>
        <w:rPr>
          <w:rFonts w:ascii="Times New Roman" w:hAnsi="Times New Roman" w:cs="Times New Roman"/>
          <w:color w:val="0E0E0E"/>
        </w:rPr>
        <w:t xml:space="preserve">. </w:t>
      </w:r>
      <w:r w:rsidRPr="009D189D">
        <w:rPr>
          <w:rFonts w:ascii="Times New Roman" w:hAnsi="Times New Roman" w:cs="Times New Roman"/>
          <w:b/>
          <w:i/>
          <w:color w:val="262626"/>
          <w:szCs w:val="28"/>
        </w:rPr>
        <w:t>Folia Zoologica</w:t>
      </w:r>
      <w:r w:rsidRPr="009D189D">
        <w:rPr>
          <w:rFonts w:ascii="Times New Roman" w:hAnsi="Times New Roman" w:cs="Times New Roman"/>
          <w:color w:val="262626"/>
          <w:szCs w:val="28"/>
        </w:rPr>
        <w:t xml:space="preserve"> -Praha- 64(2):104-111</w:t>
      </w:r>
      <w:r>
        <w:rPr>
          <w:rFonts w:ascii="Times New Roman" w:hAnsi="Times New Roman" w:cs="Times New Roman"/>
          <w:color w:val="262626"/>
          <w:szCs w:val="28"/>
        </w:rPr>
        <w:t>.</w:t>
      </w:r>
    </w:p>
    <w:p w14:paraId="4AC91DDD" w14:textId="0303A285" w:rsidR="00215037" w:rsidRPr="00215037" w:rsidRDefault="00215037" w:rsidP="00215037">
      <w:pPr>
        <w:pStyle w:val="BodyA"/>
        <w:numPr>
          <w:ilvl w:val="1"/>
          <w:numId w:val="48"/>
        </w:numPr>
        <w:shd w:val="clear" w:color="auto" w:fill="FFFFFF"/>
        <w:jc w:val="both"/>
        <w:rPr>
          <w:rStyle w:val="publication-meta-date"/>
          <w:rFonts w:ascii="Times New Roman" w:eastAsia="Roman PS" w:hAnsi="Times New Roman" w:cs="Times New Roman"/>
          <w:sz w:val="22"/>
        </w:rPr>
      </w:pPr>
      <w:r w:rsidRPr="00EA4AF4">
        <w:rPr>
          <w:rFonts w:ascii="Times New Roman" w:eastAsia="Times New Roman" w:hAnsi="Times New Roman" w:cs="Times New Roman"/>
          <w:szCs w:val="28"/>
        </w:rPr>
        <w:t>Pergl</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J</w:t>
      </w:r>
      <w:r>
        <w:rPr>
          <w:rFonts w:ascii="Times New Roman" w:eastAsia="Times New Roman" w:hAnsi="Times New Roman" w:cs="Times New Roman"/>
          <w:szCs w:val="28"/>
        </w:rPr>
        <w:t>.</w:t>
      </w:r>
      <w:r w:rsidRPr="00EA4AF4">
        <w:rPr>
          <w:rFonts w:ascii="Times New Roman" w:eastAsia="Times New Roman" w:hAnsi="Times New Roman" w:cs="Times New Roman"/>
          <w:szCs w:val="28"/>
        </w:rPr>
        <w:t>, Dušek</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J</w:t>
      </w:r>
      <w:r>
        <w:rPr>
          <w:rFonts w:ascii="Times New Roman" w:eastAsia="Times New Roman" w:hAnsi="Times New Roman" w:cs="Times New Roman"/>
          <w:szCs w:val="28"/>
        </w:rPr>
        <w:t>.</w:t>
      </w:r>
      <w:r w:rsidRPr="00EA4AF4">
        <w:rPr>
          <w:rFonts w:ascii="Times New Roman" w:eastAsia="Times New Roman" w:hAnsi="Times New Roman" w:cs="Times New Roman"/>
          <w:szCs w:val="28"/>
        </w:rPr>
        <w:t>, Hošek</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M</w:t>
      </w:r>
      <w:r>
        <w:rPr>
          <w:rFonts w:ascii="Times New Roman" w:eastAsia="Times New Roman" w:hAnsi="Times New Roman" w:cs="Times New Roman"/>
          <w:szCs w:val="28"/>
        </w:rPr>
        <w:t>.</w:t>
      </w:r>
      <w:r w:rsidRPr="00EA4AF4">
        <w:rPr>
          <w:rFonts w:ascii="Times New Roman" w:eastAsia="Times New Roman" w:hAnsi="Times New Roman" w:cs="Times New Roman"/>
          <w:szCs w:val="28"/>
        </w:rPr>
        <w:t>, Knapp</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M</w:t>
      </w:r>
      <w:r>
        <w:rPr>
          <w:rFonts w:ascii="Times New Roman" w:eastAsia="Times New Roman" w:hAnsi="Times New Roman" w:cs="Times New Roman"/>
          <w:szCs w:val="28"/>
        </w:rPr>
        <w:t>.</w:t>
      </w:r>
      <w:r w:rsidRPr="00EA4AF4">
        <w:rPr>
          <w:rFonts w:ascii="Times New Roman" w:eastAsia="Times New Roman" w:hAnsi="Times New Roman" w:cs="Times New Roman"/>
          <w:szCs w:val="28"/>
        </w:rPr>
        <w:t>, Simon</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O</w:t>
      </w:r>
      <w:r>
        <w:rPr>
          <w:rFonts w:ascii="Times New Roman" w:eastAsia="Times New Roman" w:hAnsi="Times New Roman" w:cs="Times New Roman"/>
          <w:szCs w:val="28"/>
        </w:rPr>
        <w:t>.</w:t>
      </w:r>
      <w:r w:rsidRPr="00EA4AF4">
        <w:rPr>
          <w:rFonts w:ascii="Times New Roman" w:eastAsia="Times New Roman" w:hAnsi="Times New Roman" w:cs="Times New Roman"/>
          <w:szCs w:val="28"/>
        </w:rPr>
        <w:t>, Berchová</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K</w:t>
      </w:r>
      <w:r>
        <w:rPr>
          <w:rFonts w:ascii="Times New Roman" w:eastAsia="Times New Roman" w:hAnsi="Times New Roman" w:cs="Times New Roman"/>
          <w:szCs w:val="28"/>
        </w:rPr>
        <w:t>.</w:t>
      </w:r>
      <w:r w:rsidRPr="00EA4AF4">
        <w:rPr>
          <w:rFonts w:ascii="Times New Roman" w:eastAsia="Times New Roman" w:hAnsi="Times New Roman" w:cs="Times New Roman"/>
          <w:szCs w:val="28"/>
        </w:rPr>
        <w:t>, Bogdan</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V</w:t>
      </w:r>
      <w:r>
        <w:rPr>
          <w:rFonts w:ascii="Times New Roman" w:eastAsia="Times New Roman" w:hAnsi="Times New Roman" w:cs="Times New Roman"/>
          <w:szCs w:val="28"/>
        </w:rPr>
        <w:t>.</w:t>
      </w:r>
      <w:r w:rsidRPr="00EA4AF4">
        <w:rPr>
          <w:rFonts w:ascii="Times New Roman" w:eastAsia="Times New Roman" w:hAnsi="Times New Roman" w:cs="Times New Roman"/>
          <w:szCs w:val="28"/>
        </w:rPr>
        <w:t>, Černá</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M</w:t>
      </w:r>
      <w:r>
        <w:rPr>
          <w:rFonts w:ascii="Times New Roman" w:eastAsia="Times New Roman" w:hAnsi="Times New Roman" w:cs="Times New Roman"/>
          <w:szCs w:val="28"/>
        </w:rPr>
        <w:t>.</w:t>
      </w:r>
      <w:r w:rsidRPr="00EA4AF4">
        <w:rPr>
          <w:rFonts w:ascii="Times New Roman" w:eastAsia="Times New Roman" w:hAnsi="Times New Roman" w:cs="Times New Roman"/>
          <w:szCs w:val="28"/>
        </w:rPr>
        <w:t>, Poláková</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S</w:t>
      </w:r>
      <w:r>
        <w:rPr>
          <w:rFonts w:ascii="Times New Roman" w:eastAsia="Times New Roman" w:hAnsi="Times New Roman" w:cs="Times New Roman"/>
          <w:szCs w:val="28"/>
        </w:rPr>
        <w:t>.</w:t>
      </w:r>
      <w:r w:rsidRPr="00EA4AF4">
        <w:rPr>
          <w:rFonts w:ascii="Times New Roman" w:eastAsia="Times New Roman" w:hAnsi="Times New Roman" w:cs="Times New Roman"/>
          <w:szCs w:val="28"/>
        </w:rPr>
        <w:t>, Musil</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J</w:t>
      </w:r>
      <w:r>
        <w:rPr>
          <w:rFonts w:ascii="Times New Roman" w:eastAsia="Times New Roman" w:hAnsi="Times New Roman" w:cs="Times New Roman"/>
          <w:szCs w:val="28"/>
        </w:rPr>
        <w:t>.</w:t>
      </w:r>
      <w:r w:rsidRPr="00EA4AF4">
        <w:rPr>
          <w:rFonts w:ascii="Times New Roman" w:eastAsia="Times New Roman" w:hAnsi="Times New Roman" w:cs="Times New Roman"/>
          <w:szCs w:val="28"/>
        </w:rPr>
        <w:t>, Sádlo</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J</w:t>
      </w:r>
      <w:r>
        <w:rPr>
          <w:rFonts w:ascii="Times New Roman" w:eastAsia="Times New Roman" w:hAnsi="Times New Roman" w:cs="Times New Roman"/>
          <w:szCs w:val="28"/>
        </w:rPr>
        <w:t>.</w:t>
      </w:r>
      <w:r w:rsidRPr="00EA4AF4">
        <w:rPr>
          <w:rFonts w:ascii="Times New Roman" w:eastAsia="Times New Roman" w:hAnsi="Times New Roman" w:cs="Times New Roman"/>
          <w:szCs w:val="28"/>
        </w:rPr>
        <w:t xml:space="preserve"> &amp; J. Svobodová (2016).</w:t>
      </w:r>
      <w:r>
        <w:rPr>
          <w:rFonts w:ascii="Times New Roman" w:eastAsia="Times New Roman" w:hAnsi="Times New Roman" w:cs="Times New Roman"/>
          <w:szCs w:val="28"/>
        </w:rPr>
        <w:t xml:space="preserve"> </w:t>
      </w:r>
      <w:r w:rsidRPr="00E91789">
        <w:rPr>
          <w:rFonts w:ascii="Times New Roman" w:eastAsia="Times New Roman" w:hAnsi="Times New Roman" w:cs="Times New Roman"/>
          <w:i/>
        </w:rPr>
        <w:t>Metodiky</w:t>
      </w:r>
      <w:r w:rsidRPr="00E91789">
        <w:rPr>
          <w:rFonts w:eastAsia="Times New Roman"/>
          <w:i/>
        </w:rPr>
        <w:t xml:space="preserve"> </w:t>
      </w:r>
      <w:r w:rsidRPr="00E91789">
        <w:rPr>
          <w:rFonts w:ascii="Times New Roman" w:eastAsia="Times New Roman" w:hAnsi="Times New Roman" w:cs="Times New Roman"/>
          <w:i/>
        </w:rPr>
        <w:t>mapování</w:t>
      </w:r>
      <w:r w:rsidRPr="00E91789">
        <w:rPr>
          <w:rFonts w:eastAsia="Times New Roman"/>
          <w:i/>
        </w:rPr>
        <w:t xml:space="preserve"> </w:t>
      </w:r>
      <w:r w:rsidRPr="00E91789">
        <w:rPr>
          <w:rFonts w:ascii="Times New Roman" w:eastAsia="Times New Roman" w:hAnsi="Times New Roman" w:cs="Times New Roman"/>
          <w:i/>
        </w:rPr>
        <w:t>a</w:t>
      </w:r>
      <w:r w:rsidRPr="00E91789">
        <w:rPr>
          <w:rFonts w:eastAsia="Times New Roman"/>
          <w:i/>
        </w:rPr>
        <w:t xml:space="preserve"> </w:t>
      </w:r>
      <w:r w:rsidRPr="00E91789">
        <w:rPr>
          <w:rFonts w:ascii="Times New Roman" w:eastAsia="Times New Roman" w:hAnsi="Times New Roman" w:cs="Times New Roman"/>
          <w:i/>
        </w:rPr>
        <w:t>monitoringu</w:t>
      </w:r>
      <w:r w:rsidRPr="00E91789">
        <w:rPr>
          <w:rFonts w:eastAsia="Times New Roman"/>
          <w:i/>
        </w:rPr>
        <w:t xml:space="preserve"> </w:t>
      </w:r>
      <w:r w:rsidRPr="00E91789">
        <w:rPr>
          <w:rFonts w:ascii="Times New Roman" w:eastAsia="Times New Roman" w:hAnsi="Times New Roman" w:cs="Times New Roman"/>
          <w:i/>
        </w:rPr>
        <w:t>invazních</w:t>
      </w:r>
      <w:r w:rsidRPr="00E91789">
        <w:rPr>
          <w:rFonts w:eastAsia="Times New Roman"/>
          <w:i/>
        </w:rPr>
        <w:t xml:space="preserve"> </w:t>
      </w:r>
      <w:r w:rsidRPr="00E91789">
        <w:rPr>
          <w:rFonts w:ascii="Times New Roman" w:eastAsia="Times New Roman" w:hAnsi="Times New Roman" w:cs="Times New Roman"/>
          <w:i/>
        </w:rPr>
        <w:t>(vybraných</w:t>
      </w:r>
      <w:r w:rsidRPr="00E91789">
        <w:rPr>
          <w:rFonts w:eastAsia="Times New Roman"/>
          <w:i/>
        </w:rPr>
        <w:t xml:space="preserve"> </w:t>
      </w:r>
      <w:r w:rsidRPr="00E91789">
        <w:rPr>
          <w:rFonts w:ascii="Times New Roman" w:eastAsia="Times New Roman" w:hAnsi="Times New Roman" w:cs="Times New Roman"/>
          <w:i/>
        </w:rPr>
        <w:t>nepůvodních)</w:t>
      </w:r>
      <w:r w:rsidRPr="00E91789">
        <w:rPr>
          <w:rFonts w:eastAsia="Times New Roman"/>
          <w:i/>
        </w:rPr>
        <w:t xml:space="preserve"> </w:t>
      </w:r>
      <w:r w:rsidRPr="00E91789">
        <w:rPr>
          <w:rFonts w:ascii="Times New Roman" w:eastAsia="Times New Roman" w:hAnsi="Times New Roman" w:cs="Times New Roman"/>
          <w:i/>
        </w:rPr>
        <w:t>druhů</w:t>
      </w:r>
      <w:r w:rsidRPr="00E91789">
        <w:rPr>
          <w:rFonts w:eastAsia="Times New Roman"/>
        </w:rPr>
        <w:t>.</w:t>
      </w:r>
      <w:r>
        <w:rPr>
          <w:rFonts w:ascii="Times New Roman" w:eastAsia="Times New Roman" w:hAnsi="Times New Roman" w:cs="Times New Roman"/>
        </w:rPr>
        <w:t xml:space="preserve"> </w:t>
      </w:r>
      <w:r w:rsidRPr="00E91789">
        <w:rPr>
          <w:rFonts w:ascii="Times New Roman" w:eastAsia="Times New Roman" w:hAnsi="Times New Roman" w:cs="Times New Roman"/>
        </w:rPr>
        <w:t>Botanický</w:t>
      </w:r>
      <w:r>
        <w:rPr>
          <w:rFonts w:ascii="Times New Roman" w:eastAsia="Times New Roman" w:hAnsi="Times New Roman" w:cs="Times New Roman"/>
        </w:rPr>
        <w:t xml:space="preserve"> Ustav AV ČR, </w:t>
      </w:r>
      <w:r w:rsidRPr="00A2767A">
        <w:rPr>
          <w:rFonts w:ascii="Times New Roman" w:eastAsia="Times New Roman" w:hAnsi="Times New Roman" w:cs="Times New Roman"/>
          <w:color w:val="auto"/>
          <w:shd w:val="clear" w:color="auto" w:fill="FFFFFF"/>
        </w:rPr>
        <w:t>DOI: 10.13140/RG.2.2.22891.13604</w:t>
      </w:r>
    </w:p>
    <w:p w14:paraId="02FF23EF" w14:textId="77777777" w:rsidR="00A94136" w:rsidRDefault="00A94136">
      <w:pPr>
        <w:pStyle w:val="BodyA"/>
        <w:rPr>
          <w:rFonts w:ascii="Times New Roman" w:eastAsia="Times New Roman" w:hAnsi="Times New Roman" w:cs="Times New Roman"/>
        </w:rPr>
      </w:pPr>
    </w:p>
    <w:p w14:paraId="111237DB" w14:textId="77777777" w:rsidR="00A94136" w:rsidRDefault="001E3322" w:rsidP="00526E29">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Garner P., Eastwood, E.A, Kováč, V. &amp;. G.H. Copp (1999).Correspondence between ontogenetic shifts in morphology and habitat use in minnow </w:t>
      </w:r>
      <w:r>
        <w:rPr>
          <w:rStyle w:val="publication-meta-date"/>
          <w:rFonts w:ascii="Times New Roman" w:hAnsi="Times New Roman"/>
          <w:i/>
          <w:iCs/>
        </w:rPr>
        <w:t xml:space="preserve">Phoxinus phoxinus </w:t>
      </w:r>
      <w:r>
        <w:rPr>
          <w:rStyle w:val="publication-meta-date"/>
          <w:rFonts w:ascii="Times New Roman" w:hAnsi="Times New Roman"/>
        </w:rPr>
        <w:t xml:space="preserve">(L.). </w:t>
      </w:r>
      <w:r>
        <w:rPr>
          <w:rStyle w:val="publication-meta-date"/>
          <w:rFonts w:ascii="Times New Roman" w:hAnsi="Times New Roman"/>
          <w:b/>
          <w:bCs/>
          <w:i/>
          <w:iCs/>
        </w:rPr>
        <w:t>Env. Biol. Fish</w:t>
      </w:r>
      <w:r>
        <w:rPr>
          <w:rStyle w:val="publication-meta-date"/>
          <w:rFonts w:ascii="Times New Roman" w:hAnsi="Times New Roman"/>
        </w:rPr>
        <w:t>. 56: 117-128.</w:t>
      </w:r>
    </w:p>
    <w:p w14:paraId="02F5909A" w14:textId="77777777" w:rsidR="00A94136" w:rsidRDefault="001E3322">
      <w:pPr>
        <w:pStyle w:val="BodyA"/>
        <w:numPr>
          <w:ilvl w:val="1"/>
          <w:numId w:val="53"/>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Hensel, K, (1999). To be a juvenile and not to be a larva – an attempt to synthesize. </w:t>
      </w:r>
      <w:r>
        <w:rPr>
          <w:rStyle w:val="publication-meta-date"/>
          <w:rFonts w:ascii="Times New Roman" w:hAnsi="Times New Roman"/>
          <w:b/>
          <w:bCs/>
          <w:i/>
          <w:iCs/>
        </w:rPr>
        <w:t>Environmental Biology of Fishes</w:t>
      </w:r>
      <w:r>
        <w:rPr>
          <w:rStyle w:val="publication-meta-date"/>
          <w:rFonts w:ascii="Times New Roman" w:hAnsi="Times New Roman"/>
        </w:rPr>
        <w:t xml:space="preserve"> 56: 277-280.</w:t>
      </w:r>
    </w:p>
    <w:p w14:paraId="21B9055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Kovač, V. and G.H. Copp (1999). Prelude – looking at early development in fishes. </w:t>
      </w:r>
      <w:r>
        <w:rPr>
          <w:rStyle w:val="publication-meta-date"/>
          <w:rFonts w:ascii="Times New Roman" w:hAnsi="Times New Roman"/>
          <w:b/>
          <w:bCs/>
          <w:i/>
          <w:iCs/>
        </w:rPr>
        <w:t>Environmental Biology of Fishes</w:t>
      </w:r>
      <w:r>
        <w:rPr>
          <w:rStyle w:val="publication-meta-date"/>
          <w:rFonts w:ascii="Times New Roman" w:hAnsi="Times New Roman"/>
        </w:rPr>
        <w:t xml:space="preserve"> 56: 7-14.</w:t>
      </w:r>
    </w:p>
    <w:p w14:paraId="520F9B1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Mastrorillo, S., Dauba, F. (1999). To be a juvenile and not to be a larva: An attempt to synthesize. </w:t>
      </w:r>
      <w:r>
        <w:rPr>
          <w:rStyle w:val="publication-meta-date"/>
          <w:b/>
          <w:bCs/>
          <w:i/>
          <w:iCs/>
        </w:rPr>
        <w:t>Aquatic Sciences</w:t>
      </w:r>
      <w:r>
        <w:rPr>
          <w:rStyle w:val="publication-meta-date"/>
        </w:rPr>
        <w:t xml:space="preserve"> 61 (4): 323-336.</w:t>
      </w:r>
    </w:p>
    <w:p w14:paraId="3BBD140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Sarpedonti, V., Ponton, D. &amp; C.V. Ching (2000). Description and ontogeny of young </w:t>
      </w:r>
      <w:r>
        <w:rPr>
          <w:rStyle w:val="publication-meta-date"/>
          <w:rFonts w:ascii="Times New Roman" w:hAnsi="Times New Roman"/>
          <w:i/>
          <w:iCs/>
          <w:lang w:val="da-DK"/>
        </w:rPr>
        <w:t>Stolephorus baganensis</w:t>
      </w:r>
      <w:r>
        <w:rPr>
          <w:rStyle w:val="publication-meta-date"/>
          <w:rFonts w:ascii="Times New Roman" w:hAnsi="Times New Roman"/>
        </w:rPr>
        <w:t xml:space="preserve"> and </w:t>
      </w:r>
      <w:r>
        <w:rPr>
          <w:rStyle w:val="publication-meta-date"/>
          <w:rFonts w:ascii="Times New Roman" w:hAnsi="Times New Roman"/>
          <w:i/>
          <w:iCs/>
        </w:rPr>
        <w:t>Thryssa kammalensis</w:t>
      </w:r>
      <w:r>
        <w:rPr>
          <w:rStyle w:val="publication-meta-date"/>
          <w:rFonts w:ascii="Times New Roman" w:hAnsi="Times New Roman"/>
        </w:rPr>
        <w:t xml:space="preserve">, two Engraulidae from Penninsular Malaysia. </w:t>
      </w:r>
      <w:r>
        <w:rPr>
          <w:rStyle w:val="publication-meta-date"/>
          <w:rFonts w:ascii="Times New Roman" w:hAnsi="Times New Roman"/>
          <w:b/>
          <w:bCs/>
          <w:i/>
          <w:iCs/>
        </w:rPr>
        <w:t>Journal of Fish Biology</w:t>
      </w:r>
      <w:r>
        <w:rPr>
          <w:rStyle w:val="publication-meta-date"/>
          <w:rFonts w:ascii="Times New Roman" w:hAnsi="Times New Roman"/>
        </w:rPr>
        <w:t xml:space="preserve"> 56: 1460-1476.</w:t>
      </w:r>
    </w:p>
    <w:p w14:paraId="5FB60823" w14:textId="77777777" w:rsidR="00A94136" w:rsidRDefault="001E3322">
      <w:pPr>
        <w:pStyle w:val="BodyA"/>
        <w:numPr>
          <w:ilvl w:val="1"/>
          <w:numId w:val="48"/>
        </w:numPr>
        <w:jc w:val="both"/>
        <w:rPr>
          <w:rStyle w:val="publication-meta-date"/>
          <w:rFonts w:ascii="Times New Roman" w:eastAsia="Times New Roman" w:hAnsi="Times New Roman" w:cs="Times New Roman"/>
          <w:lang w:val="it-IT"/>
        </w:rPr>
      </w:pPr>
      <w:r>
        <w:rPr>
          <w:rStyle w:val="publication-meta-date"/>
          <w:rFonts w:ascii="Times New Roman" w:hAnsi="Times New Roman"/>
          <w:lang w:val="it-IT"/>
        </w:rPr>
        <w:t xml:space="preserve">Vilizzi, L. &amp; G.H. Copp (2001). Behavioral responses of juvenile barbel in an artificial channel </w:t>
      </w:r>
      <w:r>
        <w:rPr>
          <w:rStyle w:val="publication-meta-date"/>
          <w:rFonts w:ascii="Times New Roman" w:hAnsi="Times New Roman"/>
        </w:rPr>
        <w:t xml:space="preserve">– distribution and velocity use. </w:t>
      </w:r>
      <w:r>
        <w:rPr>
          <w:rStyle w:val="publication-meta-date"/>
          <w:rFonts w:ascii="Times New Roman" w:hAnsi="Times New Roman"/>
          <w:b/>
          <w:bCs/>
          <w:i/>
          <w:iCs/>
        </w:rPr>
        <w:t>Animal behaviour</w:t>
      </w:r>
      <w:r>
        <w:rPr>
          <w:rStyle w:val="publication-meta-date"/>
          <w:rFonts w:ascii="Times New Roman" w:hAnsi="Times New Roman"/>
          <w:b/>
          <w:bCs/>
        </w:rPr>
        <w:t xml:space="preserve"> </w:t>
      </w:r>
      <w:r>
        <w:rPr>
          <w:rStyle w:val="publication-meta-date"/>
          <w:rFonts w:ascii="Times New Roman" w:hAnsi="Times New Roman"/>
        </w:rPr>
        <w:t>61: 645-654.</w:t>
      </w:r>
    </w:p>
    <w:p w14:paraId="65631E60" w14:textId="77777777" w:rsidR="00A94136" w:rsidRDefault="001E3322">
      <w:pPr>
        <w:pStyle w:val="BodyA"/>
        <w:numPr>
          <w:ilvl w:val="1"/>
          <w:numId w:val="54"/>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Ditty, J.G. (2002). Ontogeny and Intervals of Development in Five Reef-Associated Species of Blenny from the Northern Gulf of Mexico (Teleostei: Blenniidae). A Dissertation. Louisiana State University, Agricultural and Mechanical College, </w:t>
      </w:r>
    </w:p>
    <w:p w14:paraId="269125CA" w14:textId="77777777" w:rsidR="00A94136" w:rsidRDefault="001E3322">
      <w:pPr>
        <w:pStyle w:val="BodyA"/>
        <w:numPr>
          <w:ilvl w:val="1"/>
          <w:numId w:val="54"/>
        </w:numPr>
        <w:shd w:val="clear" w:color="auto" w:fill="FFFFFF"/>
        <w:jc w:val="both"/>
        <w:rPr>
          <w:rStyle w:val="publication-meta-date"/>
          <w:rFonts w:ascii="Times New Roman" w:eastAsia="Times New Roman" w:hAnsi="Times New Roman" w:cs="Times New Roman"/>
          <w:lang w:val="fr-FR"/>
        </w:rPr>
      </w:pPr>
      <w:r>
        <w:rPr>
          <w:rStyle w:val="publication-meta-date"/>
          <w:rFonts w:ascii="Times New Roman" w:hAnsi="Times New Roman"/>
          <w:lang w:val="fr-FR"/>
        </w:rPr>
        <w:t>Copp, G. H., M.G. Fox &amp; V. Kova</w:t>
      </w:r>
      <w:r>
        <w:rPr>
          <w:rStyle w:val="publication-meta-date"/>
          <w:rFonts w:ascii="Times New Roman" w:hAnsi="Times New Roman"/>
        </w:rPr>
        <w:t xml:space="preserve">č (2002). Growth, morphology and life history traits of a cool-water European population of pumpkinseed </w:t>
      </w:r>
      <w:r>
        <w:rPr>
          <w:rStyle w:val="publication-meta-date"/>
          <w:rFonts w:ascii="Times New Roman" w:hAnsi="Times New Roman"/>
          <w:i/>
          <w:iCs/>
        </w:rPr>
        <w:t>Lepomis gibbosus</w:t>
      </w:r>
      <w:r>
        <w:rPr>
          <w:rStyle w:val="publication-meta-date"/>
          <w:rFonts w:ascii="Times New Roman" w:hAnsi="Times New Roman"/>
        </w:rPr>
        <w:t xml:space="preserve">. </w:t>
      </w:r>
      <w:r>
        <w:rPr>
          <w:rStyle w:val="publication-meta-date"/>
          <w:rFonts w:ascii="Times New Roman" w:hAnsi="Times New Roman"/>
          <w:b/>
          <w:bCs/>
          <w:i/>
          <w:iCs/>
        </w:rPr>
        <w:t>Arch. Hydrobiol.</w:t>
      </w:r>
      <w:r>
        <w:rPr>
          <w:rStyle w:val="publication-meta-date"/>
          <w:rFonts w:ascii="Times New Roman" w:hAnsi="Times New Roman"/>
        </w:rPr>
        <w:t xml:space="preserve"> 155: 585-614.</w:t>
      </w:r>
    </w:p>
    <w:p w14:paraId="296372DA" w14:textId="77777777" w:rsidR="00A94136" w:rsidRDefault="001E3322">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Fulton C. J. &amp;, David R. Bellwood (2002). Ontogenetic habitat use in labrid fishes: an ecomorphological perspective. </w:t>
      </w:r>
      <w:r>
        <w:rPr>
          <w:rStyle w:val="publication-meta-date"/>
          <w:rFonts w:ascii="Times New Roman" w:hAnsi="Times New Roman"/>
          <w:b/>
          <w:bCs/>
          <w:i/>
          <w:iCs/>
        </w:rPr>
        <w:t>Marine Ecology Progress Series</w:t>
      </w:r>
      <w:r>
        <w:rPr>
          <w:rStyle w:val="publication-meta-date"/>
          <w:rFonts w:ascii="Times New Roman" w:hAnsi="Times New Roman"/>
        </w:rPr>
        <w:t xml:space="preserve"> 236: 255-262.ory tests and field data. </w:t>
      </w:r>
      <w:r>
        <w:rPr>
          <w:rStyle w:val="publication-meta-date"/>
          <w:rFonts w:ascii="Times New Roman" w:hAnsi="Times New Roman"/>
          <w:b/>
          <w:bCs/>
          <w:i/>
          <w:iCs/>
        </w:rPr>
        <w:t>Environmental Biology of Fishes</w:t>
      </w:r>
      <w:r>
        <w:rPr>
          <w:rStyle w:val="publication-meta-date"/>
          <w:rFonts w:ascii="Times New Roman" w:hAnsi="Times New Roman"/>
        </w:rPr>
        <w:t xml:space="preserve"> 67: 311-319.</w:t>
      </w:r>
    </w:p>
    <w:p w14:paraId="6739DF1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Barriga, J.P., Battini, M.A., Macchi, P.J., Milano, D., Cussac, V.E. (2002). Spatial and temporal distribution of landlocked </w:t>
      </w:r>
      <w:r>
        <w:rPr>
          <w:rStyle w:val="publication-meta-date"/>
          <w:i/>
          <w:iCs/>
          <w:lang w:val="pt-PT"/>
        </w:rPr>
        <w:t>Galaxias maculatus</w:t>
      </w:r>
      <w:r>
        <w:rPr>
          <w:rStyle w:val="publication-meta-date"/>
        </w:rPr>
        <w:t xml:space="preserve"> and </w:t>
      </w:r>
      <w:r>
        <w:rPr>
          <w:rStyle w:val="publication-meta-date"/>
          <w:i/>
          <w:iCs/>
          <w:lang w:val="pt-PT"/>
        </w:rPr>
        <w:t xml:space="preserve">Galaxias platei </w:t>
      </w:r>
      <w:r>
        <w:rPr>
          <w:rStyle w:val="publication-meta-date"/>
        </w:rPr>
        <w:t xml:space="preserve">(Pisces: Galaxiidae) in a lake in the South American Andes. </w:t>
      </w:r>
      <w:r>
        <w:rPr>
          <w:rStyle w:val="publication-meta-date"/>
          <w:b/>
          <w:bCs/>
          <w:i/>
          <w:iCs/>
        </w:rPr>
        <w:t xml:space="preserve">New Zealand Journal of Marine and Freshwater Research </w:t>
      </w:r>
      <w:r>
        <w:rPr>
          <w:rStyle w:val="publication-meta-date"/>
        </w:rPr>
        <w:t>36 (2): 345-359.</w:t>
      </w:r>
    </w:p>
    <w:p w14:paraId="322FB97D"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rPr>
      </w:pPr>
      <w:r>
        <w:rPr>
          <w:rStyle w:val="publication-meta-date"/>
        </w:rPr>
        <w:t xml:space="preserve">Urho, L. (2002). Characters of larvae - What are they? </w:t>
      </w:r>
      <w:r>
        <w:rPr>
          <w:rStyle w:val="publication-meta-date"/>
          <w:b/>
          <w:bCs/>
          <w:i/>
          <w:iCs/>
        </w:rPr>
        <w:t>Folia Zoologica</w:t>
      </w:r>
      <w:r>
        <w:rPr>
          <w:rStyle w:val="publication-meta-date"/>
        </w:rPr>
        <w:t xml:space="preserve"> 51 (3): 161-186.</w:t>
      </w:r>
    </w:p>
    <w:p w14:paraId="6BEBC53A"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rPr>
      </w:pPr>
      <w:r>
        <w:rPr>
          <w:rStyle w:val="publication-meta-date"/>
          <w:rFonts w:ascii="Times New Roman" w:hAnsi="Times New Roman"/>
        </w:rPr>
        <w:t xml:space="preserve">Bergman, G.T. (2002). </w:t>
      </w:r>
      <w:r>
        <w:rPr>
          <w:rStyle w:val="publication-meta-date"/>
          <w:rFonts w:ascii="Times New Roman" w:hAnsi="Times New Roman"/>
          <w:b/>
          <w:bCs/>
          <w:i/>
          <w:iCs/>
        </w:rPr>
        <w:t>Trophic ecomorphology of the nonindigenous Mayan cichlid ‘</w:t>
      </w:r>
      <w:r>
        <w:rPr>
          <w:rStyle w:val="publication-meta-date"/>
          <w:rFonts w:ascii="Times New Roman" w:hAnsi="Times New Roman"/>
          <w:b/>
          <w:bCs/>
          <w:i/>
          <w:iCs/>
          <w:lang w:val="de-DE"/>
        </w:rPr>
        <w:t>Cichlasoma (Nandopsis)</w:t>
      </w:r>
      <w:r>
        <w:rPr>
          <w:rStyle w:val="publication-meta-date"/>
          <w:rFonts w:ascii="Times New Roman" w:hAnsi="Times New Roman"/>
          <w:b/>
          <w:bCs/>
          <w:i/>
          <w:iCs/>
        </w:rPr>
        <w:t>’ urophthalmus (Gunther 1862) in southern Florida</w:t>
      </w:r>
      <w:r>
        <w:rPr>
          <w:rStyle w:val="publication-meta-date"/>
          <w:rFonts w:ascii="Times New Roman" w:hAnsi="Times New Roman"/>
        </w:rPr>
        <w:t>. Thesis. University of South Florida. Tampa, Florida, 186 pp.</w:t>
      </w:r>
    </w:p>
    <w:p w14:paraId="4EFA339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Gisbert, E. &amp; G.I. Ruban (2003). Ontogenetic behavior of Siberian sturgeon, </w:t>
      </w:r>
      <w:r>
        <w:rPr>
          <w:rStyle w:val="publication-meta-date"/>
          <w:i/>
          <w:iCs/>
        </w:rPr>
        <w:t>Acipenser baerii</w:t>
      </w:r>
      <w:r>
        <w:rPr>
          <w:rStyle w:val="publication-meta-date"/>
        </w:rPr>
        <w:t xml:space="preserve">: a synthesis between laboratory tests and field data. </w:t>
      </w:r>
      <w:r>
        <w:rPr>
          <w:rStyle w:val="publication-meta-date"/>
          <w:b/>
          <w:bCs/>
          <w:i/>
          <w:iCs/>
        </w:rPr>
        <w:t xml:space="preserve">Environmental Biology of Fishes </w:t>
      </w:r>
      <w:r>
        <w:rPr>
          <w:rStyle w:val="publication-meta-date"/>
        </w:rPr>
        <w:t>67(3): 311-319.</w:t>
      </w:r>
    </w:p>
    <w:p w14:paraId="6F99E28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Bartl, E. &amp; H. Keckeis (2004). Growth and mortality of introduced fish larvae in a newly restored urban river. </w:t>
      </w:r>
      <w:r>
        <w:rPr>
          <w:rStyle w:val="publication-meta-date"/>
          <w:rFonts w:ascii="Times New Roman" w:hAnsi="Times New Roman"/>
          <w:b/>
          <w:bCs/>
          <w:i/>
          <w:iCs/>
        </w:rPr>
        <w:t>J. Fish Biol.</w:t>
      </w:r>
      <w:r>
        <w:rPr>
          <w:rStyle w:val="publication-meta-date"/>
          <w:rFonts w:ascii="Times New Roman" w:hAnsi="Times New Roman"/>
        </w:rPr>
        <w:t xml:space="preserve"> 64: 1577-1592.</w:t>
      </w:r>
    </w:p>
    <w:p w14:paraId="7D94112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Vilizzi, L., G. H. Copp &amp; J.-M. Roussel (2004). Assessing variation in suitability curves and electivity profiles in temporal studies of fish habitat use. </w:t>
      </w:r>
      <w:r>
        <w:rPr>
          <w:rStyle w:val="publication-meta-date"/>
          <w:rFonts w:ascii="Times New Roman" w:hAnsi="Times New Roman"/>
          <w:b/>
          <w:bCs/>
          <w:i/>
          <w:iCs/>
        </w:rPr>
        <w:t>River Research and Applications</w:t>
      </w:r>
      <w:r>
        <w:rPr>
          <w:rStyle w:val="publication-meta-date"/>
          <w:rFonts w:ascii="Times New Roman" w:hAnsi="Times New Roman"/>
        </w:rPr>
        <w:t xml:space="preserve"> 20: 605-618.</w:t>
      </w:r>
    </w:p>
    <w:p w14:paraId="34623944"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Pr>
        <w:t xml:space="preserve">Siryova, S. (2004). External morphology of spirlin </w:t>
      </w:r>
      <w:r>
        <w:rPr>
          <w:rStyle w:val="publication-meta-date"/>
          <w:i/>
          <w:iCs/>
        </w:rPr>
        <w:t>Alburnoides bipunctatus</w:t>
      </w:r>
      <w:r>
        <w:rPr>
          <w:rStyle w:val="publication-meta-date"/>
          <w:lang w:val="sv-SE"/>
        </w:rPr>
        <w:t xml:space="preserve"> (Bloch). </w:t>
      </w:r>
      <w:r>
        <w:rPr>
          <w:rStyle w:val="publication-meta-date"/>
          <w:b/>
          <w:bCs/>
          <w:i/>
          <w:iCs/>
          <w:lang w:val="nl-NL"/>
        </w:rPr>
        <w:t>Acta. Zool. Universit. Comen.</w:t>
      </w:r>
      <w:r>
        <w:rPr>
          <w:rStyle w:val="publication-meta-date"/>
        </w:rPr>
        <w:t xml:space="preserve"> 46, 113-122</w:t>
      </w:r>
    </w:p>
    <w:p w14:paraId="373BBF8B"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Pinder, A. C., R. E. Gozlan, K. Beyer &amp; J. A. B. Bass (2005). Ontogenetic induced shifts in the ecology of sunbleak </w:t>
      </w:r>
      <w:r>
        <w:rPr>
          <w:rStyle w:val="publication-meta-date"/>
          <w:rFonts w:ascii="Times New Roman" w:hAnsi="Times New Roman"/>
          <w:i/>
          <w:iCs/>
          <w:lang w:val="es-ES_tradnl"/>
        </w:rPr>
        <w:t xml:space="preserve">Leucaspius delineatus </w:t>
      </w:r>
      <w:r>
        <w:rPr>
          <w:rStyle w:val="publication-meta-date"/>
          <w:rFonts w:ascii="Times New Roman" w:hAnsi="Times New Roman"/>
        </w:rPr>
        <w:t xml:space="preserve">during early development. </w:t>
      </w:r>
      <w:r>
        <w:rPr>
          <w:rStyle w:val="publication-meta-date"/>
          <w:rFonts w:ascii="Times New Roman" w:hAnsi="Times New Roman"/>
          <w:b/>
          <w:bCs/>
          <w:i/>
          <w:iCs/>
        </w:rPr>
        <w:t>J. Fish Biol.</w:t>
      </w:r>
      <w:r>
        <w:rPr>
          <w:rStyle w:val="publication-meta-date"/>
          <w:rFonts w:ascii="Times New Roman" w:hAnsi="Times New Roman"/>
        </w:rPr>
        <w:t xml:space="preserve"> 67 (Suppl. B): 206-217.</w:t>
      </w:r>
    </w:p>
    <w:p w14:paraId="0A30092C"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Kovač, V., Katina, S., Copp, G.H. &amp; S. Siryova (2006). Ontogenetic variability in external morphology microhabitat use of spirlin </w:t>
      </w:r>
      <w:r>
        <w:rPr>
          <w:rStyle w:val="publication-meta-date"/>
          <w:rFonts w:ascii="Times New Roman" w:hAnsi="Times New Roman"/>
          <w:i/>
          <w:iCs/>
        </w:rPr>
        <w:t>Alburnoides bipunctatus</w:t>
      </w:r>
      <w:r>
        <w:rPr>
          <w:rStyle w:val="publication-meta-date"/>
          <w:rFonts w:ascii="Times New Roman" w:hAnsi="Times New Roman"/>
        </w:rPr>
        <w:t xml:space="preserve"> from the River Rudava (Danube catchment). </w:t>
      </w:r>
      <w:r>
        <w:rPr>
          <w:rStyle w:val="publication-meta-date"/>
          <w:rFonts w:ascii="Times New Roman" w:hAnsi="Times New Roman"/>
          <w:b/>
          <w:bCs/>
          <w:i/>
          <w:iCs/>
        </w:rPr>
        <w:t>J. Fish Biol.</w:t>
      </w:r>
      <w:r>
        <w:rPr>
          <w:rStyle w:val="publication-meta-date"/>
          <w:rFonts w:ascii="Times New Roman" w:hAnsi="Times New Roman"/>
          <w:b/>
          <w:bCs/>
        </w:rPr>
        <w:t xml:space="preserve"> </w:t>
      </w:r>
      <w:r>
        <w:rPr>
          <w:rStyle w:val="publication-meta-date"/>
          <w:rFonts w:ascii="Times New Roman" w:hAnsi="Times New Roman"/>
        </w:rPr>
        <w:t>68: 1257-1270.</w:t>
      </w:r>
    </w:p>
    <w:p w14:paraId="6FDC9002"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rPr>
      </w:pPr>
      <w:r>
        <w:rPr>
          <w:rStyle w:val="publication-meta-date"/>
          <w:rFonts w:ascii="Times New Roman" w:hAnsi="Times New Roman"/>
        </w:rPr>
        <w:t xml:space="preserve">Lattuca, M.E., Ortubay, S., Battini, M.A., Barriga, J.P &amp; V. E. Cussac (2006). Presumptive environmental effects on body shape of </w:t>
      </w:r>
      <w:r>
        <w:rPr>
          <w:rStyle w:val="publication-meta-date"/>
          <w:rFonts w:ascii="Times New Roman" w:hAnsi="Times New Roman"/>
          <w:i/>
          <w:iCs/>
          <w:lang w:val="de-DE"/>
        </w:rPr>
        <w:t>Aplochiton zebra</w:t>
      </w:r>
      <w:r>
        <w:rPr>
          <w:rStyle w:val="publication-meta-date"/>
          <w:rFonts w:ascii="Times New Roman" w:hAnsi="Times New Roman"/>
        </w:rPr>
        <w:t xml:space="preserve"> (Pisces, Galaxiidae) in Northern Patagonian lakes. </w:t>
      </w:r>
      <w:r>
        <w:rPr>
          <w:rStyle w:val="publication-meta-date"/>
          <w:rFonts w:ascii="Times New Roman" w:hAnsi="Times New Roman"/>
          <w:b/>
          <w:bCs/>
          <w:i/>
          <w:iCs/>
        </w:rPr>
        <w:t>J. Appl. Ichthyol.</w:t>
      </w:r>
      <w:r>
        <w:rPr>
          <w:rStyle w:val="Hyperlink3"/>
          <w:rFonts w:ascii="Times New Roman" w:hAnsi="Times New Roman"/>
        </w:rPr>
        <w:t xml:space="preserve"> 23 (1): 25-33.</w:t>
      </w:r>
      <w:r>
        <w:rPr>
          <w:rStyle w:val="publication-meta-date"/>
          <w:rFonts w:ascii="Helvetica" w:hAnsi="Helvetica"/>
          <w:color w:val="AAAAAA"/>
          <w:sz w:val="18"/>
          <w:szCs w:val="18"/>
          <w:u w:color="AAAAAA"/>
          <w:shd w:val="clear" w:color="auto" w:fill="FFFFFF"/>
        </w:rPr>
        <w:t xml:space="preserve"> </w:t>
      </w:r>
    </w:p>
    <w:p w14:paraId="7B8D915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Gisbert, E., Doroshov, S.I. (2006). Allometric growth in green sturgeon larvae. </w:t>
      </w:r>
      <w:r>
        <w:rPr>
          <w:rStyle w:val="publication-meta-date"/>
          <w:b/>
          <w:bCs/>
          <w:i/>
          <w:iCs/>
        </w:rPr>
        <w:t>Journal of Applied Ichthyology</w:t>
      </w:r>
      <w:r>
        <w:rPr>
          <w:rStyle w:val="publication-meta-date"/>
        </w:rPr>
        <w:t xml:space="preserve"> 22 (SUPPL. 1): 202-207.</w:t>
      </w:r>
    </w:p>
    <w:p w14:paraId="010C9C2F" w14:textId="77777777" w:rsidR="00A94136" w:rsidRDefault="001E3322">
      <w:pPr>
        <w:pStyle w:val="BodyA"/>
        <w:numPr>
          <w:ilvl w:val="1"/>
          <w:numId w:val="48"/>
        </w:numPr>
        <w:jc w:val="both"/>
        <w:rPr>
          <w:rStyle w:val="publication-meta-date"/>
          <w:rFonts w:ascii="Times New Roman" w:eastAsia="Times New Roman" w:hAnsi="Times New Roman" w:cs="Times New Roman"/>
          <w:lang w:val="pt-PT"/>
        </w:rPr>
      </w:pPr>
      <w:r>
        <w:rPr>
          <w:rStyle w:val="publication-meta-date"/>
          <w:lang w:val="pt-PT"/>
        </w:rPr>
        <w:t xml:space="preserve">Russo, T., Costa, C., Cataudella, S. (2007). </w:t>
      </w:r>
      <w:r>
        <w:rPr>
          <w:rStyle w:val="publication-meta-date"/>
        </w:rPr>
        <w:t xml:space="preserve">Correspondence between shape and feeding habit changes throughout ontogeny of gilthead sea bream </w:t>
      </w:r>
      <w:r>
        <w:rPr>
          <w:rStyle w:val="publication-meta-date"/>
          <w:i/>
          <w:iCs/>
          <w:lang w:val="fr-FR"/>
        </w:rPr>
        <w:t xml:space="preserve">Sparus aurata </w:t>
      </w:r>
      <w:r>
        <w:rPr>
          <w:rStyle w:val="publication-meta-date"/>
        </w:rPr>
        <w:t xml:space="preserve">L., 1758. </w:t>
      </w:r>
      <w:r>
        <w:rPr>
          <w:rStyle w:val="publication-meta-date"/>
          <w:b/>
          <w:bCs/>
          <w:i/>
          <w:iCs/>
        </w:rPr>
        <w:t>Journal of Fish Biology</w:t>
      </w:r>
      <w:r>
        <w:rPr>
          <w:rStyle w:val="publication-meta-date"/>
        </w:rPr>
        <w:t xml:space="preserve"> 71 (3): 629-656.</w:t>
      </w:r>
    </w:p>
    <w:p w14:paraId="5BD05CC3"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rPr>
      </w:pPr>
      <w:r>
        <w:rPr>
          <w:rStyle w:val="publication-meta-date"/>
        </w:rPr>
        <w:t xml:space="preserve">Barriga, J.P., Battini, M.A., Cussac, V.E. (2007). Annual dynamics variation of a landlocked </w:t>
      </w:r>
      <w:r>
        <w:rPr>
          <w:rStyle w:val="publication-meta-date"/>
          <w:i/>
          <w:iCs/>
          <w:lang w:val="pt-PT"/>
        </w:rPr>
        <w:t>Galaxias maculatus</w:t>
      </w:r>
      <w:r>
        <w:rPr>
          <w:rStyle w:val="publication-meta-date"/>
        </w:rPr>
        <w:t xml:space="preserve"> (Jenyns 1842) population in a Northern Patagonian river: Occurrence of juvenile upstream migration. </w:t>
      </w:r>
      <w:r>
        <w:rPr>
          <w:rStyle w:val="publication-meta-date"/>
          <w:i/>
          <w:iCs/>
        </w:rPr>
        <w:t xml:space="preserve">Journal of Applied Ichthyology </w:t>
      </w:r>
      <w:r>
        <w:rPr>
          <w:rStyle w:val="publication-meta-date"/>
        </w:rPr>
        <w:t>23 (2): 128-135.</w:t>
      </w:r>
    </w:p>
    <w:p w14:paraId="63838CB1"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rPr>
      </w:pPr>
      <w:r>
        <w:rPr>
          <w:rStyle w:val="publication-meta-date"/>
          <w:rFonts w:ascii="Times New Roman" w:hAnsi="Times New Roman"/>
        </w:rPr>
        <w:t>Ristovska, M., Spirkovski, Z., Huysentruyt, H. &amp; D. Aedriens (2008). Shape changes in the external morphology during early development of the Ohrid trout (</w:t>
      </w:r>
      <w:r>
        <w:rPr>
          <w:rStyle w:val="publication-meta-date"/>
          <w:rFonts w:ascii="Times New Roman" w:hAnsi="Times New Roman"/>
          <w:i/>
          <w:iCs/>
          <w:lang w:val="es-ES_tradnl"/>
        </w:rPr>
        <w:t xml:space="preserve">Salmo </w:t>
      </w:r>
      <w:r>
        <w:rPr>
          <w:rStyle w:val="publication-meta-date"/>
          <w:rFonts w:ascii="Times New Roman" w:hAnsi="Times New Roman"/>
          <w:i/>
          <w:iCs/>
          <w:lang w:val="es-ES_tradnl"/>
        </w:rPr>
        <w:lastRenderedPageBreak/>
        <w:t>letnica</w:t>
      </w:r>
      <w:r>
        <w:rPr>
          <w:rStyle w:val="Hyperlink3"/>
          <w:rFonts w:ascii="Times New Roman" w:hAnsi="Times New Roman"/>
        </w:rPr>
        <w:t xml:space="preserve"> Karaman, 1924). </w:t>
      </w:r>
      <w:r>
        <w:rPr>
          <w:rStyle w:val="publication-meta-date"/>
          <w:rFonts w:ascii="Times New Roman" w:hAnsi="Times New Roman"/>
          <w:shd w:val="clear" w:color="auto" w:fill="FFFFFF"/>
        </w:rPr>
        <w:t>BALWOIS 2008 – Ohrid, Republic of Macedonia – 27, 31 May 2008</w:t>
      </w:r>
    </w:p>
    <w:p w14:paraId="48B93E2A" w14:textId="77777777" w:rsidR="00A94136" w:rsidRDefault="001E3322">
      <w:pPr>
        <w:pStyle w:val="BodyA"/>
        <w:numPr>
          <w:ilvl w:val="1"/>
          <w:numId w:val="48"/>
        </w:numPr>
        <w:shd w:val="clear" w:color="auto" w:fill="FFFFFF"/>
        <w:jc w:val="both"/>
        <w:rPr>
          <w:rStyle w:val="Hyperlink3"/>
          <w:rFonts w:ascii="Times New Roman" w:eastAsia="Times New Roman" w:hAnsi="Times New Roman" w:cs="Times New Roman"/>
          <w:lang w:val="it-IT"/>
        </w:rPr>
      </w:pPr>
      <w:r>
        <w:rPr>
          <w:rStyle w:val="publication-meta-date"/>
          <w:rFonts w:ascii="Times New Roman" w:hAnsi="Times New Roman"/>
          <w:shd w:val="clear" w:color="auto" w:fill="FFFFFF"/>
          <w:lang w:val="it-IT"/>
        </w:rPr>
        <w:t xml:space="preserve">Barriga, J.P. &amp; M.A. Battini (2009). </w:t>
      </w:r>
      <w:r>
        <w:rPr>
          <w:rStyle w:val="publication-meta-date"/>
          <w:rFonts w:ascii="Times New Roman" w:hAnsi="Times New Roman"/>
        </w:rPr>
        <w:t xml:space="preserve">Ecological significance of ontogenetic shifts in the stream-swelling catfish, </w:t>
      </w:r>
      <w:r>
        <w:rPr>
          <w:rStyle w:val="publication-meta-date"/>
          <w:rFonts w:ascii="Times New Roman" w:hAnsi="Times New Roman"/>
          <w:i/>
          <w:iCs/>
          <w:lang w:val="de-DE"/>
        </w:rPr>
        <w:t>Hatcheria macraei</w:t>
      </w:r>
      <w:r>
        <w:rPr>
          <w:rStyle w:val="publication-meta-date"/>
          <w:rFonts w:ascii="Times New Roman" w:hAnsi="Times New Roman"/>
        </w:rPr>
        <w:t xml:space="preserve"> (Siluriformes, Trichomycteridae), in a Patagonian River. </w:t>
      </w:r>
      <w:r>
        <w:rPr>
          <w:rStyle w:val="publication-meta-date"/>
          <w:rFonts w:ascii="Times New Roman" w:hAnsi="Times New Roman"/>
          <w:b/>
          <w:bCs/>
          <w:i/>
          <w:iCs/>
        </w:rPr>
        <w:t>Ecology of Freshwater Fish</w:t>
      </w:r>
      <w:r>
        <w:rPr>
          <w:rStyle w:val="Hyperlink3"/>
          <w:rFonts w:ascii="Times New Roman" w:hAnsi="Times New Roman"/>
        </w:rPr>
        <w:t xml:space="preserve"> 18 (3): 395-405.</w:t>
      </w:r>
    </w:p>
    <w:p w14:paraId="05929F4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Záhorská, E., Kováč, V., Falka, I., Beyer, K., Katina, S., Copp, G.H., Gozlan, R.E. (2009). Morphological variability of the Asiatic cyprinid, topmouth gudgeon </w:t>
      </w:r>
      <w:r>
        <w:rPr>
          <w:rStyle w:val="publication-meta-date"/>
          <w:rFonts w:ascii="Times New Roman" w:hAnsi="Times New Roman"/>
          <w:i/>
          <w:iCs/>
          <w:lang w:val="pt-PT"/>
        </w:rPr>
        <w:t>Pseudorasbora parva</w:t>
      </w:r>
      <w:r>
        <w:rPr>
          <w:rStyle w:val="publication-meta-date"/>
          <w:rFonts w:ascii="Times New Roman" w:hAnsi="Times New Roman"/>
        </w:rPr>
        <w:t xml:space="preserve">, in its introduced European range. </w:t>
      </w:r>
      <w:r>
        <w:rPr>
          <w:rStyle w:val="publication-meta-date"/>
          <w:rFonts w:ascii="Times New Roman" w:hAnsi="Times New Roman"/>
          <w:b/>
          <w:bCs/>
          <w:i/>
          <w:iCs/>
        </w:rPr>
        <w:t>Journal of Fish Biology</w:t>
      </w:r>
      <w:r>
        <w:rPr>
          <w:rStyle w:val="publication-meta-date"/>
          <w:rFonts w:ascii="Times New Roman" w:hAnsi="Times New Roman"/>
        </w:rPr>
        <w:t xml:space="preserve"> 74 (1), pp. 167-185.</w:t>
      </w:r>
    </w:p>
    <w:p w14:paraId="64F4842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Huysentruyt, H., Brunain, M. &amp; D. Aedriens (2009). Ontogeny of the cranial musculature in </w:t>
      </w:r>
      <w:r>
        <w:rPr>
          <w:rStyle w:val="publication-meta-date"/>
          <w:rFonts w:ascii="Times New Roman" w:hAnsi="Times New Roman"/>
          <w:i/>
          <w:iCs/>
          <w:lang w:val="pt-PT"/>
        </w:rPr>
        <w:t xml:space="preserve">Corydoras aeneus </w:t>
      </w:r>
      <w:r>
        <w:rPr>
          <w:rStyle w:val="publication-meta-date"/>
          <w:rFonts w:ascii="Times New Roman" w:hAnsi="Times New Roman"/>
          <w:lang w:val="de-DE"/>
        </w:rPr>
        <w:t xml:space="preserve">(Callichthydae, Siluridormes). </w:t>
      </w:r>
      <w:r>
        <w:rPr>
          <w:rStyle w:val="publication-meta-date"/>
          <w:rFonts w:ascii="Times New Roman" w:hAnsi="Times New Roman"/>
          <w:b/>
          <w:bCs/>
          <w:i/>
          <w:iCs/>
        </w:rPr>
        <w:t xml:space="preserve">J. Fish Biol. </w:t>
      </w:r>
      <w:r>
        <w:rPr>
          <w:rStyle w:val="Hyperlink3"/>
          <w:rFonts w:ascii="Times New Roman" w:hAnsi="Times New Roman"/>
        </w:rPr>
        <w:t>75 (7): 1601-1614.</w:t>
      </w:r>
    </w:p>
    <w:p w14:paraId="137FFDC8"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Henderson, A.R., Johnston, C.E. (2010). Ontogenetic habitat shifts and habitat use in an endangered minnow, </w:t>
      </w:r>
      <w:r>
        <w:rPr>
          <w:rStyle w:val="publication-meta-date"/>
          <w:rFonts w:ascii="Times New Roman" w:hAnsi="Times New Roman"/>
          <w:i/>
          <w:iCs/>
        </w:rPr>
        <w:t>Notropis mekistocholas</w:t>
      </w:r>
      <w:r>
        <w:rPr>
          <w:rStyle w:val="publication-meta-date"/>
          <w:rFonts w:ascii="Times New Roman" w:hAnsi="Times New Roman"/>
        </w:rPr>
        <w:t xml:space="preserve">. </w:t>
      </w:r>
      <w:r>
        <w:rPr>
          <w:rStyle w:val="publication-meta-date"/>
          <w:rFonts w:ascii="Times New Roman" w:hAnsi="Times New Roman"/>
          <w:b/>
          <w:bCs/>
          <w:i/>
          <w:iCs/>
        </w:rPr>
        <w:t>Ecology of Freshwater Fish</w:t>
      </w:r>
      <w:r>
        <w:rPr>
          <w:rStyle w:val="publication-meta-date"/>
          <w:rFonts w:ascii="Times New Roman" w:hAnsi="Times New Roman"/>
        </w:rPr>
        <w:t xml:space="preserve"> 19:87-95. DOI: 10.1111/j.1600-0633.2009.00392.x</w:t>
      </w:r>
    </w:p>
    <w:p w14:paraId="30379B0D"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Fischer-Rousseau, L., Chu, K.P., Cloutier, R. (2010). Developmental plasticity in fish exposed to a water velocity gradient: A complex response. </w:t>
      </w:r>
      <w:r>
        <w:rPr>
          <w:rStyle w:val="publication-meta-date"/>
          <w:rFonts w:ascii="Times New Roman" w:hAnsi="Times New Roman"/>
          <w:b/>
          <w:bCs/>
          <w:i/>
          <w:iCs/>
        </w:rPr>
        <w:t>Journal of Experimental Zoology Part B: Molecular and Developmental Evolution</w:t>
      </w:r>
      <w:r>
        <w:rPr>
          <w:rStyle w:val="publication-meta-date"/>
          <w:rFonts w:ascii="Times New Roman" w:hAnsi="Times New Roman"/>
        </w:rPr>
        <w:t xml:space="preserve"> 314 (1B): 67-85.</w:t>
      </w:r>
      <w:r>
        <w:rPr>
          <w:rStyle w:val="publication-meta-date"/>
        </w:rPr>
        <w:t xml:space="preserve"> </w:t>
      </w:r>
      <w:r>
        <w:rPr>
          <w:rStyle w:val="publication-meta-date"/>
          <w:rFonts w:ascii="Times New Roman" w:hAnsi="Times New Roman"/>
        </w:rPr>
        <w:t>DOI: 10.1002/jez.b.21311</w:t>
      </w:r>
    </w:p>
    <w:p w14:paraId="604420CE"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rPr>
        <w:t xml:space="preserve">Nikolioudakis, N.,Koumoundouros, G., Kiparissis, S. &amp; S. Somarakis (2012). Defining length-at-metamorphosis in fishes: a multicharacter approach. </w:t>
      </w:r>
      <w:r>
        <w:rPr>
          <w:rStyle w:val="publication-meta-date"/>
          <w:rFonts w:ascii="Times New Roman" w:hAnsi="Times New Roman"/>
          <w:b/>
          <w:bCs/>
          <w:i/>
          <w:iCs/>
        </w:rPr>
        <w:t>Marine Biology</w:t>
      </w:r>
      <w:r>
        <w:rPr>
          <w:rStyle w:val="publication-meta-date"/>
          <w:rFonts w:ascii="Times New Roman" w:hAnsi="Times New Roman"/>
        </w:rPr>
        <w:t xml:space="preserve"> 157 (5): 991-1001. DOI: </w:t>
      </w:r>
      <w:r>
        <w:rPr>
          <w:rStyle w:val="publication-meta-date"/>
          <w:rFonts w:ascii="Times New Roman" w:hAnsi="Times New Roman"/>
          <w:shd w:val="clear" w:color="auto" w:fill="FFFFFF"/>
        </w:rPr>
        <w:t>10.1007/s00227-009-1379-7</w:t>
      </w:r>
    </w:p>
    <w:p w14:paraId="30AB6BEF"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color w:val="444444"/>
          <w:u w:color="444444"/>
        </w:rPr>
      </w:pPr>
      <w:r>
        <w:rPr>
          <w:rStyle w:val="publication-meta-date"/>
          <w:rFonts w:ascii="Times New Roman" w:hAnsi="Times New Roman"/>
        </w:rPr>
        <w:t xml:space="preserve">Sarpedonti, M., da Anunciacao, E.M.S. &amp; A.O. Bordalo (2013). Spatio-temporal distribution of fish larvae in relation to ontogeny and water quality in the oligohaline zone of a North Brazilian estuary. </w:t>
      </w:r>
      <w:r>
        <w:rPr>
          <w:rStyle w:val="publication-meta-date"/>
          <w:rFonts w:ascii="Times New Roman" w:hAnsi="Times New Roman"/>
          <w:i/>
          <w:iCs/>
          <w:shd w:val="clear" w:color="auto" w:fill="FFFFFF"/>
          <w:lang w:val="es-ES_tradnl"/>
        </w:rPr>
        <w:t>Biota Neotropica</w:t>
      </w:r>
      <w:r>
        <w:rPr>
          <w:rStyle w:val="publication-meta-date"/>
          <w:rFonts w:ascii="Times New Roman" w:hAnsi="Times New Roman"/>
          <w:shd w:val="clear" w:color="auto" w:fill="FFFFFF"/>
        </w:rPr>
        <w:t> 09/2013; 13(3):55-63. DOI: 10.1590/S1676-06032013000300007</w:t>
      </w:r>
    </w:p>
    <w:p w14:paraId="3B587549"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Welsh, D.P.. Zhou, M., Mussman, S.M., Fields, L.G., Thomas, C.L. &amp; S.P. Pearish (2013). </w:t>
      </w:r>
      <w:r>
        <w:rPr>
          <w:rStyle w:val="publication-meta-date"/>
          <w:rFonts w:ascii="Times New Roman" w:hAnsi="Times New Roman"/>
        </w:rPr>
        <w:t xml:space="preserve">The effects of age, sex, and habitat on body size and shape of the blackstripe topminnow, </w:t>
      </w:r>
      <w:r>
        <w:rPr>
          <w:rStyle w:val="publication-meta-date"/>
          <w:rFonts w:ascii="Times New Roman" w:hAnsi="Times New Roman"/>
          <w:i/>
          <w:iCs/>
        </w:rPr>
        <w:t>Fundulus notatus</w:t>
      </w:r>
      <w:r>
        <w:rPr>
          <w:rStyle w:val="publication-meta-date"/>
          <w:rFonts w:ascii="Times New Roman" w:hAnsi="Times New Roman"/>
          <w:lang w:val="fr-FR"/>
        </w:rPr>
        <w:t xml:space="preserve"> (Cyprinodontiformes: Fundulidae) (Rafinesque 1820).</w:t>
      </w:r>
      <w:r>
        <w:rPr>
          <w:rStyle w:val="publication-meta-date"/>
          <w:rFonts w:ascii="Times New Roman" w:hAnsi="Times New Roman"/>
          <w:b/>
          <w:bCs/>
          <w:i/>
          <w:iCs/>
          <w:shd w:val="clear" w:color="auto" w:fill="FFFFFF"/>
        </w:rPr>
        <w:t xml:space="preserve"> Biological Journal of the Linnean Society</w:t>
      </w:r>
      <w:r>
        <w:rPr>
          <w:rStyle w:val="publication-meta-date"/>
          <w:rFonts w:ascii="Times New Roman" w:hAnsi="Times New Roman"/>
          <w:shd w:val="clear" w:color="auto" w:fill="FFFFFF"/>
        </w:rPr>
        <w:t> 108:784-789. DOI: 10.1111/bij.12022</w:t>
      </w:r>
    </w:p>
    <w:p w14:paraId="4B98339B"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rPr>
        <w:t>Asgari, R., Eagderi, S., Rafiee, G, Poorbagher, H., Agh, N. &amp; H. Egzhagzadeh (2013). Body shape changes during the early development of the Beluga (</w:t>
      </w:r>
      <w:r>
        <w:rPr>
          <w:rStyle w:val="publication-meta-date"/>
          <w:rFonts w:ascii="Times New Roman" w:hAnsi="Times New Roman"/>
          <w:i/>
          <w:iCs/>
          <w:lang w:val="es-ES_tradnl"/>
        </w:rPr>
        <w:t>Huso huso</w:t>
      </w:r>
      <w:r>
        <w:rPr>
          <w:rStyle w:val="publication-meta-date"/>
          <w:rFonts w:ascii="Times New Roman" w:hAnsi="Times New Roman"/>
        </w:rPr>
        <w:t xml:space="preserve">). </w:t>
      </w:r>
      <w:r>
        <w:rPr>
          <w:rStyle w:val="publication-meta-date"/>
          <w:rFonts w:ascii="Times New Roman" w:hAnsi="Times New Roman"/>
          <w:i/>
          <w:iCs/>
          <w:shd w:val="clear" w:color="auto" w:fill="FFFFFF"/>
        </w:rPr>
        <w:t>International Journal of Aquatic Biology</w:t>
      </w:r>
      <w:r>
        <w:rPr>
          <w:rStyle w:val="publication-meta-date"/>
          <w:rFonts w:ascii="Times New Roman" w:hAnsi="Times New Roman"/>
          <w:shd w:val="clear" w:color="auto" w:fill="FFFFFF"/>
        </w:rPr>
        <w:t xml:space="preserve"> 2013(1):1-5.</w:t>
      </w:r>
    </w:p>
    <w:p w14:paraId="2900A317"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lang w:val="nl-NL"/>
        </w:rPr>
      </w:pPr>
      <w:r>
        <w:rPr>
          <w:rStyle w:val="publication-meta-date"/>
          <w:rFonts w:ascii="Times New Roman" w:hAnsi="Times New Roman"/>
          <w:shd w:val="clear" w:color="auto" w:fill="FFFFFF"/>
          <w:lang w:val="nl-NL"/>
        </w:rPr>
        <w:t xml:space="preserve">Gisbert, E., Asgari, R., Rafiee, G., Eagderi, S., </w:t>
      </w:r>
      <w:r>
        <w:rPr>
          <w:rStyle w:val="publication-meta-date"/>
          <w:rFonts w:ascii="Times New Roman" w:hAnsi="Times New Roman"/>
        </w:rPr>
        <w:t xml:space="preserve">Egzhagzadeh, H. &amp; C. Alcaraz (2014). Early development and allometric growth patterns of beluga </w:t>
      </w:r>
      <w:r>
        <w:rPr>
          <w:rStyle w:val="publication-meta-date"/>
          <w:rFonts w:ascii="Times New Roman" w:hAnsi="Times New Roman"/>
          <w:i/>
          <w:iCs/>
          <w:lang w:val="es-ES_tradnl"/>
        </w:rPr>
        <w:t>Huso huso</w:t>
      </w:r>
      <w:r>
        <w:rPr>
          <w:rStyle w:val="publication-meta-date"/>
          <w:rFonts w:ascii="Times New Roman" w:hAnsi="Times New Roman"/>
        </w:rPr>
        <w:t xml:space="preserve"> (Linnaeus, 1758). </w:t>
      </w:r>
      <w:r>
        <w:rPr>
          <w:rStyle w:val="publication-meta-date"/>
          <w:rFonts w:ascii="Times New Roman" w:hAnsi="Times New Roman"/>
          <w:b/>
          <w:bCs/>
          <w:i/>
          <w:iCs/>
        </w:rPr>
        <w:t>J. Appl. Ichtyol.</w:t>
      </w:r>
      <w:r>
        <w:rPr>
          <w:rStyle w:val="publication-meta-date"/>
          <w:rFonts w:ascii="Times New Roman" w:hAnsi="Times New Roman"/>
        </w:rPr>
        <w:t xml:space="preserve"> 30: 1264-1272.</w:t>
      </w:r>
    </w:p>
    <w:p w14:paraId="187D84C5"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rPr>
        <w:t>Donaldson, J.A., Ebner, B.C. &amp; C.J.Fulton (2013). Flow velocity underpins microhabitat selection by gobies of the Australian Wet Tropics.</w:t>
      </w:r>
      <w:r>
        <w:rPr>
          <w:rStyle w:val="publication-meta-date"/>
          <w:rFonts w:ascii="Times New Roman" w:hAnsi="Times New Roman"/>
          <w:i/>
          <w:iCs/>
          <w:shd w:val="clear" w:color="auto" w:fill="FFFFFF"/>
        </w:rPr>
        <w:t xml:space="preserve"> </w:t>
      </w:r>
      <w:r>
        <w:rPr>
          <w:rStyle w:val="publication-meta-date"/>
          <w:rFonts w:ascii="Times New Roman" w:hAnsi="Times New Roman"/>
          <w:b/>
          <w:bCs/>
          <w:i/>
          <w:iCs/>
          <w:shd w:val="clear" w:color="auto" w:fill="FFFFFF"/>
        </w:rPr>
        <w:t>Freshwater Biology</w:t>
      </w:r>
      <w:r>
        <w:rPr>
          <w:rStyle w:val="publication-meta-date"/>
        </w:rPr>
        <w:t> </w:t>
      </w:r>
      <w:r>
        <w:rPr>
          <w:rStyle w:val="publication-meta-date"/>
          <w:rFonts w:ascii="Times New Roman" w:hAnsi="Times New Roman"/>
          <w:shd w:val="clear" w:color="auto" w:fill="FFFFFF"/>
        </w:rPr>
        <w:t>58:1038-1051. DOI: </w:t>
      </w:r>
      <w:r>
        <w:rPr>
          <w:rStyle w:val="publication-meta-date"/>
          <w:rFonts w:ascii="Times New Roman" w:hAnsi="Times New Roman"/>
          <w:shd w:val="clear" w:color="auto" w:fill="FFFFFF"/>
          <w:lang w:val="nl-NL"/>
        </w:rPr>
        <w:t>10.1111/fwb.12107</w:t>
      </w:r>
    </w:p>
    <w:p w14:paraId="225B441F"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rPr>
        <w:t>Ben Khemish, I., Gisbert, E., Alcaraz, C., Zouiten, D., Besbes, R. &amp; A. Zouiten (2013). Allometric growth patterns and development in larvae and juveniles of thick</w:t>
      </w:r>
      <w:r>
        <w:rPr>
          <w:rStyle w:val="publication-meta-date"/>
          <w:rFonts w:ascii="Cambria Math" w:eastAsia="Cambria Math" w:hAnsi="Cambria Math" w:cs="Cambria Math"/>
        </w:rPr>
        <w:t>‐</w:t>
      </w:r>
      <w:r>
        <w:rPr>
          <w:rStyle w:val="publication-meta-date"/>
          <w:rFonts w:ascii="Times New Roman" w:hAnsi="Times New Roman"/>
        </w:rPr>
        <w:t xml:space="preserve">lipped grey mullet </w:t>
      </w:r>
      <w:r>
        <w:rPr>
          <w:rStyle w:val="publication-meta-date"/>
          <w:rFonts w:ascii="Times New Roman" w:hAnsi="Times New Roman"/>
          <w:i/>
          <w:iCs/>
          <w:lang w:val="fr-FR"/>
        </w:rPr>
        <w:t>Chelon labrosus</w:t>
      </w:r>
      <w:r>
        <w:rPr>
          <w:rStyle w:val="publication-meta-date"/>
          <w:rFonts w:ascii="Times New Roman" w:hAnsi="Times New Roman"/>
        </w:rPr>
        <w:t xml:space="preserve"> reared in mesocosm conditions. </w:t>
      </w:r>
      <w:r>
        <w:rPr>
          <w:rStyle w:val="publication-meta-date"/>
          <w:rFonts w:ascii="Times New Roman" w:hAnsi="Times New Roman"/>
          <w:b/>
          <w:bCs/>
          <w:i/>
          <w:iCs/>
          <w:shd w:val="clear" w:color="auto" w:fill="FFFFFF"/>
        </w:rPr>
        <w:t>Aquaculture Research</w:t>
      </w:r>
      <w:r>
        <w:rPr>
          <w:rStyle w:val="publication-meta-date"/>
          <w:rFonts w:ascii="Times New Roman" w:hAnsi="Times New Roman"/>
          <w:shd w:val="clear" w:color="auto" w:fill="FFFFFF"/>
        </w:rPr>
        <w:t> 44:1872–1888. DOI: 10.1111/j.1365-2109.2012.03192.x</w:t>
      </w:r>
    </w:p>
    <w:p w14:paraId="225128D6"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Natsumeda, T., Tsuruta, T., Takesima, H., Awata, S. &amp; K. Iguchi (2014). </w:t>
      </w:r>
      <w:r>
        <w:rPr>
          <w:rStyle w:val="publication-meta-date"/>
          <w:rFonts w:ascii="Times New Roman" w:hAnsi="Times New Roman"/>
        </w:rPr>
        <w:t xml:space="preserve">Variation in morphological characteristics of Japanese fluvial sculpin related to different </w:t>
      </w:r>
      <w:r>
        <w:rPr>
          <w:rStyle w:val="publication-meta-date"/>
          <w:rFonts w:ascii="Times New Roman" w:hAnsi="Times New Roman"/>
        </w:rPr>
        <w:lastRenderedPageBreak/>
        <w:t xml:space="preserve">environmental conditions in a single river system in eastern Japan. </w:t>
      </w:r>
      <w:r>
        <w:rPr>
          <w:rStyle w:val="publication-meta-date"/>
          <w:rFonts w:ascii="Times New Roman" w:hAnsi="Times New Roman"/>
          <w:b/>
          <w:bCs/>
          <w:i/>
          <w:iCs/>
          <w:shd w:val="clear" w:color="auto" w:fill="FFFFFF"/>
        </w:rPr>
        <w:t>Ecology of Freshwater Fish</w:t>
      </w:r>
      <w:r>
        <w:rPr>
          <w:rStyle w:val="publication-meta-date"/>
          <w:rFonts w:ascii="Times New Roman" w:hAnsi="Times New Roman"/>
          <w:shd w:val="clear" w:color="auto" w:fill="FFFFFF"/>
        </w:rPr>
        <w:t> 23(2):114-120 . DOI: 10.1111/eff.12045</w:t>
      </w:r>
    </w:p>
    <w:p w14:paraId="1E986FD6"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lang w:val="it-IT"/>
        </w:rPr>
      </w:pPr>
      <w:r>
        <w:rPr>
          <w:rStyle w:val="publication-meta-date"/>
          <w:rFonts w:ascii="Times New Roman" w:hAnsi="Times New Roman"/>
          <w:shd w:val="clear" w:color="auto" w:fill="FFFFFF"/>
          <w:lang w:val="it-IT"/>
        </w:rPr>
        <w:t xml:space="preserve">Gisbert, E., Alkaraz, C., Tovar-Ramirez, D. &amp; C.A. Alvarez-Gonzalez (2014). </w:t>
      </w:r>
      <w:r>
        <w:rPr>
          <w:rStyle w:val="publication-meta-date"/>
          <w:rFonts w:ascii="Times New Roman" w:hAnsi="Times New Roman"/>
        </w:rPr>
        <w:t xml:space="preserve">Development of the axial skeleton in the bay snook </w:t>
      </w:r>
      <w:r>
        <w:rPr>
          <w:rStyle w:val="publication-meta-date"/>
          <w:rFonts w:ascii="Times New Roman" w:hAnsi="Times New Roman"/>
          <w:i/>
          <w:iCs/>
        </w:rPr>
        <w:t>Petenia splendida</w:t>
      </w:r>
      <w:r>
        <w:rPr>
          <w:rStyle w:val="publication-meta-date"/>
          <w:rFonts w:ascii="Times New Roman" w:hAnsi="Times New Roman"/>
          <w:lang w:val="de-DE"/>
        </w:rPr>
        <w:t xml:space="preserve"> Gunther, 1862 (Perciformes: Cichlidae). </w:t>
      </w:r>
      <w:r>
        <w:rPr>
          <w:rStyle w:val="publication-meta-date"/>
          <w:rFonts w:ascii="Times New Roman" w:hAnsi="Times New Roman"/>
          <w:b/>
          <w:bCs/>
          <w:i/>
          <w:iCs/>
          <w:shd w:val="clear" w:color="auto" w:fill="FFFFFF"/>
        </w:rPr>
        <w:t>Journal of Applied Ichthyology</w:t>
      </w:r>
      <w:r>
        <w:rPr>
          <w:rStyle w:val="publication-meta-date"/>
          <w:rFonts w:ascii="Times New Roman" w:hAnsi="Times New Roman"/>
          <w:shd w:val="clear" w:color="auto" w:fill="FFFFFF"/>
        </w:rPr>
        <w:t>. 03/2014; 30:783-789. DOI: 10.1111/jai.12512</w:t>
      </w:r>
    </w:p>
    <w:p w14:paraId="59073344"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rPr>
        <w:t xml:space="preserve">Sanchez-Hernandez, H. (2014). Age-related differences in prey-handling efficiency and feeding habitat utilization of </w:t>
      </w:r>
      <w:r>
        <w:rPr>
          <w:rStyle w:val="publication-meta-date"/>
          <w:rFonts w:ascii="Times New Roman" w:hAnsi="Times New Roman"/>
          <w:i/>
          <w:iCs/>
        </w:rPr>
        <w:t>Squalius caroilitertii</w:t>
      </w:r>
      <w:r>
        <w:rPr>
          <w:rStyle w:val="publication-meta-date"/>
          <w:rFonts w:ascii="Times New Roman" w:hAnsi="Times New Roman"/>
        </w:rPr>
        <w:t xml:space="preserve"> (Cyprinidae) according to prey trait analysis. </w:t>
      </w:r>
      <w:r>
        <w:rPr>
          <w:rStyle w:val="publication-meta-date"/>
          <w:rFonts w:ascii="Times New Roman" w:hAnsi="Times New Roman"/>
          <w:b/>
          <w:bCs/>
          <w:i/>
          <w:iCs/>
          <w:lang w:val="pt-PT"/>
        </w:rPr>
        <w:t>Biologia</w:t>
      </w:r>
      <w:r>
        <w:rPr>
          <w:rStyle w:val="publication-meta-date"/>
          <w:rFonts w:ascii="Times New Roman" w:hAnsi="Times New Roman"/>
          <w:b/>
          <w:bCs/>
        </w:rPr>
        <w:t xml:space="preserve"> </w:t>
      </w:r>
      <w:r>
        <w:rPr>
          <w:rStyle w:val="publication-meta-date"/>
          <w:rFonts w:ascii="Times New Roman" w:hAnsi="Times New Roman"/>
        </w:rPr>
        <w:t xml:space="preserve">69 (5): 696-704. DOI: </w:t>
      </w:r>
      <w:r>
        <w:rPr>
          <w:rStyle w:val="publication-meta-date"/>
          <w:rFonts w:ascii="Times New Roman" w:hAnsi="Times New Roman"/>
          <w:shd w:val="clear" w:color="auto" w:fill="FFFFFF"/>
        </w:rPr>
        <w:t>10.2478/s11756-014-0347-y</w:t>
      </w:r>
    </w:p>
    <w:p w14:paraId="04469F55" w14:textId="77777777" w:rsidR="00A94136" w:rsidRPr="006A01AE"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Hyperlink3"/>
          <w:rFonts w:ascii="Times New Roman" w:hAnsi="Times New Roman"/>
        </w:rPr>
        <w:t>Kupren, K., Nowosad, J., Žarski, D., Targonska, K., Hakuč-Blaž</w:t>
      </w:r>
      <w:r>
        <w:rPr>
          <w:rStyle w:val="publication-meta-date"/>
          <w:rFonts w:ascii="Times New Roman" w:hAnsi="Times New Roman"/>
        </w:rPr>
        <w:t xml:space="preserve">ovska, A. &amp; D. Kucharczyk (2015). Early development and allometric growth in laboratory-reared European chub </w:t>
      </w:r>
      <w:r>
        <w:rPr>
          <w:rStyle w:val="publication-meta-date"/>
          <w:rFonts w:ascii="Times New Roman" w:hAnsi="Times New Roman"/>
          <w:i/>
          <w:iCs/>
          <w:lang w:val="pt-PT"/>
        </w:rPr>
        <w:t>Leuciscus cephalus</w:t>
      </w:r>
      <w:r>
        <w:rPr>
          <w:rStyle w:val="Hyperlink3"/>
          <w:rFonts w:ascii="Times New Roman" w:hAnsi="Times New Roman"/>
        </w:rPr>
        <w:t xml:space="preserve"> (Linnaeus, 1758). </w:t>
      </w:r>
      <w:r w:rsidRPr="006A01AE">
        <w:rPr>
          <w:rStyle w:val="publication-meta-date"/>
          <w:rFonts w:ascii="Times New Roman" w:hAnsi="Times New Roman"/>
          <w:b/>
          <w:i/>
          <w:iCs/>
        </w:rPr>
        <w:t>Turkish Journal of Fisheries and Aquatic Sciences</w:t>
      </w:r>
      <w:r>
        <w:rPr>
          <w:rStyle w:val="publication-meta-date"/>
          <w:rFonts w:ascii="Times New Roman" w:hAnsi="Times New Roman"/>
          <w:i/>
          <w:iCs/>
        </w:rPr>
        <w:t xml:space="preserve"> </w:t>
      </w:r>
      <w:r>
        <w:rPr>
          <w:rStyle w:val="Hyperlink3"/>
          <w:rFonts w:ascii="Times New Roman" w:hAnsi="Times New Roman"/>
        </w:rPr>
        <w:t>15: 391-398.</w:t>
      </w:r>
      <w:r>
        <w:rPr>
          <w:rStyle w:val="publication-meta-date"/>
          <w:rFonts w:ascii="Helvetica" w:hAnsi="Helvetica"/>
          <w:color w:val="AAAAAA"/>
          <w:sz w:val="18"/>
          <w:szCs w:val="18"/>
          <w:u w:color="AAAAAA"/>
          <w:shd w:val="clear" w:color="auto" w:fill="FFFFFF"/>
        </w:rPr>
        <w:t xml:space="preserve"> </w:t>
      </w:r>
      <w:r>
        <w:rPr>
          <w:rStyle w:val="publication-meta-date"/>
          <w:rFonts w:ascii="Times New Roman" w:hAnsi="Times New Roman"/>
          <w:shd w:val="clear" w:color="auto" w:fill="FFFFFF"/>
        </w:rPr>
        <w:t>DOI: 10.4194/1303-2712-v15_2_24</w:t>
      </w:r>
    </w:p>
    <w:p w14:paraId="4ACB95CA" w14:textId="7F3E30DC" w:rsidR="006A01AE" w:rsidRPr="00B77556" w:rsidRDefault="006A01AE">
      <w:pPr>
        <w:pStyle w:val="BodyA"/>
        <w:numPr>
          <w:ilvl w:val="1"/>
          <w:numId w:val="48"/>
        </w:numPr>
        <w:shd w:val="clear" w:color="auto" w:fill="FFFFFF"/>
        <w:spacing w:after="150"/>
        <w:jc w:val="both"/>
        <w:rPr>
          <w:rFonts w:ascii="Times New Roman" w:eastAsia="Times New Roman" w:hAnsi="Times New Roman" w:cs="Times New Roman"/>
        </w:rPr>
      </w:pPr>
      <w:r>
        <w:rPr>
          <w:rStyle w:val="None"/>
          <w:rFonts w:ascii="Times New Roman" w:hAnsi="Times New Roman" w:cs="Times New Roman"/>
          <w:shd w:val="clear" w:color="auto" w:fill="FFFFFF"/>
        </w:rPr>
        <w:t>Gagnat, M.R., Wold, P.A., Bardal, T., Oje, G. &amp; E. Kjorsvik (2016). Allometric growth and development of organs in ballan wrasse (</w:t>
      </w:r>
      <w:r>
        <w:rPr>
          <w:rStyle w:val="None"/>
          <w:rFonts w:ascii="Times New Roman" w:hAnsi="Times New Roman" w:cs="Times New Roman"/>
          <w:i/>
          <w:shd w:val="clear" w:color="auto" w:fill="FFFFFF"/>
        </w:rPr>
        <w:t>Labrus bergylta</w:t>
      </w:r>
      <w:r>
        <w:rPr>
          <w:rStyle w:val="None"/>
          <w:rFonts w:ascii="Times New Roman" w:hAnsi="Times New Roman" w:cs="Times New Roman"/>
          <w:shd w:val="clear" w:color="auto" w:fill="FFFFFF"/>
        </w:rPr>
        <w:t xml:space="preserve"> Ascanius, 1767) larvae in relation to different live prey diets and growth rates. </w:t>
      </w:r>
      <w:r>
        <w:rPr>
          <w:rStyle w:val="None"/>
          <w:rFonts w:ascii="Times New Roman" w:hAnsi="Times New Roman" w:cs="Times New Roman"/>
          <w:b/>
          <w:i/>
          <w:shd w:val="clear" w:color="auto" w:fill="FFFFFF"/>
        </w:rPr>
        <w:t>Biology Open</w:t>
      </w:r>
      <w:r w:rsidRPr="00F57CF0">
        <w:rPr>
          <w:rStyle w:val="None"/>
          <w:rFonts w:ascii="Times New Roman" w:hAnsi="Times New Roman" w:cs="Times New Roman"/>
          <w:b/>
          <w:color w:val="auto"/>
          <w:shd w:val="clear" w:color="auto" w:fill="FFFFFF"/>
        </w:rPr>
        <w:t xml:space="preserve">, </w:t>
      </w:r>
      <w:r w:rsidRPr="00F57CF0">
        <w:rPr>
          <w:rFonts w:ascii="Times New Roman" w:hAnsi="Times New Roman" w:cs="Times New Roman"/>
          <w:color w:val="auto"/>
        </w:rPr>
        <w:t>DOI: 10.1242/bio.017418</w:t>
      </w:r>
    </w:p>
    <w:p w14:paraId="6E9DE1BF" w14:textId="39EA4F1A" w:rsidR="00B77556" w:rsidRPr="009A3CA1" w:rsidRDefault="00B77556">
      <w:pPr>
        <w:pStyle w:val="BodyA"/>
        <w:numPr>
          <w:ilvl w:val="1"/>
          <w:numId w:val="48"/>
        </w:numPr>
        <w:shd w:val="clear" w:color="auto" w:fill="FFFFFF"/>
        <w:spacing w:after="150"/>
        <w:jc w:val="both"/>
        <w:rPr>
          <w:rFonts w:ascii="Times New Roman" w:eastAsia="Times New Roman" w:hAnsi="Times New Roman" w:cs="Times New Roman"/>
        </w:rPr>
      </w:pPr>
      <w:r>
        <w:rPr>
          <w:rFonts w:ascii="Times New Roman" w:hAnsi="Times New Roman" w:cs="Times New Roman"/>
          <w:color w:val="auto"/>
        </w:rPr>
        <w:t xml:space="preserve">Hermosilla, J.J., Tamura, Y., Okazaki, D., Hoshino, Y., Moteki, M. &amp; H. Kohno (2013). </w:t>
      </w:r>
      <w:r w:rsidRPr="00221FF5">
        <w:rPr>
          <w:rFonts w:ascii="Times New Roman" w:hAnsi="Times New Roman" w:cs="Times New Roman"/>
          <w:color w:val="1A1A1A"/>
        </w:rPr>
        <w:t>Size distribution and growth patterns of gobies in habitats associated with a natural estuary of inner Tokyo Bay, central Japan</w:t>
      </w:r>
      <w:r>
        <w:rPr>
          <w:rFonts w:ascii="Times New Roman" w:hAnsi="Times New Roman" w:cs="Times New Roman"/>
          <w:color w:val="1A1A1A"/>
        </w:rPr>
        <w:t xml:space="preserve">. </w:t>
      </w:r>
      <w:r w:rsidRPr="00221FF5">
        <w:rPr>
          <w:rFonts w:ascii="Times New Roman" w:hAnsi="Times New Roman" w:cs="Times New Roman"/>
          <w:b/>
          <w:i/>
          <w:color w:val="1A1A1A"/>
          <w:szCs w:val="28"/>
        </w:rPr>
        <w:t>AACL Bioflux</w:t>
      </w:r>
      <w:r w:rsidRPr="00221FF5">
        <w:rPr>
          <w:rFonts w:ascii="Times New Roman" w:hAnsi="Times New Roman" w:cs="Times New Roman"/>
          <w:color w:val="1A1A1A"/>
          <w:szCs w:val="28"/>
        </w:rPr>
        <w:t xml:space="preserve"> 6</w:t>
      </w:r>
      <w:r>
        <w:rPr>
          <w:rFonts w:ascii="Times New Roman" w:hAnsi="Times New Roman" w:cs="Times New Roman"/>
          <w:color w:val="1A1A1A"/>
          <w:szCs w:val="28"/>
        </w:rPr>
        <w:t xml:space="preserve"> </w:t>
      </w:r>
      <w:r w:rsidRPr="00221FF5">
        <w:rPr>
          <w:rFonts w:ascii="Times New Roman" w:hAnsi="Times New Roman" w:cs="Times New Roman"/>
          <w:color w:val="1A1A1A"/>
          <w:szCs w:val="28"/>
        </w:rPr>
        <w:t>(1):</w:t>
      </w:r>
      <w:r>
        <w:rPr>
          <w:rFonts w:ascii="Times New Roman" w:hAnsi="Times New Roman" w:cs="Times New Roman"/>
          <w:color w:val="1A1A1A"/>
          <w:szCs w:val="28"/>
        </w:rPr>
        <w:t xml:space="preserve"> </w:t>
      </w:r>
      <w:r w:rsidRPr="00221FF5">
        <w:rPr>
          <w:rFonts w:ascii="Times New Roman" w:hAnsi="Times New Roman" w:cs="Times New Roman"/>
          <w:color w:val="1A1A1A"/>
          <w:szCs w:val="28"/>
        </w:rPr>
        <w:t>42-69</w:t>
      </w:r>
      <w:r>
        <w:rPr>
          <w:rFonts w:ascii="Times New Roman" w:hAnsi="Times New Roman" w:cs="Times New Roman"/>
          <w:color w:val="1A1A1A"/>
          <w:szCs w:val="28"/>
        </w:rPr>
        <w:t>.</w:t>
      </w:r>
    </w:p>
    <w:p w14:paraId="4E4F8920" w14:textId="005F6580" w:rsidR="009A3CA1" w:rsidRPr="003A13EC" w:rsidRDefault="009A3CA1" w:rsidP="009A3CA1">
      <w:pPr>
        <w:pStyle w:val="BodyA"/>
        <w:numPr>
          <w:ilvl w:val="1"/>
          <w:numId w:val="48"/>
        </w:numPr>
        <w:shd w:val="clear" w:color="auto" w:fill="FFFFFF"/>
        <w:spacing w:after="150"/>
        <w:jc w:val="both"/>
        <w:rPr>
          <w:rFonts w:ascii="Times New Roman" w:hAnsi="Times New Roman" w:cs="Times New Roman"/>
        </w:rPr>
      </w:pPr>
      <w:r w:rsidRPr="007C0EB3">
        <w:rPr>
          <w:rFonts w:ascii="Times New Roman" w:hAnsi="Times New Roman" w:cs="Times New Roman"/>
          <w:color w:val="1A1A1A"/>
        </w:rPr>
        <w:t xml:space="preserve">Ramler, D., Palandačić, A., Delmasto, D.B., Wanzenboeck, J. &amp; H. ANhelt (2016). Morphological divergence of lake and stream </w:t>
      </w:r>
      <w:r w:rsidRPr="007C0EB3">
        <w:rPr>
          <w:rFonts w:ascii="Times New Roman" w:hAnsi="Times New Roman" w:cs="Times New Roman"/>
          <w:i/>
          <w:color w:val="1A1A1A"/>
        </w:rPr>
        <w:t>Phoxinus</w:t>
      </w:r>
      <w:r w:rsidRPr="007C0EB3">
        <w:rPr>
          <w:rFonts w:ascii="Times New Roman" w:hAnsi="Times New Roman" w:cs="Times New Roman"/>
          <w:color w:val="1A1A1A"/>
        </w:rPr>
        <w:t xml:space="preserve"> of Northern Italy and the Danube basin based on geometric morphometric analysis</w:t>
      </w:r>
      <w:r>
        <w:rPr>
          <w:rFonts w:ascii="Times New Roman" w:hAnsi="Times New Roman" w:cs="Times New Roman"/>
          <w:color w:val="1A1A1A"/>
        </w:rPr>
        <w:t xml:space="preserve">. </w:t>
      </w:r>
      <w:r>
        <w:rPr>
          <w:rFonts w:ascii="Times New Roman" w:hAnsi="Times New Roman" w:cs="Times New Roman"/>
          <w:b/>
          <w:i/>
          <w:color w:val="1A1A1A"/>
        </w:rPr>
        <w:t>Ecology and Evolution</w:t>
      </w:r>
      <w:r>
        <w:rPr>
          <w:rFonts w:ascii="Times New Roman" w:hAnsi="Times New Roman" w:cs="Times New Roman"/>
          <w:color w:val="1A1A1A"/>
        </w:rPr>
        <w:t xml:space="preserve"> 1-13, </w:t>
      </w:r>
      <w:r w:rsidRPr="00882682">
        <w:rPr>
          <w:rFonts w:ascii="Times New Roman" w:hAnsi="Times New Roman" w:cs="Times New Roman"/>
          <w:color w:val="1A1A1A"/>
        </w:rPr>
        <w:t>DOI: 10.1002/ece3.2648</w:t>
      </w:r>
    </w:p>
    <w:p w14:paraId="5B171D08" w14:textId="20C1A362" w:rsidR="003A13EC" w:rsidRDefault="003A13EC" w:rsidP="009A3CA1">
      <w:pPr>
        <w:pStyle w:val="BodyA"/>
        <w:numPr>
          <w:ilvl w:val="1"/>
          <w:numId w:val="48"/>
        </w:numPr>
        <w:shd w:val="clear" w:color="auto" w:fill="FFFFFF"/>
        <w:spacing w:after="150"/>
        <w:jc w:val="both"/>
        <w:rPr>
          <w:rFonts w:ascii="Times New Roman" w:hAnsi="Times New Roman" w:cs="Times New Roman"/>
        </w:rPr>
      </w:pPr>
      <w:r w:rsidRPr="00C951EF">
        <w:rPr>
          <w:rFonts w:ascii="Times New Roman" w:hAnsi="Times New Roman" w:cs="Times New Roman"/>
          <w:color w:val="auto"/>
          <w:szCs w:val="20"/>
        </w:rPr>
        <w:t xml:space="preserve">Dediu, L., Docan, A., Cristea, V., Maereanu, M. &amp; I. Grecu (2016). </w:t>
      </w:r>
      <w:r w:rsidRPr="00C951EF">
        <w:rPr>
          <w:rFonts w:ascii="Times New Roman" w:hAnsi="Times New Roman" w:cs="Times New Roman"/>
          <w:color w:val="auto"/>
          <w:u w:color="13009B"/>
        </w:rPr>
        <w:t>Assessment of some biometric traits for different lines of stellate sturgeon in early larval development period</w:t>
      </w:r>
      <w:r w:rsidRPr="00C951EF">
        <w:rPr>
          <w:rFonts w:ascii="Times New Roman" w:hAnsi="Times New Roman" w:cs="Times New Roman"/>
          <w:u w:color="13009B"/>
        </w:rPr>
        <w:t>.</w:t>
      </w:r>
      <w:r w:rsidRPr="00C951EF">
        <w:rPr>
          <w:rFonts w:ascii="Times New Roman" w:hAnsi="Times New Roman" w:cs="Times New Roman"/>
          <w:szCs w:val="20"/>
        </w:rPr>
        <w:t xml:space="preserve"> </w:t>
      </w:r>
      <w:r w:rsidRPr="00C951EF">
        <w:rPr>
          <w:rFonts w:ascii="Times New Roman" w:hAnsi="Times New Roman" w:cs="Times New Roman"/>
          <w:b/>
          <w:i/>
        </w:rPr>
        <w:t>Scientific Papers-Animal Science Series: Lucrări Ştiinţifice - Seria Zootehnie</w:t>
      </w:r>
      <w:r w:rsidRPr="00C951EF">
        <w:rPr>
          <w:rFonts w:ascii="Times New Roman" w:hAnsi="Times New Roman" w:cs="Times New Roman"/>
        </w:rPr>
        <w:t xml:space="preserve"> 66: 101-105.</w:t>
      </w:r>
    </w:p>
    <w:p w14:paraId="7F16346B" w14:textId="11E5DFD0" w:rsidR="00515028" w:rsidRPr="008F5924" w:rsidRDefault="00515028" w:rsidP="009A3CA1">
      <w:pPr>
        <w:pStyle w:val="BodyA"/>
        <w:numPr>
          <w:ilvl w:val="1"/>
          <w:numId w:val="48"/>
        </w:numPr>
        <w:shd w:val="clear" w:color="auto" w:fill="FFFFFF"/>
        <w:spacing w:after="150"/>
        <w:jc w:val="both"/>
        <w:rPr>
          <w:rFonts w:ascii="Times New Roman" w:hAnsi="Times New Roman" w:cs="Times New Roman"/>
        </w:rPr>
      </w:pPr>
      <w:r>
        <w:rPr>
          <w:rFonts w:ascii="Times New Roman" w:hAnsi="Times New Roman" w:cs="Times New Roman"/>
          <w:color w:val="auto"/>
        </w:rPr>
        <w:t xml:space="preserve">Mosgayedi, F., Egderi, S. &amp; M. Rabbaniha (2017). Allometric growth pattern and morphological changes of green terror </w:t>
      </w:r>
      <w:r>
        <w:rPr>
          <w:rFonts w:ascii="Times New Roman" w:hAnsi="Times New Roman" w:cs="Times New Roman"/>
          <w:i/>
          <w:color w:val="auto"/>
        </w:rPr>
        <w:t>Andinoaccara rivulatus</w:t>
      </w:r>
      <w:r>
        <w:rPr>
          <w:rFonts w:ascii="Times New Roman" w:hAnsi="Times New Roman" w:cs="Times New Roman"/>
          <w:color w:val="auto"/>
        </w:rPr>
        <w:t xml:space="preserve"> (Gunther, 1860) (Cichlidae) during early development: comparison of geometric morphometric and traditional methods. </w:t>
      </w:r>
      <w:r>
        <w:rPr>
          <w:rFonts w:ascii="Times New Roman" w:hAnsi="Times New Roman" w:cs="Times New Roman"/>
          <w:b/>
          <w:i/>
          <w:color w:val="auto"/>
        </w:rPr>
        <w:t>Iranian Journal of Fisheries Sciences</w:t>
      </w:r>
      <w:r>
        <w:rPr>
          <w:rFonts w:ascii="Times New Roman" w:hAnsi="Times New Roman" w:cs="Times New Roman"/>
          <w:i/>
          <w:color w:val="auto"/>
        </w:rPr>
        <w:t xml:space="preserve"> </w:t>
      </w:r>
      <w:r w:rsidRPr="004F1EE3">
        <w:rPr>
          <w:rFonts w:ascii="Times New Roman" w:hAnsi="Times New Roman" w:cs="Times New Roman"/>
          <w:color w:val="auto"/>
        </w:rPr>
        <w:t>16 (1)</w:t>
      </w:r>
      <w:r>
        <w:rPr>
          <w:rFonts w:ascii="Times New Roman" w:hAnsi="Times New Roman" w:cs="Times New Roman"/>
          <w:color w:val="auto"/>
        </w:rPr>
        <w:t>: 222-237.</w:t>
      </w:r>
    </w:p>
    <w:p w14:paraId="0BC92405" w14:textId="3E778DD0" w:rsidR="008F5924" w:rsidRPr="009A3CA1" w:rsidRDefault="008F5924" w:rsidP="009A3CA1">
      <w:pPr>
        <w:pStyle w:val="BodyA"/>
        <w:numPr>
          <w:ilvl w:val="1"/>
          <w:numId w:val="48"/>
        </w:numPr>
        <w:shd w:val="clear" w:color="auto" w:fill="FFFFFF"/>
        <w:spacing w:after="150"/>
        <w:jc w:val="both"/>
        <w:rPr>
          <w:rStyle w:val="publication-meta-date"/>
          <w:rFonts w:ascii="Times New Roman" w:hAnsi="Times New Roman" w:cs="Times New Roman"/>
        </w:rPr>
      </w:pPr>
      <w:r w:rsidRPr="009D3F5C">
        <w:rPr>
          <w:rFonts w:ascii="Times New Roman" w:eastAsia="Times New Roman" w:hAnsi="Times New Roman" w:cs="Times New Roman"/>
          <w:color w:val="333333"/>
          <w:shd w:val="clear" w:color="auto" w:fill="FFFFFF"/>
        </w:rPr>
        <w:t xml:space="preserve">Eshaghzadeh, </w:t>
      </w:r>
      <w:r w:rsidRPr="009D3F5C">
        <w:rPr>
          <w:rFonts w:ascii="Times New Roman" w:eastAsia="Times New Roman" w:hAnsi="Times New Roman" w:cs="Times New Roman"/>
          <w:bdr w:val="none" w:sz="0" w:space="0" w:color="auto" w:frame="1"/>
        </w:rPr>
        <w:t xml:space="preserve">H., </w:t>
      </w:r>
      <w:r w:rsidRPr="009D3F5C">
        <w:rPr>
          <w:rStyle w:val="apple-converted-space"/>
          <w:rFonts w:ascii="Times New Roman" w:eastAsia="Times New Roman" w:hAnsi="Times New Roman" w:cs="Times New Roman"/>
          <w:color w:val="auto"/>
          <w:shd w:val="clear" w:color="auto" w:fill="FFFFFF"/>
        </w:rPr>
        <w:t> </w:t>
      </w:r>
      <w:r w:rsidRPr="009D3F5C">
        <w:rPr>
          <w:rFonts w:ascii="Times New Roman" w:eastAsia="Times New Roman" w:hAnsi="Times New Roman" w:cs="Times New Roman"/>
          <w:color w:val="auto"/>
          <w:shd w:val="clear" w:color="auto" w:fill="FFFFFF"/>
        </w:rPr>
        <w:t>Carles Alcaraz,</w:t>
      </w:r>
      <w:r w:rsidRPr="009D3F5C">
        <w:rPr>
          <w:rFonts w:ascii="Times New Roman" w:eastAsia="Times New Roman" w:hAnsi="Times New Roman" w:cs="Times New Roman"/>
          <w:shd w:val="clear" w:color="auto" w:fill="FFFFFF"/>
        </w:rPr>
        <w:t xml:space="preserve"> C, </w:t>
      </w:r>
      <w:r w:rsidRPr="009D3F5C">
        <w:rPr>
          <w:rFonts w:ascii="Times New Roman" w:eastAsia="Times New Roman" w:hAnsi="Times New Roman" w:cs="Times New Roman"/>
          <w:color w:val="auto"/>
          <w:shd w:val="clear" w:color="auto" w:fill="FFFFFF"/>
        </w:rPr>
        <w:t>Akbarzadeh</w:t>
      </w:r>
      <w:r w:rsidRPr="009D3F5C">
        <w:rPr>
          <w:rFonts w:ascii="Times New Roman" w:eastAsia="Times New Roman" w:hAnsi="Times New Roman" w:cs="Times New Roman"/>
          <w:shd w:val="clear" w:color="auto" w:fill="FFFFFF"/>
        </w:rPr>
        <w:t xml:space="preserve">, A. &amp; </w:t>
      </w:r>
      <w:r w:rsidRPr="009D3F5C">
        <w:rPr>
          <w:rFonts w:ascii="Times New Roman" w:eastAsia="Times New Roman" w:hAnsi="Times New Roman" w:cs="Times New Roman"/>
          <w:color w:val="auto"/>
          <w:shd w:val="clear" w:color="auto" w:fill="FFFFFF"/>
        </w:rPr>
        <w:t>E</w:t>
      </w:r>
      <w:r w:rsidRPr="009D3F5C">
        <w:rPr>
          <w:rFonts w:ascii="Times New Roman" w:eastAsia="Times New Roman" w:hAnsi="Times New Roman" w:cs="Times New Roman"/>
          <w:shd w:val="clear" w:color="auto" w:fill="FFFFFF"/>
        </w:rPr>
        <w:t xml:space="preserve">. </w:t>
      </w:r>
      <w:r w:rsidRPr="009D3F5C">
        <w:rPr>
          <w:rFonts w:ascii="Times New Roman" w:eastAsia="Times New Roman" w:hAnsi="Times New Roman" w:cs="Times New Roman"/>
          <w:color w:val="auto"/>
          <w:shd w:val="clear" w:color="auto" w:fill="FFFFFF"/>
        </w:rPr>
        <w:t>Gisbert</w:t>
      </w:r>
      <w:r w:rsidRPr="009D3F5C">
        <w:rPr>
          <w:rFonts w:ascii="Times New Roman" w:eastAsia="Times New Roman" w:hAnsi="Times New Roman" w:cs="Times New Roman"/>
          <w:bCs/>
          <w:color w:val="333333"/>
          <w:kern w:val="36"/>
        </w:rPr>
        <w:t xml:space="preserve">  (2017). The combination of bivariate and multivariate methods to analyze character synchronization and early allometric growth patterns in the stellate sturgeon (</w:t>
      </w:r>
      <w:r w:rsidRPr="009D3F5C">
        <w:rPr>
          <w:rFonts w:ascii="Times New Roman" w:eastAsia="Times New Roman" w:hAnsi="Times New Roman" w:cs="Times New Roman"/>
          <w:bCs/>
          <w:i/>
          <w:iCs/>
          <w:color w:val="333333"/>
          <w:kern w:val="36"/>
        </w:rPr>
        <w:t>Acipenser stellatus</w:t>
      </w:r>
      <w:r w:rsidRPr="009D3F5C">
        <w:rPr>
          <w:rFonts w:ascii="Times New Roman" w:eastAsia="Times New Roman" w:hAnsi="Times New Roman" w:cs="Times New Roman"/>
          <w:bCs/>
          <w:color w:val="333333"/>
          <w:kern w:val="36"/>
        </w:rPr>
        <w:t xml:space="preserve">) as tools for better understanding larval behavior. </w:t>
      </w:r>
      <w:r w:rsidRPr="009D3F5C">
        <w:rPr>
          <w:rFonts w:ascii="Times New Roman" w:eastAsia="Times New Roman" w:hAnsi="Times New Roman" w:cs="Times New Roman"/>
          <w:b/>
          <w:bCs/>
          <w:i/>
          <w:color w:val="333333"/>
          <w:kern w:val="36"/>
        </w:rPr>
        <w:t>Canadian Journal of Fisheries and Aquatic Sciences</w:t>
      </w:r>
      <w:r>
        <w:rPr>
          <w:rFonts w:ascii="Times New Roman" w:eastAsia="Times New Roman" w:hAnsi="Times New Roman" w:cs="Times New Roman"/>
          <w:bCs/>
          <w:color w:val="333333"/>
          <w:kern w:val="36"/>
        </w:rPr>
        <w:t xml:space="preserve">, </w:t>
      </w:r>
      <w:hyperlink r:id="rId10" w:history="1">
        <w:r w:rsidRPr="009D3F5C">
          <w:rPr>
            <w:rStyle w:val="Hyperlink"/>
            <w:rFonts w:ascii="Times New Roman" w:eastAsia="Times New Roman" w:hAnsi="Times New Roman" w:cs="Times New Roman"/>
            <w:color w:val="333333"/>
            <w:bdr w:val="none" w:sz="0" w:space="0" w:color="auto" w:frame="1"/>
          </w:rPr>
          <w:t>https://doi.org/10.1139/cjfas-2016-0288</w:t>
        </w:r>
      </w:hyperlink>
    </w:p>
    <w:p w14:paraId="245B3B60" w14:textId="77777777" w:rsidR="00A94136" w:rsidRDefault="00A94136">
      <w:pPr>
        <w:pStyle w:val="BodyA"/>
        <w:rPr>
          <w:rFonts w:ascii="Times New Roman" w:eastAsia="Times New Roman" w:hAnsi="Times New Roman" w:cs="Times New Roman"/>
        </w:rPr>
      </w:pPr>
    </w:p>
    <w:p w14:paraId="5B018DE4"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b/>
          <w:bCs/>
        </w:rPr>
        <w:t>Simonović, P.</w:t>
      </w:r>
      <w:r>
        <w:rPr>
          <w:rStyle w:val="publication-meta-date"/>
        </w:rPr>
        <w:t>, Marić, S. &amp; Nikolić, V. (2000). Growth characteristics of huchen H</w:t>
      </w:r>
      <w:r>
        <w:rPr>
          <w:rStyle w:val="publication-meta-date"/>
          <w:i/>
          <w:iCs/>
          <w:lang w:val="es-ES_tradnl"/>
        </w:rPr>
        <w:t xml:space="preserve">ucho hucho </w:t>
      </w:r>
      <w:r>
        <w:rPr>
          <w:rStyle w:val="publication-meta-date"/>
        </w:rPr>
        <w:t xml:space="preserve">(L.) from Rivers Drina, Una and Sana. </w:t>
      </w:r>
      <w:r>
        <w:rPr>
          <w:rStyle w:val="publication-meta-date"/>
          <w:b/>
          <w:bCs/>
          <w:i/>
          <w:iCs/>
        </w:rPr>
        <w:t xml:space="preserve">Acta Biologica Iugoslavica – Ekologija Belgrade </w:t>
      </w:r>
      <w:r>
        <w:rPr>
          <w:rStyle w:val="publication-meta-date"/>
        </w:rPr>
        <w:t>35: 123-126.</w:t>
      </w:r>
    </w:p>
    <w:p w14:paraId="65AD509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color w:val="231F20"/>
          <w:u w:color="231F20"/>
        </w:rPr>
        <w:t>Witkowski A., Bajia A., Treer T., Hegediš A., Marić S., Šprem N., Piria M., Kapusta A. 2013 – Past and present of and perspectives forthe Danube huchen</w:t>
      </w:r>
      <w:r>
        <w:rPr>
          <w:rStyle w:val="publication-meta-date"/>
          <w:rFonts w:ascii="Times New Roman" w:hAnsi="Times New Roman"/>
          <w:i/>
          <w:iCs/>
          <w:color w:val="231F20"/>
          <w:u w:color="231F20"/>
          <w:lang w:val="es-ES_tradnl"/>
        </w:rPr>
        <w:t xml:space="preserve">, Hucho hucho </w:t>
      </w:r>
      <w:r>
        <w:rPr>
          <w:rStyle w:val="publication-meta-date"/>
          <w:rFonts w:ascii="Times New Roman" w:hAnsi="Times New Roman"/>
          <w:color w:val="231F20"/>
          <w:u w:color="231F20"/>
        </w:rPr>
        <w:t xml:space="preserve">(L.), in the Danube basin – </w:t>
      </w:r>
      <w:r>
        <w:rPr>
          <w:rStyle w:val="publication-meta-date"/>
          <w:rFonts w:ascii="Times New Roman" w:hAnsi="Times New Roman"/>
          <w:b/>
          <w:bCs/>
          <w:i/>
          <w:iCs/>
          <w:color w:val="231F20"/>
          <w:u w:color="231F20"/>
        </w:rPr>
        <w:t>Arch. Pol. Fish.</w:t>
      </w:r>
      <w:r>
        <w:rPr>
          <w:rStyle w:val="publication-meta-date"/>
          <w:rFonts w:ascii="Times New Roman" w:hAnsi="Times New Roman"/>
          <w:color w:val="231F20"/>
          <w:u w:color="231F20"/>
          <w:lang w:val="da-DK"/>
        </w:rPr>
        <w:t xml:space="preserve"> 21: 129-142. DOI 10.2478/aopf-2013-0010</w:t>
      </w:r>
    </w:p>
    <w:p w14:paraId="44FADA13" w14:textId="77777777" w:rsidR="00A94136" w:rsidRDefault="00A94136">
      <w:pPr>
        <w:pStyle w:val="BodyA"/>
        <w:rPr>
          <w:rStyle w:val="publication-meta-date"/>
          <w:rFonts w:ascii="Times New Roman" w:eastAsia="Times New Roman" w:hAnsi="Times New Roman" w:cs="Times New Roman"/>
          <w:color w:val="231F20"/>
          <w:u w:color="231F20"/>
        </w:rPr>
      </w:pPr>
    </w:p>
    <w:p w14:paraId="668CDD79"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Simonović, P. (2001). </w:t>
      </w:r>
      <w:r>
        <w:rPr>
          <w:rStyle w:val="publication-meta-date"/>
          <w:rFonts w:ascii="Times New Roman" w:hAnsi="Times New Roman"/>
          <w:b/>
          <w:bCs/>
          <w:i/>
          <w:iCs/>
        </w:rPr>
        <w:t>Ribe Srbije</w:t>
      </w:r>
      <w:r>
        <w:rPr>
          <w:rStyle w:val="publication-meta-date"/>
          <w:rFonts w:ascii="Times New Roman" w:hAnsi="Times New Roman"/>
        </w:rPr>
        <w:t>. NNK International, Zavod za zaštitu prirode Srbije i Biološki fakultet, Beograd, 250 pp.</w:t>
      </w:r>
    </w:p>
    <w:p w14:paraId="45194B3D" w14:textId="77777777" w:rsidR="00057B5B" w:rsidRDefault="001E3322" w:rsidP="00057B5B">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Đikanović, V., Marković, G. &amp; S. Skorić (2013). New record of </w:t>
      </w:r>
      <w:r>
        <w:rPr>
          <w:rStyle w:val="publication-meta-date"/>
          <w:rFonts w:ascii="Times New Roman" w:hAnsi="Times New Roman"/>
          <w:i/>
          <w:iCs/>
          <w:lang w:val="es-ES_tradnl"/>
        </w:rPr>
        <w:t>Neogobius fluviatilis</w:t>
      </w:r>
      <w:r>
        <w:rPr>
          <w:rStyle w:val="publication-meta-date"/>
          <w:rFonts w:ascii="Times New Roman" w:hAnsi="Times New Roman"/>
        </w:rPr>
        <w:t xml:space="preserve"> (Pallas, 1814) (Gobiidae) in the Danube river basin (Serbia). </w:t>
      </w:r>
      <w:r>
        <w:rPr>
          <w:rStyle w:val="publication-meta-date"/>
          <w:rFonts w:ascii="Times New Roman" w:hAnsi="Times New Roman"/>
          <w:b/>
          <w:bCs/>
          <w:i/>
          <w:iCs/>
        </w:rPr>
        <w:t>Arch. Biol. Sci.</w:t>
      </w:r>
      <w:r>
        <w:rPr>
          <w:rStyle w:val="publication-meta-date"/>
          <w:rFonts w:ascii="Times New Roman" w:hAnsi="Times New Roman"/>
        </w:rPr>
        <w:t xml:space="preserve"> 65(4): 1469-1472.</w:t>
      </w:r>
    </w:p>
    <w:p w14:paraId="76684CA8" w14:textId="77777777" w:rsidR="00057B5B" w:rsidRDefault="001E3322" w:rsidP="00057B5B">
      <w:pPr>
        <w:pStyle w:val="BodyA"/>
        <w:numPr>
          <w:ilvl w:val="1"/>
          <w:numId w:val="48"/>
        </w:numPr>
        <w:jc w:val="both"/>
        <w:rPr>
          <w:rStyle w:val="publication-meta-date"/>
          <w:rFonts w:ascii="Times New Roman" w:eastAsia="Times New Roman" w:hAnsi="Times New Roman" w:cs="Times New Roman"/>
        </w:rPr>
      </w:pPr>
      <w:r w:rsidRPr="00057B5B">
        <w:rPr>
          <w:rStyle w:val="publication-meta-date"/>
          <w:rFonts w:ascii="Times New Roman" w:hAnsi="Times New Roman"/>
        </w:rPr>
        <w:t xml:space="preserve">Arsovska, J., Ristovska, M., Kostov, V. Prelic, D. &amp; V. Slavevska-Stamenkovic (2014). Osteological descrition of </w:t>
      </w:r>
      <w:r w:rsidRPr="00057B5B">
        <w:rPr>
          <w:rStyle w:val="publication-meta-date"/>
          <w:rFonts w:ascii="Times New Roman" w:hAnsi="Times New Roman"/>
          <w:i/>
          <w:iCs/>
        </w:rPr>
        <w:t>Zingel balcanicus</w:t>
      </w:r>
      <w:r w:rsidRPr="00057B5B">
        <w:rPr>
          <w:rStyle w:val="publication-meta-date"/>
          <w:rFonts w:ascii="Times New Roman" w:hAnsi="Times New Roman"/>
        </w:rPr>
        <w:t xml:space="preserve"> (Teleostei: Percidae). </w:t>
      </w:r>
      <w:r w:rsidRPr="00057B5B">
        <w:rPr>
          <w:rStyle w:val="publication-meta-date"/>
          <w:rFonts w:ascii="Times New Roman" w:hAnsi="Times New Roman"/>
          <w:b/>
          <w:bCs/>
          <w:i/>
          <w:iCs/>
        </w:rPr>
        <w:t>Biologia Bratislava</w:t>
      </w:r>
      <w:r w:rsidRPr="00057B5B">
        <w:rPr>
          <w:rStyle w:val="publication-meta-date"/>
          <w:rFonts w:ascii="Times New Roman" w:hAnsi="Times New Roman"/>
        </w:rPr>
        <w:t xml:space="preserve">, </w:t>
      </w:r>
      <w:r w:rsidRPr="00057B5B">
        <w:rPr>
          <w:rStyle w:val="publication-meta-date"/>
          <w:rFonts w:ascii="Times New Roman" w:hAnsi="Times New Roman"/>
          <w:b/>
          <w:bCs/>
          <w:i/>
          <w:iCs/>
        </w:rPr>
        <w:t>Section Zoology</w:t>
      </w:r>
      <w:r w:rsidRPr="00057B5B">
        <w:rPr>
          <w:rStyle w:val="publication-meta-date"/>
          <w:rFonts w:ascii="Times New Roman" w:hAnsi="Times New Roman"/>
        </w:rPr>
        <w:t xml:space="preserve"> 69 (12): 1742-1756.</w:t>
      </w:r>
    </w:p>
    <w:p w14:paraId="1A51BFA5" w14:textId="77777777" w:rsidR="00A94136" w:rsidRPr="00057B5B" w:rsidRDefault="001E3322" w:rsidP="00057B5B">
      <w:pPr>
        <w:pStyle w:val="BodyA"/>
        <w:numPr>
          <w:ilvl w:val="1"/>
          <w:numId w:val="48"/>
        </w:numPr>
        <w:jc w:val="both"/>
        <w:rPr>
          <w:rStyle w:val="publication-meta-date"/>
          <w:rFonts w:ascii="Times New Roman" w:eastAsia="Times New Roman" w:hAnsi="Times New Roman" w:cs="Times New Roman"/>
        </w:rPr>
      </w:pPr>
      <w:r w:rsidRPr="00057B5B">
        <w:rPr>
          <w:rStyle w:val="publication-meta-date"/>
          <w:rFonts w:ascii="Times New Roman" w:hAnsi="Times New Roman" w:cs="Times New Roman"/>
        </w:rPr>
        <w:t xml:space="preserve">Gashi, A., Shabani, E., Grapci-Kotori, L., Bislimi, K., Maxhuni, Q. &amp; H. Ibrahimi (2015). Contribution to the knowledge of fish fauna of Kosovo with special note of some invasive species. </w:t>
      </w:r>
      <w:r w:rsidRPr="00057B5B">
        <w:rPr>
          <w:rStyle w:val="publication-meta-date"/>
          <w:rFonts w:ascii="Times New Roman" w:hAnsi="Times New Roman" w:cs="Times New Roman"/>
          <w:b/>
          <w:bCs/>
          <w:i/>
          <w:iCs/>
        </w:rPr>
        <w:t>Turkish Journal of Zoology</w:t>
      </w:r>
      <w:r w:rsidRPr="00057B5B">
        <w:rPr>
          <w:rStyle w:val="publication-meta-date"/>
          <w:rFonts w:ascii="Times New Roman" w:hAnsi="Times New Roman" w:cs="Times New Roman"/>
        </w:rPr>
        <w:t xml:space="preserve"> </w:t>
      </w:r>
      <w:r w:rsidRPr="00057B5B">
        <w:rPr>
          <w:rStyle w:val="publication-meta-date"/>
          <w:rFonts w:ascii="Times New Roman" w:hAnsi="Times New Roman" w:cs="Times New Roman"/>
          <w:shd w:val="clear" w:color="auto" w:fill="FFFFFF"/>
          <w:lang w:val="nl-NL"/>
        </w:rPr>
        <w:t>doi:10.3906/zoo-1401-67</w:t>
      </w:r>
    </w:p>
    <w:p w14:paraId="4D31E519" w14:textId="77777777" w:rsidR="00057B5B" w:rsidRPr="00CA1655" w:rsidRDefault="00057B5B" w:rsidP="00057B5B">
      <w:pPr>
        <w:pStyle w:val="BodyA"/>
        <w:numPr>
          <w:ilvl w:val="1"/>
          <w:numId w:val="48"/>
        </w:numPr>
        <w:jc w:val="both"/>
        <w:rPr>
          <w:rStyle w:val="None"/>
          <w:rFonts w:ascii="Times New Roman" w:eastAsia="Times New Roman" w:hAnsi="Times New Roman" w:cs="Times New Roman"/>
        </w:rPr>
      </w:pPr>
      <w:r w:rsidRPr="007941A9">
        <w:rPr>
          <w:rStyle w:val="None"/>
          <w:rFonts w:ascii="Times New Roman" w:hAnsi="Times New Roman" w:cs="Times New Roman"/>
          <w:shd w:val="clear" w:color="auto" w:fill="FFFFFF"/>
          <w:lang w:val="nl-NL"/>
        </w:rPr>
        <w:t xml:space="preserve">Kostov, V., </w:t>
      </w:r>
      <w:r>
        <w:rPr>
          <w:rStyle w:val="None"/>
          <w:rFonts w:ascii="Times New Roman" w:hAnsi="Times New Roman" w:cs="Times New Roman"/>
          <w:shd w:val="clear" w:color="auto" w:fill="FFFFFF"/>
          <w:lang w:val="nl-NL"/>
        </w:rPr>
        <w:t xml:space="preserve">Nastova, R., Gjorgovska, N., Ushlinovska, I., Arsovska, J. &amp; M. Ristovska (2015). First record of common bream, </w:t>
      </w:r>
      <w:r>
        <w:rPr>
          <w:rStyle w:val="None"/>
          <w:rFonts w:ascii="Times New Roman" w:hAnsi="Times New Roman" w:cs="Times New Roman"/>
          <w:i/>
          <w:shd w:val="clear" w:color="auto" w:fill="FFFFFF"/>
          <w:lang w:val="nl-NL"/>
        </w:rPr>
        <w:t xml:space="preserve">Abramis brama </w:t>
      </w:r>
      <w:r>
        <w:rPr>
          <w:rStyle w:val="None"/>
          <w:rFonts w:ascii="Times New Roman" w:hAnsi="Times New Roman" w:cs="Times New Roman"/>
          <w:shd w:val="clear" w:color="auto" w:fill="FFFFFF"/>
          <w:lang w:val="nl-NL"/>
        </w:rPr>
        <w:t xml:space="preserve">(Linnaeus, 1758), introduced to the Vardar River basin, Republic of Macedonia. </w:t>
      </w:r>
      <w:r>
        <w:rPr>
          <w:rStyle w:val="None"/>
          <w:rFonts w:ascii="Times New Roman" w:hAnsi="Times New Roman" w:cs="Times New Roman"/>
          <w:b/>
          <w:i/>
          <w:shd w:val="clear" w:color="auto" w:fill="FFFFFF"/>
          <w:lang w:val="nl-NL"/>
        </w:rPr>
        <w:t>Macedonian Journal of Animal Science</w:t>
      </w:r>
      <w:r>
        <w:rPr>
          <w:rStyle w:val="None"/>
          <w:rFonts w:ascii="Times New Roman" w:hAnsi="Times New Roman" w:cs="Times New Roman"/>
          <w:shd w:val="clear" w:color="auto" w:fill="FFFFFF"/>
          <w:lang w:val="nl-NL"/>
        </w:rPr>
        <w:t xml:space="preserve"> 5 (2): 113-118.</w:t>
      </w:r>
    </w:p>
    <w:p w14:paraId="1AE8BE88" w14:textId="4F8CA421" w:rsidR="00CA1655" w:rsidRPr="00057B5B" w:rsidRDefault="00CA1655" w:rsidP="00057B5B">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lang w:val="nl-NL"/>
        </w:rPr>
        <w:t xml:space="preserve">Marinović, Z., Lujić, J. &amp; O. Bjelić-Čabrilo (2014). Ichthyofauna composition and population parameters of fish species from the Special Nature Reserve “Koviljsko-petrovaradinski rit” (Vojvodina, Serbia). </w:t>
      </w:r>
      <w:r>
        <w:rPr>
          <w:rStyle w:val="None"/>
          <w:rFonts w:ascii="Times New Roman" w:hAnsi="Times New Roman" w:cs="Times New Roman"/>
          <w:b/>
          <w:i/>
          <w:shd w:val="clear" w:color="auto" w:fill="FFFFFF"/>
          <w:lang w:val="nl-NL"/>
        </w:rPr>
        <w:t>Turkish Journal of Fis</w:t>
      </w:r>
      <w:r w:rsidRPr="00CF6485">
        <w:rPr>
          <w:rStyle w:val="None"/>
          <w:rFonts w:ascii="Times New Roman" w:hAnsi="Times New Roman" w:cs="Times New Roman"/>
          <w:b/>
          <w:i/>
          <w:color w:val="auto"/>
          <w:shd w:val="clear" w:color="auto" w:fill="FFFFFF"/>
          <w:lang w:val="nl-NL"/>
        </w:rPr>
        <w:t>heries and Aquatic Sciences</w:t>
      </w:r>
      <w:r w:rsidRPr="00CF6485">
        <w:rPr>
          <w:rStyle w:val="None"/>
          <w:rFonts w:ascii="Times New Roman" w:hAnsi="Times New Roman" w:cs="Times New Roman"/>
          <w:color w:val="auto"/>
          <w:shd w:val="clear" w:color="auto" w:fill="FFFFFF"/>
          <w:lang w:val="nl-NL"/>
        </w:rPr>
        <w:t xml:space="preserve"> 13 (4): 665-673. </w:t>
      </w:r>
      <w:r w:rsidRPr="00CF6485">
        <w:rPr>
          <w:rFonts w:ascii="Times New Roman" w:hAnsi="Times New Roman" w:cs="Times New Roman"/>
          <w:color w:val="auto"/>
        </w:rPr>
        <w:t>DOI: 10.4194/1303-2712-v13_4_12</w:t>
      </w:r>
    </w:p>
    <w:p w14:paraId="0E2EC6DA" w14:textId="77777777" w:rsidR="00A94136" w:rsidRDefault="001E3322" w:rsidP="00057B5B">
      <w:pPr>
        <w:pStyle w:val="BodyA"/>
        <w:numPr>
          <w:ilvl w:val="0"/>
          <w:numId w:val="44"/>
        </w:numPr>
        <w:pBdr>
          <w:bottom w:val="single" w:sz="4" w:space="0" w:color="000000"/>
        </w:pBdr>
        <w:spacing w:before="240"/>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Paunović, M., &amp; S. Popović (2001)</w:t>
      </w:r>
      <w:r>
        <w:rPr>
          <w:rStyle w:val="publication-meta-date"/>
          <w:rFonts w:ascii="Times New Roman" w:hAnsi="Times New Roman"/>
          <w:b/>
          <w:bCs/>
        </w:rPr>
        <w:t xml:space="preserve">. </w:t>
      </w:r>
      <w:r>
        <w:rPr>
          <w:rStyle w:val="publication-meta-date"/>
          <w:rFonts w:ascii="Times New Roman" w:hAnsi="Times New Roman"/>
        </w:rPr>
        <w:t xml:space="preserve">Morphology, feeding and reproduction of the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(Pallas), in the Danube River basin, Yugoslavia</w:t>
      </w:r>
      <w:r>
        <w:rPr>
          <w:rStyle w:val="publication-meta-date"/>
          <w:rFonts w:ascii="Times New Roman" w:hAnsi="Times New Roman"/>
          <w:b/>
          <w:bCs/>
        </w:rPr>
        <w:t xml:space="preserve">. </w:t>
      </w:r>
      <w:r>
        <w:rPr>
          <w:rStyle w:val="publication-meta-date"/>
          <w:rFonts w:ascii="Times New Roman" w:hAnsi="Times New Roman"/>
          <w:b/>
          <w:bCs/>
          <w:i/>
          <w:iCs/>
        </w:rPr>
        <w:t>J. Great Lakes Res.</w:t>
      </w:r>
      <w:r>
        <w:rPr>
          <w:rStyle w:val="publication-meta-date"/>
          <w:rFonts w:ascii="Times New Roman" w:hAnsi="Times New Roman"/>
        </w:rPr>
        <w:t xml:space="preserve"> 27(3): 281-289.</w:t>
      </w:r>
    </w:p>
    <w:p w14:paraId="338F59B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Smederevac, M., Ž. Višnjić &amp; A. Hegediš (2001). New data of the distribution of the gobies (gen. </w:t>
      </w:r>
      <w:r>
        <w:rPr>
          <w:rStyle w:val="publication-meta-date"/>
          <w:rFonts w:ascii="Times New Roman" w:hAnsi="Times New Roman"/>
          <w:i/>
          <w:iCs/>
          <w:lang w:val="es-ES_tradnl"/>
        </w:rPr>
        <w:t>Neogobius</w:t>
      </w:r>
      <w:r>
        <w:rPr>
          <w:rStyle w:val="publication-meta-date"/>
          <w:rFonts w:ascii="Times New Roman" w:hAnsi="Times New Roman"/>
        </w:rPr>
        <w:t xml:space="preserve">: fam. Gobiiidae) in Yugoslav course of the Danube River. </w:t>
      </w:r>
      <w:r>
        <w:rPr>
          <w:rStyle w:val="publication-meta-date"/>
          <w:rFonts w:ascii="Times New Roman" w:hAnsi="Times New Roman"/>
          <w:b/>
          <w:bCs/>
          <w:i/>
          <w:iCs/>
        </w:rPr>
        <w:t>Acta Biologica Iugoslavica – Ichthyologia Belgrade</w:t>
      </w:r>
      <w:r>
        <w:rPr>
          <w:rStyle w:val="publication-meta-date"/>
          <w:rFonts w:ascii="Times New Roman" w:hAnsi="Times New Roman"/>
          <w:b/>
          <w:bCs/>
        </w:rPr>
        <w:t xml:space="preserve"> </w:t>
      </w:r>
      <w:r>
        <w:rPr>
          <w:rStyle w:val="publication-meta-date"/>
          <w:rFonts w:ascii="Times New Roman" w:hAnsi="Times New Roman"/>
        </w:rPr>
        <w:t>33: 77-80.</w:t>
      </w:r>
    </w:p>
    <w:p w14:paraId="1D715DA8" w14:textId="77777777" w:rsidR="00A94136" w:rsidRDefault="001E3322">
      <w:pPr>
        <w:pStyle w:val="BodyA"/>
        <w:numPr>
          <w:ilvl w:val="1"/>
          <w:numId w:val="48"/>
        </w:numPr>
        <w:jc w:val="both"/>
        <w:rPr>
          <w:rStyle w:val="publication-meta-date"/>
          <w:rFonts w:ascii="Times New Roman" w:eastAsia="Times New Roman" w:hAnsi="Times New Roman" w:cs="Times New Roman"/>
          <w:lang w:val="fr-FR"/>
        </w:rPr>
      </w:pPr>
      <w:r>
        <w:rPr>
          <w:rStyle w:val="publication-meta-date"/>
          <w:lang w:val="fr-FR"/>
        </w:rPr>
        <w:t xml:space="preserve">Charlebois PM, Corkum LD, Jude DJ, et al. </w:t>
      </w:r>
      <w:r>
        <w:rPr>
          <w:rStyle w:val="publication-meta-date"/>
        </w:rPr>
        <w:t>(2001). The round goby (Neogobius melanostomus) invasion: Current research and future needs. </w:t>
      </w:r>
      <w:r>
        <w:rPr>
          <w:rStyle w:val="publication-meta-date"/>
          <w:b/>
          <w:bCs/>
          <w:i/>
          <w:iCs/>
        </w:rPr>
        <w:t>Journal of Great Lakes Research</w:t>
      </w:r>
      <w:r>
        <w:rPr>
          <w:rStyle w:val="publication-meta-date"/>
        </w:rPr>
        <w:t>, 27 (3): 263-266.</w:t>
      </w:r>
    </w:p>
    <w:p w14:paraId="2122B4E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Phillips, E.C., Washek, M.E., Hertel, A.W. &amp; Niebel, B.M. (2003). The round goby (Neogobius melanostomus) in Pennsylvania tributary streams of Lake Erie </w:t>
      </w:r>
      <w:r>
        <w:rPr>
          <w:rStyle w:val="publication-meta-date"/>
          <w:b/>
          <w:bCs/>
          <w:i/>
          <w:iCs/>
        </w:rPr>
        <w:t>Journal of Great Lakes Research</w:t>
      </w:r>
      <w:r>
        <w:rPr>
          <w:rStyle w:val="publication-meta-date"/>
        </w:rPr>
        <w:t xml:space="preserve"> 29 (1), pp. 34-40</w:t>
      </w:r>
    </w:p>
    <w:p w14:paraId="4B829E3E" w14:textId="77777777" w:rsidR="00A94136" w:rsidRDefault="001E3322">
      <w:pPr>
        <w:pStyle w:val="BodyA"/>
        <w:numPr>
          <w:ilvl w:val="1"/>
          <w:numId w:val="48"/>
        </w:numPr>
        <w:jc w:val="both"/>
        <w:rPr>
          <w:rStyle w:val="publication-meta-date"/>
          <w:rFonts w:ascii="Times New Roman" w:eastAsia="Times New Roman" w:hAnsi="Times New Roman" w:cs="Times New Roman"/>
          <w:lang w:val="fr-FR"/>
        </w:rPr>
      </w:pPr>
      <w:r>
        <w:rPr>
          <w:rStyle w:val="publication-meta-date"/>
          <w:rFonts w:ascii="Times New Roman" w:hAnsi="Times New Roman"/>
          <w:lang w:val="fr-FR"/>
        </w:rPr>
        <w:t xml:space="preserve">Pinchuk, V.I., Vasil'eva, E.D., Vasil'ev, V.P. &amp; P.J. Miller (2004). </w:t>
      </w:r>
      <w:r>
        <w:rPr>
          <w:rStyle w:val="publication-meta-date"/>
          <w:rFonts w:ascii="Times New Roman" w:hAnsi="Times New Roman"/>
          <w:i/>
          <w:iCs/>
          <w:lang w:val="da-DK"/>
        </w:rPr>
        <w:t>Proterorhinus marmoratus</w:t>
      </w:r>
      <w:r>
        <w:rPr>
          <w:rStyle w:val="publication-meta-date"/>
          <w:rFonts w:ascii="Times New Roman" w:hAnsi="Times New Roman"/>
        </w:rPr>
        <w:t xml:space="preserve"> (Pallas, 1814). In: Miller, P.J. (ed.). The freshwater fishes of Europe. Gobiidae 2. AULA-Verlag, Wiesbaden, pp. 72-93.</w:t>
      </w:r>
    </w:p>
    <w:p w14:paraId="6CFD7D5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Corkum, L. D., M. R. Sapota &amp; K. E. Skora (2004).The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a fish invader on both sides of the Atlantic Ocean. </w:t>
      </w:r>
      <w:r>
        <w:rPr>
          <w:rStyle w:val="publication-meta-date"/>
          <w:rFonts w:ascii="Times New Roman" w:hAnsi="Times New Roman"/>
          <w:b/>
          <w:bCs/>
          <w:i/>
          <w:iCs/>
        </w:rPr>
        <w:t>Biological Invasions</w:t>
      </w:r>
      <w:r>
        <w:rPr>
          <w:rStyle w:val="Hyperlink3"/>
          <w:rFonts w:ascii="Times New Roman" w:hAnsi="Times New Roman"/>
        </w:rPr>
        <w:t xml:space="preserve"> 6: 173</w:t>
      </w:r>
      <w:r>
        <w:rPr>
          <w:rStyle w:val="publication-meta-date"/>
          <w:rFonts w:ascii="Times New Roman" w:hAnsi="Times New Roman"/>
        </w:rPr>
        <w:t>–</w:t>
      </w:r>
      <w:r>
        <w:rPr>
          <w:rStyle w:val="Hyperlink3"/>
          <w:rFonts w:ascii="Times New Roman" w:hAnsi="Times New Roman"/>
        </w:rPr>
        <w:t>181</w:t>
      </w:r>
    </w:p>
    <w:p w14:paraId="53BDB9F5"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Jurajda P., J. Černy, M. Polačik, Z. Valova, M. Janač, R. Blaž</w:t>
      </w:r>
      <w:r>
        <w:rPr>
          <w:rStyle w:val="publication-meta-date"/>
          <w:rFonts w:ascii="Times New Roman" w:hAnsi="Times New Roman"/>
          <w:lang w:val="nl-NL"/>
        </w:rPr>
        <w:t>ek &amp; M. Ondra</w:t>
      </w:r>
      <w:r>
        <w:rPr>
          <w:rStyle w:val="publication-meta-date"/>
          <w:rFonts w:ascii="Times New Roman" w:hAnsi="Times New Roman"/>
        </w:rPr>
        <w:t xml:space="preserve">čkova (2005). The recent distribution and abundance of non-native </w:t>
      </w:r>
      <w:r>
        <w:rPr>
          <w:rStyle w:val="publication-meta-date"/>
          <w:rFonts w:ascii="Times New Roman" w:hAnsi="Times New Roman"/>
          <w:i/>
          <w:iCs/>
          <w:lang w:val="es-ES_tradnl"/>
        </w:rPr>
        <w:t>Neogobius</w:t>
      </w:r>
      <w:r>
        <w:rPr>
          <w:rStyle w:val="publication-meta-date"/>
          <w:rFonts w:ascii="Times New Roman" w:hAnsi="Times New Roman"/>
        </w:rPr>
        <w:t xml:space="preserve"> fishes in the Slovak section of the River Danube. </w:t>
      </w:r>
      <w:r>
        <w:rPr>
          <w:rStyle w:val="publication-meta-date"/>
          <w:rFonts w:ascii="Times New Roman" w:hAnsi="Times New Roman"/>
          <w:b/>
          <w:bCs/>
          <w:i/>
          <w:iCs/>
        </w:rPr>
        <w:t>J. Appl. Ichthyol.</w:t>
      </w:r>
      <w:r>
        <w:rPr>
          <w:rStyle w:val="publication-meta-date"/>
          <w:rFonts w:ascii="Times New Roman" w:hAnsi="Times New Roman"/>
        </w:rPr>
        <w:t xml:space="preserve"> 21: 319-323.</w:t>
      </w:r>
    </w:p>
    <w:p w14:paraId="3093DFEB"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Paunovic, M., Miljanovic, B., Simic, V., Cakic, P., Djikanovic, V., Jakovcev-Todorovic, D., Stojanovic, B., Veljkovic, A. (2005). Distribution of non-indigenous tubificid worm </w:t>
      </w:r>
      <w:r>
        <w:rPr>
          <w:rStyle w:val="publication-meta-date"/>
          <w:rFonts w:ascii="Times New Roman" w:hAnsi="Times New Roman"/>
          <w:i/>
          <w:iCs/>
        </w:rPr>
        <w:t>Branchiura sowerbyi</w:t>
      </w:r>
      <w:r>
        <w:rPr>
          <w:rStyle w:val="publication-meta-date"/>
          <w:rFonts w:ascii="Times New Roman" w:hAnsi="Times New Roman"/>
          <w:lang w:val="de-DE"/>
        </w:rPr>
        <w:t xml:space="preserve"> (Beddard, 1892) in Serbia. </w:t>
      </w:r>
      <w:r>
        <w:rPr>
          <w:rStyle w:val="publication-meta-date"/>
          <w:rFonts w:ascii="Times New Roman" w:hAnsi="Times New Roman"/>
          <w:b/>
          <w:bCs/>
          <w:i/>
          <w:iCs/>
        </w:rPr>
        <w:t>Biotechnology and Biotechnological Equipment</w:t>
      </w:r>
      <w:r>
        <w:rPr>
          <w:rStyle w:val="publication-meta-date"/>
          <w:rFonts w:ascii="Times New Roman" w:hAnsi="Times New Roman"/>
        </w:rPr>
        <w:t xml:space="preserve"> 19 (3), pp. 91-97</w:t>
      </w:r>
    </w:p>
    <w:p w14:paraId="3402142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Wiesner, C. (2005). New records of non-indigenous gobies (Neogobius spp.) in the Austrian Danube. </w:t>
      </w:r>
      <w:r>
        <w:rPr>
          <w:rStyle w:val="publication-meta-date"/>
          <w:rFonts w:ascii="Times New Roman" w:hAnsi="Times New Roman"/>
          <w:b/>
          <w:bCs/>
          <w:i/>
          <w:iCs/>
        </w:rPr>
        <w:t>J. Appl. Ichthyol.</w:t>
      </w:r>
      <w:r>
        <w:rPr>
          <w:rStyle w:val="publication-meta-date"/>
          <w:rFonts w:ascii="Times New Roman" w:hAnsi="Times New Roman"/>
        </w:rPr>
        <w:t xml:space="preserve"> 21: 324-327.</w:t>
      </w:r>
    </w:p>
    <w:p w14:paraId="4ECB4D6B"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Eros, T., A. Sevcsik &amp; B. Toth (2005). Abundance and night-time habitat use patterns of Ponto-Caspian gobiid species (Pisces, Gobiidae) in the littoral zone of the River Danube, Hungary. </w:t>
      </w:r>
      <w:r>
        <w:rPr>
          <w:rStyle w:val="publication-meta-date"/>
          <w:rFonts w:ascii="Times New Roman" w:hAnsi="Times New Roman"/>
          <w:b/>
          <w:bCs/>
          <w:i/>
          <w:iCs/>
        </w:rPr>
        <w:t>J. Appl. Ichthyol.</w:t>
      </w:r>
      <w:r>
        <w:rPr>
          <w:rStyle w:val="publication-meta-date"/>
          <w:rFonts w:ascii="Times New Roman" w:hAnsi="Times New Roman"/>
        </w:rPr>
        <w:t xml:space="preserve"> 21: 350-357.</w:t>
      </w:r>
    </w:p>
    <w:p w14:paraId="6865DF61"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Carman, S.M., Janssen, J., Jude, D.J. &amp; M.B. Berg (2006). Diel interactions between prey behavior and feeding in an invasive fish, the round goby, in a North American river. </w:t>
      </w:r>
      <w:r>
        <w:rPr>
          <w:rStyle w:val="publication-meta-date"/>
          <w:rFonts w:ascii="Times New Roman" w:hAnsi="Times New Roman"/>
          <w:b/>
          <w:bCs/>
          <w:i/>
          <w:iCs/>
        </w:rPr>
        <w:t>Freshwater Biology</w:t>
      </w:r>
      <w:r>
        <w:rPr>
          <w:rStyle w:val="publication-meta-date"/>
          <w:rFonts w:ascii="Times New Roman" w:hAnsi="Times New Roman"/>
        </w:rPr>
        <w:t xml:space="preserve"> 51: 742-755.</w:t>
      </w:r>
    </w:p>
    <w:p w14:paraId="27378074"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Diana, C.M., Jonas, J.L., Claramunt, R.M., Fitzsimons, J.D., Marsden, J.E. (2006). A comparison of methods for sampling round goby in rocky littoral areas. </w:t>
      </w:r>
      <w:r>
        <w:rPr>
          <w:rStyle w:val="publication-meta-date"/>
          <w:rFonts w:ascii="Times New Roman" w:hAnsi="Times New Roman"/>
          <w:b/>
          <w:bCs/>
          <w:i/>
          <w:iCs/>
        </w:rPr>
        <w:t>North American Journal of Fisheries Management</w:t>
      </w:r>
      <w:r>
        <w:rPr>
          <w:rStyle w:val="publication-meta-date"/>
          <w:rFonts w:ascii="Times New Roman" w:hAnsi="Times New Roman"/>
        </w:rPr>
        <w:t xml:space="preserve"> 26 (3), pp. 514-522.</w:t>
      </w:r>
    </w:p>
    <w:p w14:paraId="1747B16B" w14:textId="77777777" w:rsidR="00A94136" w:rsidRDefault="001E3322">
      <w:pPr>
        <w:pStyle w:val="BodyA"/>
        <w:numPr>
          <w:ilvl w:val="1"/>
          <w:numId w:val="48"/>
        </w:numPr>
        <w:jc w:val="both"/>
      </w:pPr>
      <w:r>
        <w:rPr>
          <w:rStyle w:val="publication-meta-date"/>
          <w:rFonts w:ascii="Times New Roman" w:hAnsi="Times New Roman"/>
        </w:rPr>
        <w:t>Adámek, Z., Andreji, J., Gallardo, J.M. (2006). Food habits of four bottom-dwelling gobiid species at the confluence of the Danube and Hron Rivers (South Slovakia</w:t>
      </w:r>
      <w:r>
        <w:rPr>
          <w:rStyle w:val="publication-meta-date"/>
          <w:rFonts w:ascii="Times New Roman" w:hAnsi="Times New Roman"/>
          <w:b/>
          <w:bCs/>
          <w:i/>
          <w:iCs/>
        </w:rPr>
        <w:t>). International Review of Hydrobiology</w:t>
      </w:r>
      <w:r>
        <w:rPr>
          <w:rStyle w:val="publication-meta-date"/>
          <w:rFonts w:ascii="Times New Roman" w:hAnsi="Times New Roman"/>
        </w:rPr>
        <w:t xml:space="preserve"> 92 (4-5), pp. 554-563.</w:t>
      </w:r>
    </w:p>
    <w:p w14:paraId="346E1017" w14:textId="77777777" w:rsidR="00A94136" w:rsidRDefault="001E3322">
      <w:pPr>
        <w:pStyle w:val="BodyA"/>
        <w:numPr>
          <w:ilvl w:val="1"/>
          <w:numId w:val="48"/>
        </w:numPr>
        <w:jc w:val="both"/>
        <w:rPr>
          <w:rStyle w:val="publication-meta-date"/>
          <w:rFonts w:ascii="Times New Roman" w:eastAsia="Times New Roman" w:hAnsi="Times New Roman" w:cs="Times New Roman"/>
          <w:lang w:val="da-DK"/>
        </w:rPr>
      </w:pPr>
      <w:r>
        <w:rPr>
          <w:rStyle w:val="publication-meta-date"/>
          <w:rFonts w:ascii="Times New Roman" w:hAnsi="Times New Roman"/>
          <w:lang w:val="da-DK"/>
        </w:rPr>
        <w:t>Clark, J. (2007). Round goby (</w:t>
      </w:r>
      <w:r>
        <w:rPr>
          <w:rStyle w:val="publication-meta-date"/>
          <w:rFonts w:ascii="Times New Roman" w:hAnsi="Times New Roman"/>
          <w:i/>
          <w:iCs/>
          <w:lang w:val="es-ES_tradnl"/>
        </w:rPr>
        <w:t>Neogobius melanostomus</w:t>
      </w:r>
      <w:r>
        <w:rPr>
          <w:rStyle w:val="publication-meta-date"/>
          <w:rFonts w:ascii="Times New Roman" w:hAnsi="Times New Roman"/>
          <w:lang w:val="de-DE"/>
        </w:rPr>
        <w:t xml:space="preserve">) mussel predation. </w:t>
      </w:r>
      <w:r>
        <w:rPr>
          <w:rStyle w:val="publication-meta-date"/>
          <w:rFonts w:ascii="Times New Roman" w:hAnsi="Times New Roman"/>
          <w:shd w:val="clear" w:color="auto" w:fill="FFFFFF"/>
        </w:rPr>
        <w:t>http://deepblue.lib.umich.edu/bitstream/2027.42/57459/1/Clark_Joe_2007.pdf</w:t>
      </w:r>
    </w:p>
    <w:p w14:paraId="7D6C215C" w14:textId="77777777" w:rsidR="00A94136" w:rsidRDefault="001E3322">
      <w:pPr>
        <w:pStyle w:val="BodyA"/>
        <w:numPr>
          <w:ilvl w:val="1"/>
          <w:numId w:val="48"/>
        </w:numPr>
        <w:jc w:val="both"/>
        <w:rPr>
          <w:rStyle w:val="publication-meta-date"/>
          <w:lang w:val="fr-FR"/>
        </w:rPr>
      </w:pPr>
      <w:r>
        <w:rPr>
          <w:rStyle w:val="publication-meta-date"/>
          <w:lang w:val="fr-FR"/>
        </w:rPr>
        <w:t xml:space="preserve">Polacik, M, Trichkova, T., Janac, M, et al. </w:t>
      </w:r>
      <w:r>
        <w:rPr>
          <w:rStyle w:val="publication-meta-date"/>
        </w:rPr>
        <w:t xml:space="preserve">(2008). The ichthyofauna of the shoreline zone in the longitudinal profile of the Danube River, Bulgaria. </w:t>
      </w:r>
      <w:r>
        <w:rPr>
          <w:rStyle w:val="publication-meta-date"/>
          <w:b/>
          <w:bCs/>
          <w:i/>
          <w:iCs/>
        </w:rPr>
        <w:t>Acta Zoologica Bulgarica</w:t>
      </w:r>
      <w:r>
        <w:rPr>
          <w:rStyle w:val="publication-meta-date"/>
          <w:b/>
          <w:bCs/>
        </w:rPr>
        <w:t xml:space="preserve">: </w:t>
      </w:r>
      <w:r>
        <w:t>60</w:t>
      </w:r>
      <w:r>
        <w:rPr>
          <w:rStyle w:val="publication-meta-date"/>
          <w:b/>
          <w:bCs/>
        </w:rPr>
        <w:t>(</w:t>
      </w:r>
      <w:r>
        <w:t>1)</w:t>
      </w:r>
      <w:r>
        <w:rPr>
          <w:rStyle w:val="publication-meta-date"/>
          <w:b/>
          <w:bCs/>
        </w:rPr>
        <w:t xml:space="preserve">: </w:t>
      </w:r>
      <w:r>
        <w:t>77-88.</w:t>
      </w:r>
    </w:p>
    <w:p w14:paraId="3848D2EA" w14:textId="77777777" w:rsidR="00A94136" w:rsidRDefault="001E3322">
      <w:pPr>
        <w:pStyle w:val="BodyA"/>
        <w:numPr>
          <w:ilvl w:val="1"/>
          <w:numId w:val="48"/>
        </w:numPr>
        <w:jc w:val="both"/>
      </w:pPr>
      <w:r>
        <w:t xml:space="preserve">Nowak, M., Szczerbik, P., Tatoj, K. &amp; W. Popek (2008). Non-native freshwater fishes in Poland: an overview. </w:t>
      </w:r>
      <w:r>
        <w:rPr>
          <w:rStyle w:val="publication-meta-date"/>
          <w:b/>
          <w:bCs/>
          <w:i/>
          <w:iCs/>
        </w:rPr>
        <w:t>Aquaculture, Aquarium, Conservation &amp; Legislation</w:t>
      </w:r>
      <w:r>
        <w:t xml:space="preserve"> 173-192.</w:t>
      </w:r>
    </w:p>
    <w:p w14:paraId="5CD024A9"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Todd, A., Hayden, T.A. &amp; J.G. Miner (2009). Rapid dispersal and establishment of a benthic Ponto-Caspian goby in Lake Erie: diel vertical migration of early juvenile round goby.  </w:t>
      </w:r>
      <w:r>
        <w:rPr>
          <w:rStyle w:val="publication-meta-date"/>
          <w:b/>
          <w:bCs/>
          <w:i/>
          <w:iCs/>
        </w:rPr>
        <w:t>Biological Invasions</w:t>
      </w:r>
      <w:r>
        <w:rPr>
          <w:rStyle w:val="publication-meta-date"/>
        </w:rPr>
        <w:t> 11(</w:t>
      </w:r>
      <w:r>
        <w:rPr>
          <w:rStyle w:val="publication-meta-date"/>
          <w:b/>
          <w:bCs/>
        </w:rPr>
        <w:t>8):</w:t>
      </w:r>
      <w:r>
        <w:rPr>
          <w:rStyle w:val="publication-meta-date"/>
        </w:rPr>
        <w:t xml:space="preserve"> </w:t>
      </w:r>
      <w:r>
        <w:rPr>
          <w:rStyle w:val="publication-meta-date"/>
          <w:b/>
          <w:bCs/>
        </w:rPr>
        <w:t>1767-1776</w:t>
      </w:r>
    </w:p>
    <w:p w14:paraId="381B5670" w14:textId="77777777" w:rsidR="00A94136" w:rsidRDefault="001E3322">
      <w:pPr>
        <w:pStyle w:val="BodyA"/>
        <w:numPr>
          <w:ilvl w:val="1"/>
          <w:numId w:val="48"/>
        </w:numPr>
        <w:jc w:val="both"/>
      </w:pPr>
      <w:r>
        <w:t>Grabowska, J., Grabowski, M. &amp; A. Kostecka (2009).  </w:t>
      </w:r>
      <w:r>
        <w:rPr>
          <w:rStyle w:val="publication-meta-date"/>
        </w:rPr>
        <w:t>Diet and feeding habits of monkey goby (</w:t>
      </w:r>
      <w:r>
        <w:rPr>
          <w:rStyle w:val="publication-meta-date"/>
          <w:i/>
          <w:iCs/>
          <w:lang w:val="es-ES_tradnl"/>
        </w:rPr>
        <w:t>Neogobius fluviatilis</w:t>
      </w:r>
      <w:r>
        <w:rPr>
          <w:rStyle w:val="publication-meta-date"/>
        </w:rPr>
        <w:t>) in a newly invaded area.</w:t>
      </w:r>
      <w:r>
        <w:t> </w:t>
      </w:r>
      <w:r>
        <w:rPr>
          <w:rStyle w:val="publication-meta-date"/>
          <w:i/>
          <w:iCs/>
        </w:rPr>
        <w:t> </w:t>
      </w:r>
      <w:r>
        <w:rPr>
          <w:rStyle w:val="publication-meta-date"/>
          <w:b/>
          <w:bCs/>
          <w:i/>
          <w:iCs/>
        </w:rPr>
        <w:t>Biological Invasions</w:t>
      </w:r>
      <w:r>
        <w:t> 11(9):  2161-2170.</w:t>
      </w:r>
    </w:p>
    <w:p w14:paraId="0BCFE7DF" w14:textId="77777777" w:rsidR="00A94136" w:rsidRDefault="001E3322">
      <w:pPr>
        <w:pStyle w:val="BodyA"/>
        <w:numPr>
          <w:ilvl w:val="1"/>
          <w:numId w:val="48"/>
        </w:numPr>
        <w:jc w:val="both"/>
      </w:pPr>
      <w:r>
        <w:t>Gümüş</w:t>
      </w:r>
      <w:r>
        <w:rPr>
          <w:rStyle w:val="publication-meta-date"/>
        </w:rPr>
        <w:t xml:space="preserve">, A. &amp; Kurt, A. (2009). Age structure and growth by otolith interpretation of </w:t>
      </w:r>
      <w:r>
        <w:rPr>
          <w:rStyle w:val="publication-meta-date"/>
          <w:i/>
          <w:iCs/>
          <w:lang w:val="es-ES_tradnl"/>
        </w:rPr>
        <w:t>Neogobius melanostomus</w:t>
      </w:r>
      <w:r>
        <w:rPr>
          <w:rStyle w:val="publication-meta-date"/>
        </w:rPr>
        <w:t xml:space="preserve"> (Gobiidae) from southern Black Sea</w:t>
      </w:r>
      <w:r>
        <w:t> </w:t>
      </w:r>
      <w:r>
        <w:rPr>
          <w:rStyle w:val="publication-meta-date"/>
          <w:i/>
          <w:iCs/>
        </w:rPr>
        <w:t>Cybium</w:t>
      </w:r>
      <w:r>
        <w:t xml:space="preserve"> 33 (1): 29-37.</w:t>
      </w:r>
      <w:r>
        <w:rPr>
          <w:rStyle w:val="publication-meta-date"/>
          <w:rFonts w:ascii="Times New Roman" w:hAnsi="Times New Roman"/>
          <w:shd w:val="clear" w:color="auto" w:fill="FFFFFF"/>
        </w:rPr>
        <w:t xml:space="preserve"> </w:t>
      </w:r>
    </w:p>
    <w:p w14:paraId="41FF200B" w14:textId="77777777" w:rsidR="00A94136" w:rsidRDefault="001E3322">
      <w:pPr>
        <w:pStyle w:val="BodyA"/>
        <w:numPr>
          <w:ilvl w:val="1"/>
          <w:numId w:val="48"/>
        </w:numPr>
        <w:jc w:val="both"/>
      </w:pPr>
      <w:r>
        <w:t>Polačik M, Janać M, Jurajda P, Adamek Z, Ondrač</w:t>
      </w:r>
      <w:r>
        <w:rPr>
          <w:rStyle w:val="publication-meta-date"/>
        </w:rPr>
        <w:t xml:space="preserve">kova M, Trichkova, T. &amp; M. Vassilev (2009). Invasive gobies in the Danube: invasion success facilitated by availability and selection of superior food resources. </w:t>
      </w:r>
      <w:r>
        <w:rPr>
          <w:rStyle w:val="publication-meta-date"/>
          <w:b/>
          <w:bCs/>
          <w:i/>
          <w:iCs/>
        </w:rPr>
        <w:t>Ecology of Freshwater Fish</w:t>
      </w:r>
      <w:r>
        <w:t xml:space="preserve"> 18: 640–649.</w:t>
      </w:r>
    </w:p>
    <w:p w14:paraId="737D0B27" w14:textId="77777777" w:rsidR="00A94136" w:rsidRDefault="001E3322">
      <w:pPr>
        <w:pStyle w:val="BodyA"/>
        <w:numPr>
          <w:ilvl w:val="1"/>
          <w:numId w:val="48"/>
        </w:numPr>
        <w:jc w:val="both"/>
        <w:rPr>
          <w:rStyle w:val="publication-meta-date"/>
          <w:lang w:val="es-ES_tradnl"/>
        </w:rPr>
      </w:pPr>
      <w:r>
        <w:rPr>
          <w:rStyle w:val="publication-meta-date"/>
          <w:lang w:val="es-ES_tradnl"/>
        </w:rPr>
        <w:t xml:space="preserve">Borza, P., Eros, T. &amp; Oertel, N. </w:t>
      </w:r>
      <w:r>
        <w:rPr>
          <w:rStyle w:val="publication-meta-date"/>
          <w:lang w:val="pt-PT"/>
        </w:rPr>
        <w:t xml:space="preserve">(2009). </w:t>
      </w:r>
      <w:r>
        <w:rPr>
          <w:rStyle w:val="publication-meta-date"/>
        </w:rPr>
        <w:t xml:space="preserve">Food Resource Partitioning between Two Invasive Gobiid Species (Pisces, Gobiidae) in the Littoral Zone of the River Danube, Hungary. </w:t>
      </w:r>
      <w:r>
        <w:rPr>
          <w:rStyle w:val="publication-meta-date"/>
          <w:b/>
          <w:bCs/>
          <w:i/>
          <w:iCs/>
        </w:rPr>
        <w:t>Internat. Rev. Hydrobiol</w:t>
      </w:r>
      <w:r>
        <w:rPr>
          <w:rStyle w:val="publication-meta-date"/>
          <w:b/>
          <w:bCs/>
        </w:rPr>
        <w:t>.</w:t>
      </w:r>
      <w:r>
        <w:t xml:space="preserve"> 94(5): 609–621</w:t>
      </w:r>
    </w:p>
    <w:p w14:paraId="1F21CA1C" w14:textId="77777777" w:rsidR="00A94136" w:rsidRPr="005207E4"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Kestrup, </w:t>
      </w:r>
      <w:r>
        <w:rPr>
          <w:rStyle w:val="publication-meta-date"/>
          <w:lang w:val="sv-SE"/>
        </w:rPr>
        <w:t>Å</w:t>
      </w:r>
      <w:r>
        <w:rPr>
          <w:rStyle w:val="publication-meta-date"/>
        </w:rPr>
        <w:t>., Ricciardi, A. (2009). Are interactions among Ponto-Caspian invaders driving amphipod species replacement in the St. Lawrence River? </w:t>
      </w:r>
      <w:r>
        <w:rPr>
          <w:rStyle w:val="publication-meta-date"/>
          <w:b/>
          <w:bCs/>
          <w:i/>
          <w:iCs/>
        </w:rPr>
        <w:t>Journal of Great Lakes Research</w:t>
      </w:r>
      <w:r>
        <w:rPr>
          <w:rStyle w:val="publication-meta-date"/>
        </w:rPr>
        <w:t xml:space="preserve"> 35 (3): 392-398.</w:t>
      </w:r>
    </w:p>
    <w:p w14:paraId="5DA568F4" w14:textId="2DB83DA5" w:rsidR="005207E4" w:rsidRDefault="005207E4">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rPr>
        <w:t xml:space="preserve">Zorić, K., Jakovčev-Todorović, D., Đikanović, V., Vasiljević, B., Tomović, J., Atanacković, A., Simić, V. &amp; M. Paunović (2011). Distribution of Ponto-Caspian polychaeta </w:t>
      </w:r>
      <w:r>
        <w:rPr>
          <w:rStyle w:val="None"/>
          <w:rFonts w:ascii="Times New Roman" w:hAnsi="Times New Roman" w:cs="Times New Roman"/>
          <w:i/>
          <w:shd w:val="clear" w:color="auto" w:fill="FFFFFF"/>
        </w:rPr>
        <w:t>Hyspania inavlida</w:t>
      </w:r>
      <w:r>
        <w:rPr>
          <w:rStyle w:val="None"/>
          <w:rFonts w:ascii="Times New Roman" w:hAnsi="Times New Roman" w:cs="Times New Roman"/>
          <w:shd w:val="clear" w:color="auto" w:fill="FFFFFF"/>
        </w:rPr>
        <w:t xml:space="preserve"> (Grube, 1860) in inland waters of Serbia. </w:t>
      </w:r>
      <w:r>
        <w:rPr>
          <w:rStyle w:val="None"/>
          <w:rFonts w:ascii="Times New Roman" w:hAnsi="Times New Roman" w:cs="Times New Roman"/>
          <w:b/>
          <w:i/>
          <w:shd w:val="clear" w:color="auto" w:fill="FFFFFF"/>
        </w:rPr>
        <w:t>Aquatic Invasions</w:t>
      </w:r>
      <w:r>
        <w:rPr>
          <w:rStyle w:val="None"/>
          <w:rFonts w:ascii="Times New Roman" w:hAnsi="Times New Roman" w:cs="Times New Roman"/>
          <w:shd w:val="clear" w:color="auto" w:fill="FFFFFF"/>
        </w:rPr>
        <w:t xml:space="preserve"> 6 (1): 33-38.</w:t>
      </w:r>
    </w:p>
    <w:p w14:paraId="6E536039"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Pennuto, C.M., Krakowiak, P.J. &amp; C.E. Janik (2010). Seasonal abundance, diet and energy consumption of round gobies (</w:t>
      </w:r>
      <w:r>
        <w:rPr>
          <w:rStyle w:val="publication-meta-date"/>
          <w:i/>
          <w:iCs/>
          <w:lang w:val="es-ES_tradnl"/>
        </w:rPr>
        <w:t>Neogobius melanostomus</w:t>
      </w:r>
      <w:r>
        <w:rPr>
          <w:rStyle w:val="publication-meta-date"/>
        </w:rPr>
        <w:t xml:space="preserve">) in Lake Erie tributary streams. </w:t>
      </w:r>
      <w:r>
        <w:rPr>
          <w:rStyle w:val="publication-meta-date"/>
          <w:b/>
          <w:bCs/>
          <w:i/>
          <w:iCs/>
        </w:rPr>
        <w:t>Ecology of Freshwater Fish</w:t>
      </w:r>
      <w:r>
        <w:rPr>
          <w:rStyle w:val="publication-meta-date"/>
        </w:rPr>
        <w:t xml:space="preserve"> 19 (2): 206-215. </w:t>
      </w:r>
      <w:r>
        <w:rPr>
          <w:rStyle w:val="publication-meta-date"/>
          <w:rFonts w:ascii="Times New Roman" w:hAnsi="Times New Roman"/>
          <w:shd w:val="clear" w:color="auto" w:fill="FFFFFF"/>
        </w:rPr>
        <w:t>DOI: 10.1111/j.1600-0633.2010.00405.x</w:t>
      </w:r>
    </w:p>
    <w:p w14:paraId="0F9F5290" w14:textId="77777777" w:rsidR="00A94136" w:rsidRDefault="001E3322">
      <w:pPr>
        <w:pStyle w:val="BodyA"/>
        <w:numPr>
          <w:ilvl w:val="1"/>
          <w:numId w:val="48"/>
        </w:numPr>
        <w:jc w:val="both"/>
        <w:rPr>
          <w:rStyle w:val="publication-meta-date"/>
          <w:rFonts w:ascii="Times New Roman" w:eastAsia="Times New Roman" w:hAnsi="Times New Roman" w:cs="Times New Roman"/>
          <w:lang w:val="es-ES_tradnl"/>
        </w:rPr>
      </w:pPr>
      <w:r>
        <w:rPr>
          <w:rStyle w:val="publication-meta-date"/>
          <w:rFonts w:ascii="Times New Roman" w:hAnsi="Times New Roman"/>
          <w:shd w:val="clear" w:color="auto" w:fill="FFFFFF"/>
          <w:lang w:val="es-ES_tradnl"/>
        </w:rPr>
        <w:t>Andraso, G.M., Ganger, M.T. &amp; J. Adamczyk (2011). Size-selective predation by round gobies (</w:t>
      </w:r>
      <w:r>
        <w:rPr>
          <w:rStyle w:val="publication-meta-date"/>
          <w:rFonts w:ascii="Times New Roman" w:hAnsi="Times New Roman"/>
          <w:i/>
          <w:iCs/>
          <w:shd w:val="clear" w:color="auto" w:fill="FFFFFF"/>
          <w:lang w:val="es-ES_tradnl"/>
        </w:rPr>
        <w:t>Neogobius melanostomus</w:t>
      </w:r>
      <w:r>
        <w:rPr>
          <w:rStyle w:val="publication-meta-date"/>
          <w:rFonts w:ascii="Times New Roman" w:hAnsi="Times New Roman"/>
          <w:shd w:val="clear" w:color="auto" w:fill="FFFFFF"/>
        </w:rPr>
        <w:t xml:space="preserve">) on dreissenid mussels in the field. </w:t>
      </w:r>
      <w:r>
        <w:rPr>
          <w:rStyle w:val="publication-meta-date"/>
          <w:rFonts w:ascii="Times New Roman" w:hAnsi="Times New Roman"/>
          <w:b/>
          <w:bCs/>
          <w:i/>
          <w:iCs/>
          <w:shd w:val="clear" w:color="auto" w:fill="FFFFFF"/>
        </w:rPr>
        <w:t xml:space="preserve">Journal of Great Lakes Research </w:t>
      </w:r>
      <w:r>
        <w:rPr>
          <w:rStyle w:val="publication-meta-date"/>
          <w:rFonts w:ascii="Times New Roman" w:hAnsi="Times New Roman"/>
          <w:shd w:val="clear" w:color="auto" w:fill="FFFFFF"/>
          <w:lang w:val="nl-NL"/>
        </w:rPr>
        <w:t>37 (2): 298-304. DOI: 10.1016/j.jglr.2011.02.006</w:t>
      </w:r>
    </w:p>
    <w:p w14:paraId="6E2F087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lastRenderedPageBreak/>
        <w:t>Andraso, G.M., Cowles, J., Colt, R., Patel, J. &amp; M. Campbell (2011). Ontogenetic changes in pharyngeal morphology correlate with a diet shift from arthropods to dreissenid mussels in round gobies (</w:t>
      </w:r>
      <w:r>
        <w:rPr>
          <w:rStyle w:val="publication-meta-date"/>
          <w:rFonts w:ascii="Times New Roman" w:hAnsi="Times New Roman"/>
          <w:i/>
          <w:iCs/>
          <w:shd w:val="clear" w:color="auto" w:fill="FFFFFF"/>
          <w:lang w:val="es-ES_tradnl"/>
        </w:rPr>
        <w:t>Neogobius melanostomus</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 xml:space="preserve">Journal of Great Lakes Research </w:t>
      </w:r>
      <w:r>
        <w:rPr>
          <w:rStyle w:val="publication-meta-date"/>
          <w:rFonts w:ascii="Times New Roman" w:hAnsi="Times New Roman"/>
          <w:shd w:val="clear" w:color="auto" w:fill="FFFFFF"/>
          <w:lang w:val="nl-NL"/>
        </w:rPr>
        <w:t>37 (4): DOI: 10.1016/j.jglr.2011.07.011</w:t>
      </w:r>
    </w:p>
    <w:p w14:paraId="1D65D418"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Abdoli, A., Allahyari, S., Patimar, R. &amp; B. Kiabi (2012). Feeding strategies of three </w:t>
      </w:r>
      <w:r>
        <w:rPr>
          <w:rStyle w:val="publication-meta-date"/>
          <w:rFonts w:ascii="Times New Roman" w:hAnsi="Times New Roman"/>
          <w:i/>
          <w:iCs/>
          <w:shd w:val="clear" w:color="auto" w:fill="FFFFFF"/>
          <w:lang w:val="es-ES_tradnl"/>
        </w:rPr>
        <w:t>Neogobius</w:t>
      </w:r>
      <w:r>
        <w:rPr>
          <w:rStyle w:val="publication-meta-date"/>
          <w:rFonts w:ascii="Times New Roman" w:hAnsi="Times New Roman"/>
          <w:shd w:val="clear" w:color="auto" w:fill="FFFFFF"/>
        </w:rPr>
        <w:t xml:space="preserve"> species in Gomishan Wetland of Iran, Southeast Caspian Sea. </w:t>
      </w:r>
      <w:r>
        <w:rPr>
          <w:rStyle w:val="publication-meta-date"/>
          <w:rFonts w:ascii="Times New Roman" w:hAnsi="Times New Roman"/>
          <w:b/>
          <w:bCs/>
          <w:i/>
          <w:iCs/>
          <w:shd w:val="clear" w:color="auto" w:fill="FFFFFF"/>
        </w:rPr>
        <w:t>Anthropology of the Middle East</w:t>
      </w:r>
      <w:r>
        <w:rPr>
          <w:rStyle w:val="publication-meta-date"/>
          <w:rFonts w:ascii="Times New Roman" w:hAnsi="Times New Roman"/>
          <w:shd w:val="clear" w:color="auto" w:fill="FFFFFF"/>
        </w:rPr>
        <w:t xml:space="preserve"> 56 (1): 49-54. DOI: 10.1080/09397140.2012.10648940</w:t>
      </w:r>
    </w:p>
    <w:p w14:paraId="66865C2E" w14:textId="3AD47913" w:rsidR="00A94136" w:rsidRDefault="009E30B2">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rPr>
        <w:t>Lynch, M.P. &amp; A.F. Mensinger</w:t>
      </w:r>
      <w:r w:rsidRPr="00C321E5">
        <w:rPr>
          <w:rStyle w:val="None"/>
          <w:rFonts w:ascii="Times New Roman" w:hAnsi="Times New Roman" w:cs="Times New Roman"/>
          <w:shd w:val="clear" w:color="auto" w:fill="FFFFFF"/>
        </w:rPr>
        <w:t xml:space="preserve"> (2012). Temporal </w:t>
      </w:r>
      <w:r>
        <w:rPr>
          <w:rStyle w:val="None"/>
          <w:rFonts w:ascii="Times New Roman" w:hAnsi="Times New Roman" w:cs="Times New Roman"/>
          <w:shd w:val="clear" w:color="auto" w:fill="FFFFFF"/>
        </w:rPr>
        <w:t xml:space="preserve">patterns in growth and survival of the round goby </w:t>
      </w:r>
      <w:r w:rsidRPr="00C321E5">
        <w:rPr>
          <w:rStyle w:val="None"/>
          <w:rFonts w:ascii="Times New Roman" w:hAnsi="Times New Roman" w:cs="Times New Roman"/>
          <w:i/>
          <w:iCs/>
          <w:shd w:val="clear" w:color="auto" w:fill="FFFFFF"/>
          <w:lang w:val="es-ES_tradnl"/>
        </w:rPr>
        <w:t>Neogobius melanostomus</w:t>
      </w:r>
      <w:r w:rsidRPr="00C321E5">
        <w:rPr>
          <w:rStyle w:val="None"/>
          <w:rFonts w:ascii="Times New Roman" w:hAnsi="Times New Roman" w:cs="Times New Roman"/>
          <w:shd w:val="clear" w:color="auto" w:fill="FFFFFF"/>
        </w:rPr>
        <w:t xml:space="preserve">. </w:t>
      </w:r>
      <w:r w:rsidRPr="00C321E5">
        <w:rPr>
          <w:rStyle w:val="None"/>
          <w:rFonts w:ascii="Times New Roman" w:hAnsi="Times New Roman" w:cs="Times New Roman"/>
          <w:b/>
          <w:bCs/>
          <w:i/>
          <w:iCs/>
        </w:rPr>
        <w:t xml:space="preserve">J. Fish Biol. </w:t>
      </w:r>
      <w:r>
        <w:rPr>
          <w:rStyle w:val="publication-meta-date"/>
          <w:rFonts w:ascii="Times New Roman" w:hAnsi="Times New Roman" w:cs="Times New Roman"/>
        </w:rPr>
        <w:t>82 (1</w:t>
      </w:r>
      <w:r w:rsidRPr="00C321E5">
        <w:rPr>
          <w:rStyle w:val="publication-meta-date"/>
          <w:rFonts w:ascii="Times New Roman" w:hAnsi="Times New Roman" w:cs="Times New Roman"/>
        </w:rPr>
        <w:t xml:space="preserve">): </w:t>
      </w:r>
      <w:r>
        <w:rPr>
          <w:rStyle w:val="None"/>
          <w:rFonts w:ascii="Times New Roman" w:hAnsi="Times New Roman" w:cs="Times New Roman"/>
          <w:shd w:val="clear" w:color="auto" w:fill="FFFFFF"/>
        </w:rPr>
        <w:t>111-124</w:t>
      </w:r>
      <w:r w:rsidRPr="00C321E5">
        <w:rPr>
          <w:rStyle w:val="None"/>
          <w:rFonts w:ascii="Times New Roman" w:hAnsi="Times New Roman" w:cs="Times New Roman"/>
          <w:shd w:val="clear" w:color="auto" w:fill="FFFFFF"/>
        </w:rPr>
        <w:t>.</w:t>
      </w:r>
      <w:r>
        <w:rPr>
          <w:rStyle w:val="None"/>
          <w:rFonts w:ascii="Times New Roman" w:hAnsi="Times New Roman" w:cs="Times New Roman"/>
          <w:shd w:val="clear" w:color="auto" w:fill="FFFFFF"/>
        </w:rPr>
        <w:t xml:space="preserve"> </w:t>
      </w:r>
      <w:r w:rsidRPr="006C28CD">
        <w:rPr>
          <w:rFonts w:ascii="Times New Roman" w:eastAsia="Times New Roman" w:hAnsi="Times New Roman" w:cs="Times New Roman"/>
          <w:color w:val="auto"/>
          <w:shd w:val="clear" w:color="auto" w:fill="FFFFFF"/>
        </w:rPr>
        <w:t>DOI: 10.1111/j.1095-8649.2012.03470.x</w:t>
      </w:r>
    </w:p>
    <w:p w14:paraId="4B8B4B25"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Kornis, M.S., Mercado-Silva, N. &amp; M.J.Vander Zanden (2012). Twenty years of invasion: a review of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biology, spread and ecological implications. </w:t>
      </w:r>
      <w:r>
        <w:rPr>
          <w:rStyle w:val="publication-meta-date"/>
          <w:rFonts w:ascii="Times New Roman" w:hAnsi="Times New Roman"/>
          <w:b/>
          <w:bCs/>
          <w:i/>
          <w:iCs/>
        </w:rPr>
        <w:t xml:space="preserve">J. Fish Biol. </w:t>
      </w:r>
      <w:r>
        <w:rPr>
          <w:rStyle w:val="publication-meta-date"/>
          <w:rFonts w:ascii="Times New Roman" w:hAnsi="Times New Roman"/>
        </w:rPr>
        <w:t xml:space="preserve">80 (2): </w:t>
      </w:r>
      <w:r>
        <w:rPr>
          <w:rStyle w:val="publication-meta-date"/>
          <w:rFonts w:ascii="Times New Roman" w:hAnsi="Times New Roman"/>
          <w:shd w:val="clear" w:color="auto" w:fill="FFFFFF"/>
        </w:rPr>
        <w:t>235-85. DOI: 10.1111/j.1095-8649.2011.03157.x</w:t>
      </w:r>
    </w:p>
    <w:p w14:paraId="39CE9CA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Kennen, J.G., Sullivan, D.J., May, J.T., Bell, A.H., Beaulieu, K.M. &amp; D.E. Rice (2012). Temporal changes in aquatic-invertebrate and fish assemblages in streams of the north-central and northeastern US. </w:t>
      </w:r>
      <w:r>
        <w:rPr>
          <w:rStyle w:val="publication-meta-date"/>
          <w:rFonts w:ascii="Times New Roman" w:hAnsi="Times New Roman"/>
          <w:b/>
          <w:bCs/>
          <w:i/>
          <w:iCs/>
        </w:rPr>
        <w:t>Ecological Indicators</w:t>
      </w:r>
      <w:r>
        <w:rPr>
          <w:rStyle w:val="publication-meta-date"/>
          <w:rFonts w:ascii="Times New Roman" w:hAnsi="Times New Roman"/>
        </w:rPr>
        <w:t xml:space="preserve"> 18: 312-329. </w:t>
      </w:r>
      <w:r>
        <w:rPr>
          <w:rStyle w:val="publication-meta-date"/>
          <w:rFonts w:ascii="Times New Roman" w:hAnsi="Times New Roman"/>
          <w:shd w:val="clear" w:color="auto" w:fill="FFFFFF"/>
        </w:rPr>
        <w:t>DOI: 10.1016/j.ecolind.2011.11.022</w:t>
      </w:r>
    </w:p>
    <w:p w14:paraId="465BFD05"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Brandner, J., Auerswald, K., Cerwenka, A.F., Schliewen, U.K. &amp; J. Geist (2012). Comparative feedingecology of invasive Pont-Caspian gobies. </w:t>
      </w:r>
      <w:r>
        <w:rPr>
          <w:rStyle w:val="publication-meta-date"/>
          <w:rFonts w:ascii="Times New Roman" w:hAnsi="Times New Roman"/>
          <w:b/>
          <w:bCs/>
          <w:i/>
          <w:iCs/>
          <w:shd w:val="clear" w:color="auto" w:fill="FFFFFF"/>
          <w:lang w:val="it-IT"/>
        </w:rPr>
        <w:t>Hydrobiologia</w:t>
      </w:r>
      <w:r>
        <w:rPr>
          <w:rStyle w:val="publication-meta-date"/>
          <w:rFonts w:ascii="Times New Roman" w:hAnsi="Times New Roman"/>
          <w:shd w:val="clear" w:color="auto" w:fill="FFFFFF"/>
        </w:rPr>
        <w:t xml:space="preserve"> DOI: 10.1007/s10750-012-1349-9</w:t>
      </w:r>
    </w:p>
    <w:p w14:paraId="0DB39155" w14:textId="77777777" w:rsidR="00915C92" w:rsidRPr="00B45A9D" w:rsidRDefault="00915C92" w:rsidP="00915C92">
      <w:pPr>
        <w:pStyle w:val="BodyA"/>
        <w:numPr>
          <w:ilvl w:val="1"/>
          <w:numId w:val="48"/>
        </w:numPr>
        <w:jc w:val="both"/>
        <w:rPr>
          <w:rFonts w:ascii="Times New Roman" w:eastAsia="Roman PS" w:hAnsi="Times New Roman" w:cs="Times New Roman"/>
        </w:rPr>
      </w:pPr>
      <w:r>
        <w:rPr>
          <w:rStyle w:val="None"/>
          <w:rFonts w:ascii="Times New Roman" w:hAnsi="Times New Roman" w:cs="Times New Roman"/>
          <w:shd w:val="clear" w:color="auto" w:fill="FFFFFF"/>
        </w:rPr>
        <w:t xml:space="preserve">Polačik, M., Janač, M., Vassilev, M. &amp; T. Tričkova (2012). Morphometric comparison of native and non-native populations of round goby </w:t>
      </w:r>
      <w:r>
        <w:rPr>
          <w:rStyle w:val="None"/>
          <w:rFonts w:ascii="Times New Roman" w:hAnsi="Times New Roman" w:cs="Times New Roman"/>
          <w:i/>
          <w:shd w:val="clear" w:color="auto" w:fill="FFFFFF"/>
        </w:rPr>
        <w:t>Neogobius melanostomus</w:t>
      </w:r>
      <w:r>
        <w:rPr>
          <w:rStyle w:val="None"/>
          <w:rFonts w:ascii="Times New Roman" w:hAnsi="Times New Roman" w:cs="Times New Roman"/>
          <w:shd w:val="clear" w:color="auto" w:fill="FFFFFF"/>
        </w:rPr>
        <w:t xml:space="preserve"> from the River Danube. </w:t>
      </w:r>
      <w:r w:rsidRPr="00B45A9D">
        <w:rPr>
          <w:rFonts w:ascii="Times New Roman" w:eastAsia="Times New Roman" w:hAnsi="Times New Roman" w:cs="Times New Roman"/>
          <w:b/>
          <w:i/>
          <w:color w:val="222222"/>
          <w:shd w:val="clear" w:color="auto" w:fill="FFFFFF"/>
        </w:rPr>
        <w:t>Folia Zoologica</w:t>
      </w:r>
      <w:r w:rsidRPr="00B45A9D">
        <w:rPr>
          <w:rFonts w:ascii="Times New Roman" w:eastAsia="Times New Roman" w:hAnsi="Times New Roman" w:cs="Times New Roman"/>
          <w:color w:val="222222"/>
          <w:shd w:val="clear" w:color="auto" w:fill="FFFFFF"/>
        </w:rPr>
        <w:t xml:space="preserve"> 61(1):</w:t>
      </w:r>
      <w:r>
        <w:rPr>
          <w:rFonts w:ascii="Times New Roman" w:eastAsia="Times New Roman" w:hAnsi="Times New Roman" w:cs="Times New Roman"/>
          <w:color w:val="222222"/>
          <w:shd w:val="clear" w:color="auto" w:fill="FFFFFF"/>
        </w:rPr>
        <w:t xml:space="preserve"> </w:t>
      </w:r>
      <w:r w:rsidRPr="00B45A9D">
        <w:rPr>
          <w:rFonts w:ascii="Times New Roman" w:eastAsia="Times New Roman" w:hAnsi="Times New Roman" w:cs="Times New Roman"/>
          <w:color w:val="222222"/>
          <w:shd w:val="clear" w:color="auto" w:fill="FFFFFF"/>
        </w:rPr>
        <w:t>1-8</w:t>
      </w:r>
    </w:p>
    <w:p w14:paraId="6BA6FDFE" w14:textId="77777777" w:rsidR="00187815" w:rsidRDefault="00187815" w:rsidP="00187815">
      <w:pPr>
        <w:pStyle w:val="BodyA"/>
        <w:numPr>
          <w:ilvl w:val="1"/>
          <w:numId w:val="48"/>
        </w:numPr>
        <w:jc w:val="both"/>
        <w:rPr>
          <w:rStyle w:val="publication-meta-date"/>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Roche, K., Jan, M. &amp; P. Jurajda (2013). A review of Gobiid expansion along the Danube-Rhine corridor - geopolitical change as a driver for invasion. </w:t>
      </w:r>
      <w:r>
        <w:rPr>
          <w:rFonts w:ascii="Times New Roman" w:eastAsia="Times New Roman" w:hAnsi="Times New Roman" w:cs="Times New Roman"/>
          <w:b/>
          <w:i/>
          <w:color w:val="222222"/>
          <w:shd w:val="clear" w:color="auto" w:fill="FFFFFF"/>
        </w:rPr>
        <w:t>Knowledge ans Management of Aquatic Ecosystems</w:t>
      </w:r>
      <w:r>
        <w:rPr>
          <w:rFonts w:ascii="Times New Roman" w:eastAsia="Times New Roman" w:hAnsi="Times New Roman" w:cs="Times New Roman"/>
          <w:color w:val="222222"/>
          <w:shd w:val="clear" w:color="auto" w:fill="FFFFFF"/>
        </w:rPr>
        <w:t xml:space="preserve"> 411, </w:t>
      </w:r>
      <w:r w:rsidRPr="000C68F8">
        <w:rPr>
          <w:rFonts w:ascii="Times New Roman" w:eastAsia="Times New Roman" w:hAnsi="Times New Roman" w:cs="Times New Roman"/>
          <w:color w:val="000000" w:themeColor="text1"/>
          <w:shd w:val="clear" w:color="auto" w:fill="FFFFFF"/>
        </w:rPr>
        <w:t>DOI: 10.1051/kmae/2013066</w:t>
      </w:r>
    </w:p>
    <w:p w14:paraId="5206808F" w14:textId="77777777" w:rsidR="00A94136" w:rsidRPr="00187815"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Manne, S. Poulet, N. &amp; S. Dembski (2013). Colonisation of the Rhine basin by non-native gobiids: an update of the situation in France. </w:t>
      </w:r>
      <w:r>
        <w:rPr>
          <w:rStyle w:val="publication-meta-date"/>
          <w:rFonts w:ascii="Times New Roman" w:hAnsi="Times New Roman"/>
          <w:b/>
          <w:bCs/>
          <w:i/>
          <w:iCs/>
        </w:rPr>
        <w:t>Knowledge and Management of Aquatic Ecosystems</w:t>
      </w:r>
      <w:r>
        <w:rPr>
          <w:rStyle w:val="publication-meta-date"/>
          <w:rFonts w:ascii="Times New Roman" w:hAnsi="Times New Roman"/>
        </w:rPr>
        <w:t xml:space="preserve"> 411 (02). </w:t>
      </w:r>
      <w:r>
        <w:rPr>
          <w:rStyle w:val="publication-meta-date"/>
          <w:rFonts w:ascii="Times New Roman" w:hAnsi="Times New Roman"/>
          <w:shd w:val="clear" w:color="auto" w:fill="FFFFFF"/>
        </w:rPr>
        <w:t>DOI: 10.1051/kmae/2013069</w:t>
      </w:r>
    </w:p>
    <w:p w14:paraId="5E7EBC53" w14:textId="77777777" w:rsidR="00A94136" w:rsidRPr="008E48AE"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Thompson, H.A. &amp; T.P. Simon (2014). Diet shoft response in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based on size, sex, depth and habitat in the western basin of Lake Earie. </w:t>
      </w:r>
      <w:r>
        <w:rPr>
          <w:rStyle w:val="publication-meta-date"/>
          <w:rFonts w:ascii="Times New Roman" w:hAnsi="Times New Roman"/>
          <w:b/>
          <w:bCs/>
          <w:i/>
          <w:iCs/>
        </w:rPr>
        <w:t xml:space="preserve">Journal of Applied Ichthyology </w:t>
      </w:r>
      <w:r>
        <w:rPr>
          <w:rStyle w:val="publication-meta-date"/>
          <w:rFonts w:ascii="Times New Roman" w:hAnsi="Times New Roman"/>
        </w:rPr>
        <w:t xml:space="preserve">30 (5): 955-961. </w:t>
      </w:r>
      <w:r>
        <w:rPr>
          <w:rStyle w:val="publication-meta-date"/>
          <w:rFonts w:ascii="Times New Roman" w:hAnsi="Times New Roman"/>
          <w:shd w:val="clear" w:color="auto" w:fill="FFFFFF"/>
        </w:rPr>
        <w:t>DOI: 10.1111/jai.12441</w:t>
      </w:r>
    </w:p>
    <w:p w14:paraId="5F5C05CB" w14:textId="7737A484" w:rsidR="008E48AE" w:rsidRDefault="008E48AE">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rPr>
        <w:t xml:space="preserve">Cerwenka, A.R., Alibert, P., Brandner, J., Geist, J. &amp; U.K. Schlieven (2014). Phenotypic differentiation of Ponto-Casoian gobies during a contemporary invasion of the upper Danube River. </w:t>
      </w:r>
      <w:r w:rsidRPr="00C94FA0">
        <w:rPr>
          <w:rStyle w:val="None"/>
          <w:rFonts w:ascii="Times New Roman" w:hAnsi="Times New Roman" w:cs="Times New Roman"/>
          <w:b/>
          <w:i/>
          <w:shd w:val="clear" w:color="auto" w:fill="FFFFFF"/>
        </w:rPr>
        <w:t>Hydrobiologia</w:t>
      </w:r>
      <w:r>
        <w:rPr>
          <w:rStyle w:val="None"/>
          <w:rFonts w:ascii="Times New Roman" w:hAnsi="Times New Roman" w:cs="Times New Roman"/>
          <w:shd w:val="clear" w:color="auto" w:fill="FFFFFF"/>
        </w:rPr>
        <w:t xml:space="preserve"> 721: 269-284. </w:t>
      </w:r>
      <w:r w:rsidRPr="000E02F0">
        <w:rPr>
          <w:rFonts w:ascii="Times New Roman" w:hAnsi="Times New Roman" w:cs="Times New Roman"/>
          <w:color w:val="1A1A1A"/>
        </w:rPr>
        <w:t>DOI 10.1007/s10750-013-1668-5</w:t>
      </w:r>
    </w:p>
    <w:p w14:paraId="3F0B95D8"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Mack, T.N. &amp; G. Andraso (2015). Ostracods and other prey survive passage through the gut of roud goby (</w:t>
      </w:r>
      <w:r>
        <w:rPr>
          <w:rStyle w:val="publication-meta-date"/>
          <w:rFonts w:ascii="Times New Roman" w:hAnsi="Times New Roman"/>
          <w:i/>
          <w:iCs/>
          <w:shd w:val="clear" w:color="auto" w:fill="FFFFFF"/>
          <w:lang w:val="es-ES_tradnl"/>
        </w:rPr>
        <w:t>Neogobius melanostomus</w:t>
      </w:r>
      <w:r>
        <w:rPr>
          <w:rStyle w:val="publication-meta-date"/>
          <w:rFonts w:ascii="Times New Roman" w:hAnsi="Times New Roman"/>
          <w:shd w:val="clear" w:color="auto" w:fill="FFFFFF"/>
        </w:rPr>
        <w:t xml:space="preserve">). </w:t>
      </w:r>
      <w:r>
        <w:rPr>
          <w:rStyle w:val="publication-meta-date"/>
          <w:b/>
          <w:bCs/>
          <w:i/>
          <w:iCs/>
        </w:rPr>
        <w:t>Journal of Great Lakes Research</w:t>
      </w:r>
      <w:r>
        <w:rPr>
          <w:rStyle w:val="publication-meta-date"/>
        </w:rPr>
        <w:t xml:space="preserve"> 41 (1): 303-306. </w:t>
      </w:r>
      <w:r>
        <w:rPr>
          <w:rStyle w:val="publication-meta-date"/>
          <w:rFonts w:ascii="Times New Roman" w:hAnsi="Times New Roman"/>
          <w:shd w:val="clear" w:color="auto" w:fill="FFFFFF"/>
        </w:rPr>
        <w:t>DOI: </w:t>
      </w:r>
      <w:r>
        <w:rPr>
          <w:rStyle w:val="publication-meta-date"/>
          <w:rFonts w:ascii="Times New Roman" w:hAnsi="Times New Roman"/>
          <w:shd w:val="clear" w:color="auto" w:fill="FFFFFF"/>
          <w:lang w:val="nl-NL"/>
        </w:rPr>
        <w:t>10.1016/j.jglr.2014.12.016</w:t>
      </w:r>
    </w:p>
    <w:p w14:paraId="3A804334"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Pettitt-Wade, H., Wellband, K.W., Heath, D.D. &amp; A.T. Fisk (2015). </w:t>
      </w:r>
      <w:r>
        <w:rPr>
          <w:rStyle w:val="publication-meta-date"/>
        </w:rPr>
        <w:t xml:space="preserve">Niche Plasticity in Invasive Fishes in The Great Lakes. </w:t>
      </w:r>
      <w:r>
        <w:rPr>
          <w:rStyle w:val="publication-meta-date"/>
          <w:b/>
          <w:bCs/>
          <w:i/>
          <w:iCs/>
        </w:rPr>
        <w:t>Biological Invasions</w:t>
      </w:r>
      <w:r>
        <w:rPr>
          <w:rStyle w:val="publication-meta-date"/>
          <w:i/>
          <w:iCs/>
        </w:rPr>
        <w:t xml:space="preserve"> </w:t>
      </w:r>
      <w:r>
        <w:rPr>
          <w:rStyle w:val="publication-meta-date"/>
        </w:rPr>
        <w:t>17 (9): 2565-2580.</w:t>
      </w:r>
    </w:p>
    <w:p w14:paraId="659F0385"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Piria, M., Jakšić, G., Jakovlič, I. &amp; T. Treer (2015). Dietary habits of invasive Ponto-Caspian gobies in the Croatian part of the Danube River basin and their potential impact on benthic fish communities. </w:t>
      </w:r>
      <w:r>
        <w:rPr>
          <w:rStyle w:val="publication-meta-date"/>
          <w:rFonts w:ascii="Times New Roman" w:hAnsi="Times New Roman"/>
          <w:b/>
          <w:bCs/>
          <w:i/>
          <w:iCs/>
        </w:rPr>
        <w:t>Science of the Total Environment</w:t>
      </w:r>
      <w:r>
        <w:rPr>
          <w:rStyle w:val="publication-meta-date"/>
          <w:rFonts w:ascii="Times New Roman" w:hAnsi="Times New Roman"/>
        </w:rPr>
        <w:t xml:space="preserve"> </w:t>
      </w:r>
      <w:r>
        <w:rPr>
          <w:rStyle w:val="publication-meta-date"/>
          <w:rFonts w:ascii="Times New Roman" w:hAnsi="Times New Roman"/>
          <w:shd w:val="clear" w:color="auto" w:fill="FFFFFF"/>
          <w:lang w:val="es-ES_tradnl"/>
        </w:rPr>
        <w:t>DOI: 10.1016/j.scitotenv.2015.05.125</w:t>
      </w:r>
    </w:p>
    <w:p w14:paraId="2056F928" w14:textId="77777777" w:rsidR="00A94136" w:rsidRPr="002B5121"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Thompson, H.A. &amp; T.P. Simon (2015). Age and growth of round goby </w:t>
      </w:r>
      <w:r>
        <w:rPr>
          <w:rStyle w:val="publication-meta-date"/>
          <w:rFonts w:ascii="Times New Roman" w:hAnsi="Times New Roman"/>
          <w:i/>
          <w:iCs/>
          <w:lang w:val="es-ES_tradnl"/>
        </w:rPr>
        <w:t>Neogobius melanostomus</w:t>
      </w:r>
      <w:r>
        <w:rPr>
          <w:rStyle w:val="publication-meta-date"/>
          <w:rFonts w:ascii="Times New Roman" w:hAnsi="Times New Roman"/>
        </w:rPr>
        <w:t xml:space="preserve"> associated with depth and habitat in the western basin of Lake Earie. </w:t>
      </w:r>
      <w:r>
        <w:rPr>
          <w:rStyle w:val="publication-meta-date"/>
          <w:rFonts w:ascii="Times New Roman" w:hAnsi="Times New Roman"/>
          <w:b/>
          <w:bCs/>
          <w:i/>
          <w:iCs/>
        </w:rPr>
        <w:t>Journal of Fish Biology</w:t>
      </w:r>
      <w:r>
        <w:rPr>
          <w:rStyle w:val="publication-meta-date"/>
          <w:rFonts w:ascii="Times New Roman" w:hAnsi="Times New Roman"/>
        </w:rPr>
        <w:t xml:space="preserve"> 86 (2) </w:t>
      </w:r>
      <w:r>
        <w:rPr>
          <w:rStyle w:val="publication-meta-date"/>
          <w:rFonts w:ascii="Times New Roman" w:hAnsi="Times New Roman"/>
          <w:shd w:val="clear" w:color="auto" w:fill="FFFFFF"/>
          <w:lang w:val="nl-NL"/>
        </w:rPr>
        <w:t>doi:10.1111/jfb.12576</w:t>
      </w:r>
    </w:p>
    <w:p w14:paraId="1756DBDD" w14:textId="7A3D74C3" w:rsidR="002B5121" w:rsidRPr="008E5A33" w:rsidRDefault="002B5121">
      <w:pPr>
        <w:pStyle w:val="BodyA"/>
        <w:numPr>
          <w:ilvl w:val="1"/>
          <w:numId w:val="48"/>
        </w:numPr>
        <w:jc w:val="both"/>
        <w:rPr>
          <w:rFonts w:ascii="Times New Roman" w:eastAsia="Times New Roman" w:hAnsi="Times New Roman" w:cs="Times New Roman"/>
        </w:rPr>
      </w:pPr>
      <w:r>
        <w:rPr>
          <w:rStyle w:val="None"/>
          <w:rFonts w:ascii="Times New Roman" w:hAnsi="Times New Roman" w:cs="Times New Roman"/>
          <w:shd w:val="clear" w:color="auto" w:fill="FFFFFF"/>
          <w:lang w:val="nl-NL"/>
        </w:rPr>
        <w:lastRenderedPageBreak/>
        <w:t xml:space="preserve">Perello, M., Simon, T.P., Thompson, H., &amp; D.D. Kane (2015). </w:t>
      </w:r>
      <w:r w:rsidRPr="009D189D">
        <w:rPr>
          <w:rFonts w:ascii="Times New Roman" w:hAnsi="Times New Roman" w:cs="Times New Roman"/>
          <w:color w:val="0E0E0E"/>
        </w:rPr>
        <w:t xml:space="preserve">Feeding ecology of the invasive round goby, </w:t>
      </w:r>
      <w:r w:rsidRPr="008E5A33">
        <w:rPr>
          <w:rFonts w:ascii="Times New Roman" w:hAnsi="Times New Roman" w:cs="Times New Roman"/>
          <w:i/>
          <w:color w:val="0E0E0E"/>
        </w:rPr>
        <w:t>Neogobius melanostomus</w:t>
      </w:r>
      <w:r w:rsidRPr="009D189D">
        <w:rPr>
          <w:rFonts w:ascii="Times New Roman" w:hAnsi="Times New Roman" w:cs="Times New Roman"/>
          <w:color w:val="0E0E0E"/>
        </w:rPr>
        <w:t xml:space="preserve"> (Pallas, 1814), based on laboratory size preference and field diet in different habitats in the western basin of Lake Erie</w:t>
      </w:r>
      <w:r>
        <w:rPr>
          <w:rFonts w:ascii="Times New Roman" w:hAnsi="Times New Roman" w:cs="Times New Roman"/>
          <w:color w:val="0E0E0E"/>
        </w:rPr>
        <w:t xml:space="preserve">. </w:t>
      </w:r>
      <w:r>
        <w:rPr>
          <w:rFonts w:ascii="Times New Roman" w:hAnsi="Times New Roman" w:cs="Times New Roman"/>
          <w:b/>
          <w:i/>
          <w:color w:val="0E0E0E"/>
        </w:rPr>
        <w:t>J. Appl. Ichtyol.</w:t>
      </w:r>
      <w:r>
        <w:rPr>
          <w:rFonts w:ascii="Times New Roman" w:hAnsi="Times New Roman" w:cs="Times New Roman"/>
          <w:color w:val="0E0E0E"/>
        </w:rPr>
        <w:t xml:space="preserve"> 10 (4): 463-474. </w:t>
      </w:r>
      <w:r w:rsidRPr="005B74FD">
        <w:rPr>
          <w:rFonts w:ascii="Times New Roman" w:hAnsi="Times New Roman" w:cs="Times New Roman"/>
          <w:color w:val="000000" w:themeColor="text1"/>
        </w:rPr>
        <w:t>DOI: 10.3391/ai.2015.10.4.09</w:t>
      </w:r>
    </w:p>
    <w:p w14:paraId="09E21781" w14:textId="41AC67FC" w:rsidR="008E5A33" w:rsidRPr="00215037" w:rsidRDefault="008E5A33">
      <w:pPr>
        <w:pStyle w:val="BodyA"/>
        <w:numPr>
          <w:ilvl w:val="1"/>
          <w:numId w:val="48"/>
        </w:numPr>
        <w:jc w:val="both"/>
        <w:rPr>
          <w:rFonts w:ascii="Times New Roman" w:eastAsia="Times New Roman" w:hAnsi="Times New Roman" w:cs="Times New Roman"/>
        </w:rPr>
      </w:pPr>
      <w:r w:rsidRPr="00A806C3">
        <w:rPr>
          <w:rFonts w:ascii="Times New Roman" w:hAnsi="Times New Roman" w:cs="Times New Roman"/>
          <w:color w:val="1A1A1A"/>
        </w:rPr>
        <w:t>Kasapoğlu N. (2016). Age, growth and mortality rates of discard species (</w:t>
      </w:r>
      <w:r w:rsidRPr="00A806C3">
        <w:rPr>
          <w:rFonts w:ascii="Times New Roman" w:hAnsi="Times New Roman" w:cs="Times New Roman"/>
          <w:i/>
          <w:color w:val="1A1A1A"/>
        </w:rPr>
        <w:t>Uranoscopus scaber</w:t>
      </w:r>
      <w:r w:rsidRPr="00A806C3">
        <w:rPr>
          <w:rFonts w:ascii="Times New Roman" w:hAnsi="Times New Roman" w:cs="Times New Roman"/>
          <w:color w:val="1A1A1A"/>
        </w:rPr>
        <w:t xml:space="preserve">, </w:t>
      </w:r>
      <w:r w:rsidRPr="00A806C3">
        <w:rPr>
          <w:rFonts w:ascii="Times New Roman" w:hAnsi="Times New Roman" w:cs="Times New Roman"/>
          <w:i/>
          <w:color w:val="1A1A1A"/>
        </w:rPr>
        <w:t>Neogobius melanostomus</w:t>
      </w:r>
      <w:r w:rsidRPr="00A806C3">
        <w:rPr>
          <w:rFonts w:ascii="Times New Roman" w:hAnsi="Times New Roman" w:cs="Times New Roman"/>
          <w:color w:val="1A1A1A"/>
        </w:rPr>
        <w:t xml:space="preserve"> and </w:t>
      </w:r>
      <w:r w:rsidRPr="00A806C3">
        <w:rPr>
          <w:rFonts w:ascii="Times New Roman" w:hAnsi="Times New Roman" w:cs="Times New Roman"/>
          <w:i/>
          <w:color w:val="1A1A1A"/>
        </w:rPr>
        <w:t>Gobius niger</w:t>
      </w:r>
      <w:r w:rsidRPr="00A806C3">
        <w:rPr>
          <w:rFonts w:ascii="Times New Roman" w:hAnsi="Times New Roman" w:cs="Times New Roman"/>
          <w:color w:val="1A1A1A"/>
        </w:rPr>
        <w:t>) in the</w:t>
      </w:r>
      <w:r>
        <w:rPr>
          <w:rFonts w:ascii="Times New Roman" w:hAnsi="Times New Roman" w:cs="Times New Roman"/>
          <w:color w:val="000000" w:themeColor="text1"/>
        </w:rPr>
        <w:t xml:space="preserve"> </w:t>
      </w:r>
      <w:r w:rsidRPr="00A806C3">
        <w:rPr>
          <w:rFonts w:ascii="Times New Roman" w:hAnsi="Times New Roman" w:cs="Times New Roman"/>
          <w:color w:val="1A1A1A"/>
        </w:rPr>
        <w:t>Black Sea</w:t>
      </w:r>
      <w:r>
        <w:rPr>
          <w:rFonts w:ascii="Times New Roman" w:hAnsi="Times New Roman" w:cs="Times New Roman"/>
          <w:color w:val="1A1A1A"/>
        </w:rPr>
        <w:t>.</w:t>
      </w:r>
      <w:r w:rsidRPr="00A806C3">
        <w:rPr>
          <w:rFonts w:ascii="Times New Roman" w:hAnsi="Times New Roman" w:cs="Times New Roman"/>
          <w:b/>
          <w:i/>
          <w:color w:val="1A1A1A"/>
        </w:rPr>
        <w:t xml:space="preserve"> Ege Journal of Fisheries and Aquatic Sciences</w:t>
      </w:r>
      <w:r w:rsidRPr="00A806C3">
        <w:rPr>
          <w:rFonts w:ascii="Times New Roman" w:hAnsi="Times New Roman" w:cs="Times New Roman"/>
          <w:color w:val="1A1A1A"/>
        </w:rPr>
        <w:t>, 33(4):</w:t>
      </w:r>
      <w:r>
        <w:rPr>
          <w:rFonts w:ascii="Times New Roman" w:hAnsi="Times New Roman" w:cs="Times New Roman"/>
          <w:color w:val="1A1A1A"/>
        </w:rPr>
        <w:t xml:space="preserve"> 397-403.</w:t>
      </w:r>
      <w:r w:rsidRPr="00A806C3">
        <w:rPr>
          <w:rFonts w:ascii="Times New Roman" w:hAnsi="Times New Roman" w:cs="Times New Roman"/>
          <w:color w:val="1A1A1A"/>
        </w:rPr>
        <w:t xml:space="preserve"> </w:t>
      </w:r>
      <w:r>
        <w:rPr>
          <w:rFonts w:ascii="Times New Roman" w:hAnsi="Times New Roman" w:cs="Times New Roman"/>
          <w:color w:val="1A1A1A"/>
        </w:rPr>
        <w:t xml:space="preserve">doi: </w:t>
      </w:r>
      <w:r w:rsidRPr="00A806C3">
        <w:rPr>
          <w:rFonts w:ascii="Times New Roman" w:hAnsi="Times New Roman" w:cs="Times New Roman"/>
          <w:color w:val="1A1A1A"/>
        </w:rPr>
        <w:t>10.12714/egejfas.2016.33.4.14</w:t>
      </w:r>
    </w:p>
    <w:p w14:paraId="3D7E8A07" w14:textId="5E488DB9" w:rsidR="00215037" w:rsidRPr="00215037" w:rsidRDefault="00215037" w:rsidP="00215037">
      <w:pPr>
        <w:pStyle w:val="BodyA"/>
        <w:numPr>
          <w:ilvl w:val="1"/>
          <w:numId w:val="48"/>
        </w:numPr>
        <w:shd w:val="clear" w:color="auto" w:fill="FFFFFF"/>
        <w:jc w:val="both"/>
        <w:rPr>
          <w:rStyle w:val="publication-meta-date"/>
          <w:rFonts w:ascii="Times New Roman" w:eastAsia="Roman PS" w:hAnsi="Times New Roman" w:cs="Times New Roman"/>
          <w:sz w:val="22"/>
        </w:rPr>
      </w:pPr>
      <w:r w:rsidRPr="00215037">
        <w:rPr>
          <w:rFonts w:ascii="Times New Roman" w:eastAsia="Times New Roman" w:hAnsi="Times New Roman" w:cs="Times New Roman"/>
          <w:szCs w:val="28"/>
        </w:rPr>
        <w:t xml:space="preserve">Pergl, J., Dušek, J., Hošek, M., Knapp, M., Simon, O., Berchová, K., Bogdan, V., Černá, M., Poláková, S., Musil, J., Sádlo, J. &amp; J. Svobodová (2016). </w:t>
      </w:r>
      <w:r w:rsidRPr="00215037">
        <w:rPr>
          <w:rFonts w:ascii="Times New Roman" w:eastAsia="Times New Roman" w:hAnsi="Times New Roman" w:cs="Times New Roman"/>
          <w:i/>
        </w:rPr>
        <w:t>Metodiky mapování a monitoringu invazních (vybraných nepůvodních) druhů</w:t>
      </w:r>
      <w:r w:rsidRPr="00215037">
        <w:rPr>
          <w:rFonts w:ascii="Times New Roman" w:eastAsia="Times New Roman" w:hAnsi="Times New Roman" w:cs="Times New Roman"/>
        </w:rPr>
        <w:t xml:space="preserve">. Botanický Ustav AV ČR, </w:t>
      </w:r>
      <w:r w:rsidRPr="00215037">
        <w:rPr>
          <w:rFonts w:ascii="Times New Roman" w:eastAsia="Times New Roman" w:hAnsi="Times New Roman" w:cs="Times New Roman"/>
          <w:color w:val="auto"/>
          <w:shd w:val="clear" w:color="auto" w:fill="FFFFFF"/>
        </w:rPr>
        <w:t>DOI: 10.13140/RG.2.2.22891.13604</w:t>
      </w:r>
    </w:p>
    <w:p w14:paraId="43A14654" w14:textId="77777777" w:rsidR="00A94136" w:rsidRDefault="00A94136">
      <w:pPr>
        <w:pStyle w:val="BodyA"/>
        <w:rPr>
          <w:rFonts w:ascii="Times New Roman" w:eastAsia="Times New Roman" w:hAnsi="Times New Roman" w:cs="Times New Roman"/>
        </w:rPr>
      </w:pPr>
    </w:p>
    <w:p w14:paraId="0301630A" w14:textId="77777777" w:rsidR="00A26304" w:rsidRDefault="00A26304" w:rsidP="00A26304">
      <w:pPr>
        <w:pStyle w:val="BodyA"/>
        <w:numPr>
          <w:ilvl w:val="0"/>
          <w:numId w:val="44"/>
        </w:numPr>
        <w:pBdr>
          <w:bottom w:val="single" w:sz="4" w:space="1" w:color="auto"/>
        </w:pBdr>
        <w:jc w:val="both"/>
        <w:rPr>
          <w:rStyle w:val="publication-meta-date"/>
          <w:rFonts w:ascii="Times New Roman" w:hAnsi="Times New Roman" w:cs="Times New Roman"/>
        </w:rPr>
      </w:pPr>
      <w:r w:rsidRPr="009937BC">
        <w:rPr>
          <w:rStyle w:val="publication-meta-date"/>
          <w:rFonts w:ascii="Times New Roman" w:hAnsi="Times New Roman" w:cs="Times New Roman"/>
        </w:rPr>
        <w:t xml:space="preserve">Nikolić, V., </w:t>
      </w:r>
      <w:r w:rsidRPr="009937BC">
        <w:rPr>
          <w:rFonts w:ascii="Times New Roman" w:hAnsi="Times New Roman" w:cs="Times New Roman"/>
          <w:b/>
          <w:bCs/>
        </w:rPr>
        <w:t>Simonović, P.</w:t>
      </w:r>
      <w:r w:rsidRPr="009937BC">
        <w:rPr>
          <w:rStyle w:val="publication-meta-date"/>
          <w:rFonts w:ascii="Times New Roman" w:hAnsi="Times New Roman" w:cs="Times New Roman"/>
        </w:rPr>
        <w:t xml:space="preserve"> &amp; V. Poleksić </w:t>
      </w:r>
      <w:r w:rsidRPr="009937BC">
        <w:rPr>
          <w:rFonts w:ascii="Times New Roman" w:hAnsi="Times New Roman" w:cs="Times New Roman"/>
        </w:rPr>
        <w:t xml:space="preserve">(2003). Preference of Trichodinids (Ciliata, Peritrichia) occurring on fish-pond carp for particular organs and some morphological implications. </w:t>
      </w:r>
      <w:r w:rsidRPr="009937BC">
        <w:rPr>
          <w:rFonts w:ascii="Times New Roman" w:hAnsi="Times New Roman" w:cs="Times New Roman"/>
          <w:b/>
          <w:bCs/>
          <w:i/>
          <w:iCs/>
          <w:lang w:val="it-IT"/>
        </w:rPr>
        <w:t>Acta Veterinaria</w:t>
      </w:r>
      <w:r w:rsidRPr="009937BC">
        <w:rPr>
          <w:rStyle w:val="publication-meta-date"/>
          <w:rFonts w:ascii="Times New Roman" w:hAnsi="Times New Roman" w:cs="Times New Roman"/>
        </w:rPr>
        <w:t xml:space="preserve"> 53: 41-46.</w:t>
      </w:r>
    </w:p>
    <w:p w14:paraId="674131C0" w14:textId="77777777" w:rsidR="00A26304" w:rsidRPr="00486B8D" w:rsidRDefault="00A26304" w:rsidP="00A26304">
      <w:pPr>
        <w:pStyle w:val="Body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ublication-meta-date"/>
          <w:rFonts w:ascii="Times New Roman" w:hAnsi="Times New Roman" w:cs="Times New Roman"/>
          <w:color w:val="auto"/>
        </w:rPr>
      </w:pPr>
      <w:r w:rsidRPr="00D90213">
        <w:rPr>
          <w:rFonts w:ascii="Times New Roman" w:hAnsi="Times New Roman" w:cs="Times New Roman"/>
          <w:color w:val="auto"/>
        </w:rPr>
        <w:t>Marković, Z., Stanković, M. Rašković, B. Dulić</w:t>
      </w:r>
      <w:r w:rsidRPr="00D90213">
        <w:rPr>
          <w:rFonts w:ascii="Times New Roman" w:hAnsi="Times New Roman" w:cs="Times New Roman"/>
          <w:color w:val="auto"/>
          <w:u w:color="0C60B6"/>
        </w:rPr>
        <w:t xml:space="preserve">, Z., </w:t>
      </w:r>
      <w:r w:rsidRPr="00D90213">
        <w:rPr>
          <w:rFonts w:ascii="Times New Roman" w:hAnsi="Times New Roman" w:cs="Times New Roman"/>
          <w:color w:val="auto"/>
        </w:rPr>
        <w:t>Živić, I. &amp; V. Poleksić (2016). Comparative analysis of using cereal grains and compound feed in semi-intensive common carp pond production.</w:t>
      </w:r>
      <w:r w:rsidRPr="00D90213">
        <w:rPr>
          <w:rFonts w:ascii="Times New Roman" w:hAnsi="Times New Roman" w:cs="Times New Roman"/>
          <w:color w:val="auto"/>
          <w:u w:color="0C60B6"/>
        </w:rPr>
        <w:t xml:space="preserve"> </w:t>
      </w:r>
      <w:r w:rsidRPr="00D90213">
        <w:rPr>
          <w:rFonts w:ascii="Times New Roman" w:hAnsi="Times New Roman" w:cs="Times New Roman"/>
          <w:color w:val="auto"/>
        </w:rPr>
        <w:t>Aquaculture</w:t>
      </w:r>
      <w:r w:rsidRPr="00D90213">
        <w:rPr>
          <w:rFonts w:ascii="Times New Roman" w:hAnsi="Times New Roman" w:cs="Times New Roman"/>
          <w:color w:val="auto"/>
          <w:u w:color="0C60B6"/>
        </w:rPr>
        <w:t xml:space="preserve"> </w:t>
      </w:r>
      <w:r w:rsidRPr="00486B8D">
        <w:rPr>
          <w:rFonts w:ascii="Times New Roman" w:hAnsi="Times New Roman" w:cs="Times New Roman"/>
          <w:color w:val="auto"/>
        </w:rPr>
        <w:t xml:space="preserve">International 1-25, </w:t>
      </w:r>
      <w:r w:rsidRPr="00486B8D">
        <w:rPr>
          <w:rFonts w:ascii="Times New Roman" w:hAnsi="Times New Roman" w:cs="Times New Roman"/>
          <w:color w:val="262626"/>
        </w:rPr>
        <w:t>doi:10.1007/s10499-016-0076-z</w:t>
      </w:r>
    </w:p>
    <w:p w14:paraId="1D13D358" w14:textId="77777777" w:rsidR="00A94136" w:rsidRDefault="001E3322" w:rsidP="00A26304">
      <w:pPr>
        <w:pStyle w:val="BodyA"/>
        <w:numPr>
          <w:ilvl w:val="0"/>
          <w:numId w:val="44"/>
        </w:numPr>
        <w:pBdr>
          <w:bottom w:val="single" w:sz="4" w:space="0" w:color="000000"/>
        </w:pBdr>
        <w:spacing w:before="240"/>
        <w:ind w:left="357" w:hanging="357"/>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Nikolić V., Simonović P. (2004). Pilot study on the morphological identity of wild brown trout (Salmo trutta) stocks in the streams of the Danube river basin (Serbia). </w:t>
      </w:r>
      <w:r>
        <w:rPr>
          <w:rStyle w:val="publication-meta-date"/>
          <w:rFonts w:ascii="Times New Roman" w:hAnsi="Times New Roman"/>
          <w:b/>
          <w:bCs/>
          <w:i/>
          <w:iCs/>
        </w:rPr>
        <w:t>Folia Zoologica</w:t>
      </w:r>
      <w:r>
        <w:rPr>
          <w:rStyle w:val="publication-meta-date"/>
          <w:rFonts w:ascii="Times New Roman" w:hAnsi="Times New Roman"/>
        </w:rPr>
        <w:t xml:space="preserve"> (4) 411-416</w:t>
      </w:r>
    </w:p>
    <w:p w14:paraId="1C9F8DB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Bud, I., Dombi, I.L., Vlǎdǎu, V.V. (2009). The geographic isolation impact on evolution of some morpho-physiological features in the brown trout (</w:t>
      </w:r>
      <w:r>
        <w:rPr>
          <w:rStyle w:val="publication-meta-date"/>
          <w:rFonts w:ascii="Times New Roman" w:hAnsi="Times New Roman"/>
          <w:i/>
          <w:iCs/>
          <w:lang w:val="it-IT"/>
        </w:rPr>
        <w:t>Salmo trutta fario</w:t>
      </w:r>
      <w:r>
        <w:rPr>
          <w:rStyle w:val="publication-meta-date"/>
          <w:rFonts w:ascii="Times New Roman" w:hAnsi="Times New Roman"/>
        </w:rPr>
        <w:t xml:space="preserve"> Linnaeus). </w:t>
      </w:r>
      <w:r>
        <w:rPr>
          <w:rStyle w:val="publication-meta-date"/>
          <w:rFonts w:ascii="Times New Roman" w:hAnsi="Times New Roman"/>
          <w:b/>
          <w:bCs/>
          <w:i/>
          <w:iCs/>
          <w:lang w:val="fr-FR"/>
        </w:rPr>
        <w:t>AACL Bioflux</w:t>
      </w:r>
      <w:r>
        <w:rPr>
          <w:rStyle w:val="publication-meta-date"/>
          <w:rFonts w:ascii="Times New Roman" w:hAnsi="Times New Roman"/>
        </w:rPr>
        <w:t xml:space="preserve"> 2 (1): 31-50.</w:t>
      </w:r>
    </w:p>
    <w:p w14:paraId="300D836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Akbarzadeh, A., Farahmand, H., Shabani, A.A., Karami, M., Kaboli, M., Abbasi, K., Rafiee, G.R. (2009). Morphological variation of the pikeperch Sander lucioperca (L.) in the southern Caspian Sea, using a truss system. </w:t>
      </w:r>
      <w:r>
        <w:rPr>
          <w:rStyle w:val="publication-meta-date"/>
          <w:rFonts w:ascii="Times New Roman" w:hAnsi="Times New Roman"/>
          <w:b/>
          <w:bCs/>
          <w:i/>
          <w:iCs/>
        </w:rPr>
        <w:t>Journal of Applied Ichthyology</w:t>
      </w:r>
      <w:r>
        <w:rPr>
          <w:rStyle w:val="publication-meta-date"/>
          <w:rFonts w:ascii="Times New Roman" w:hAnsi="Times New Roman"/>
        </w:rPr>
        <w:t xml:space="preserve"> 25 (5): 576-582. DOI: 10.1111/j.1439-0426.2009.01308.x</w:t>
      </w:r>
    </w:p>
    <w:p w14:paraId="11769D93" w14:textId="77777777" w:rsidR="00A94136" w:rsidRDefault="00A94136">
      <w:pPr>
        <w:pStyle w:val="BodyA"/>
        <w:rPr>
          <w:rFonts w:ascii="Times New Roman" w:eastAsia="Times New Roman" w:hAnsi="Times New Roman" w:cs="Times New Roman"/>
        </w:rPr>
      </w:pPr>
    </w:p>
    <w:p w14:paraId="0E87C8C0"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Simonović P., Budakov L., Nikolić V., Marić S. (2005). Recent record of the ship sturgeon </w:t>
      </w:r>
      <w:r>
        <w:rPr>
          <w:rStyle w:val="publication-meta-date"/>
          <w:rFonts w:ascii="Times New Roman" w:hAnsi="Times New Roman"/>
          <w:i/>
          <w:iCs/>
          <w:lang w:val="it-IT"/>
        </w:rPr>
        <w:t>Acipenser nudiventris</w:t>
      </w:r>
      <w:r>
        <w:rPr>
          <w:rStyle w:val="publication-meta-date"/>
          <w:rFonts w:ascii="Times New Roman" w:hAnsi="Times New Roman"/>
        </w:rPr>
        <w:t xml:space="preserve"> in the middle Danube (Serbia). </w:t>
      </w:r>
      <w:r>
        <w:rPr>
          <w:rStyle w:val="publication-meta-date"/>
          <w:rFonts w:ascii="Times New Roman" w:hAnsi="Times New Roman"/>
          <w:b/>
          <w:bCs/>
          <w:i/>
          <w:iCs/>
        </w:rPr>
        <w:t>Biologia - Section Zoology</w:t>
      </w:r>
      <w:r>
        <w:rPr>
          <w:rStyle w:val="publication-meta-date"/>
          <w:rFonts w:ascii="Times New Roman" w:hAnsi="Times New Roman"/>
        </w:rPr>
        <w:t xml:space="preserve"> 60 (2): 231-233.</w:t>
      </w:r>
    </w:p>
    <w:p w14:paraId="0A2D3802" w14:textId="77777777" w:rsidR="00A94136" w:rsidRDefault="001E3322">
      <w:pPr>
        <w:pStyle w:val="BodyA"/>
        <w:numPr>
          <w:ilvl w:val="1"/>
          <w:numId w:val="48"/>
        </w:numPr>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Lenhardt, M., Jari</w:t>
      </w:r>
      <w:r>
        <w:rPr>
          <w:rStyle w:val="publication-meta-date"/>
          <w:rFonts w:ascii="Times New Roman" w:hAnsi="Times New Roman"/>
        </w:rPr>
        <w:t xml:space="preserve">ć, I., Kalauzi, A. &amp; G. Cvijanović (2006). Assessment of extinction risk and reasons for decline in sturgeon. </w:t>
      </w:r>
      <w:r>
        <w:rPr>
          <w:rStyle w:val="publication-meta-date"/>
          <w:rFonts w:ascii="Times New Roman" w:hAnsi="Times New Roman"/>
          <w:b/>
          <w:bCs/>
          <w:i/>
          <w:iCs/>
        </w:rPr>
        <w:t xml:space="preserve">Biodiversity and Conservation </w:t>
      </w:r>
      <w:r>
        <w:rPr>
          <w:rStyle w:val="publication-meta-date"/>
          <w:rFonts w:ascii="Times New Roman" w:hAnsi="Times New Roman"/>
        </w:rPr>
        <w:t xml:space="preserve">15 (6): 1967-1976. </w:t>
      </w:r>
      <w:r>
        <w:rPr>
          <w:rStyle w:val="publication-meta-date"/>
          <w:rFonts w:ascii="Times New Roman" w:hAnsi="Times New Roman"/>
          <w:shd w:val="clear" w:color="auto" w:fill="FFFFFF"/>
        </w:rPr>
        <w:t>DOI: 10.1007/s10531-005-4317-0</w:t>
      </w:r>
    </w:p>
    <w:p w14:paraId="03CA586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Jarić, I., Lenhardt, M., Cvijanović</w:t>
      </w:r>
      <w:r>
        <w:rPr>
          <w:rStyle w:val="publication-meta-date"/>
          <w:rFonts w:ascii="Times New Roman" w:hAnsi="Times New Roman"/>
          <w:lang w:val="da-DK"/>
        </w:rPr>
        <w:t xml:space="preserve">, G., Ebenhard, T. (2009). </w:t>
      </w:r>
      <w:r>
        <w:rPr>
          <w:rStyle w:val="publication-meta-date"/>
          <w:rFonts w:ascii="Times New Roman" w:hAnsi="Times New Roman"/>
          <w:i/>
          <w:iCs/>
        </w:rPr>
        <w:t>Acipenser sturio</w:t>
      </w:r>
      <w:r>
        <w:rPr>
          <w:rStyle w:val="publication-meta-date"/>
          <w:rFonts w:ascii="Times New Roman" w:hAnsi="Times New Roman"/>
        </w:rPr>
        <w:t xml:space="preserve"> and </w:t>
      </w:r>
      <w:r>
        <w:rPr>
          <w:rStyle w:val="publication-meta-date"/>
          <w:rFonts w:ascii="Times New Roman" w:hAnsi="Times New Roman"/>
          <w:i/>
          <w:iCs/>
          <w:lang w:val="it-IT"/>
        </w:rPr>
        <w:t>Acipenser nudiventris</w:t>
      </w:r>
      <w:r>
        <w:rPr>
          <w:rStyle w:val="publication-meta-date"/>
          <w:rFonts w:ascii="Times New Roman" w:hAnsi="Times New Roman"/>
        </w:rPr>
        <w:t xml:space="preserve"> in the Danube - Extant or extinct? </w:t>
      </w:r>
      <w:r>
        <w:rPr>
          <w:rStyle w:val="publication-meta-date"/>
          <w:rFonts w:ascii="Times New Roman" w:hAnsi="Times New Roman"/>
          <w:b/>
          <w:bCs/>
          <w:i/>
          <w:iCs/>
        </w:rPr>
        <w:t>Journal of Applied Ichthyology</w:t>
      </w:r>
      <w:r>
        <w:rPr>
          <w:rStyle w:val="publication-meta-date"/>
          <w:rFonts w:ascii="Times New Roman" w:hAnsi="Times New Roman"/>
        </w:rPr>
        <w:t xml:space="preserve"> 25 (2): 137-141. DOI: 10.1111/j.1439-0426.2009.01227.x</w:t>
      </w:r>
    </w:p>
    <w:p w14:paraId="04AF342E" w14:textId="77777777" w:rsidR="00A94136" w:rsidRPr="00544B68" w:rsidRDefault="001E3322" w:rsidP="003052E8">
      <w:pPr>
        <w:pStyle w:val="BodyA"/>
        <w:numPr>
          <w:ilvl w:val="1"/>
          <w:numId w:val="55"/>
        </w:numPr>
        <w:shd w:val="clear" w:color="auto" w:fill="FFFFFF"/>
        <w:ind w:left="788" w:hanging="431"/>
        <w:jc w:val="both"/>
        <w:rPr>
          <w:rStyle w:val="Hyperlink3"/>
          <w:rFonts w:ascii="Times New Roman" w:eastAsia="Times New Roman" w:hAnsi="Times New Roman" w:cs="Times New Roman"/>
          <w:lang w:val="nl-NL"/>
        </w:rPr>
      </w:pPr>
      <w:r w:rsidRPr="00544B68">
        <w:rPr>
          <w:rStyle w:val="publication-meta-date"/>
          <w:rFonts w:ascii="Times New Roman" w:hAnsi="Times New Roman"/>
          <w:lang w:val="nl-NL"/>
        </w:rPr>
        <w:t>Lenhardt, M, Jari</w:t>
      </w:r>
      <w:r w:rsidRPr="00544B68">
        <w:rPr>
          <w:rStyle w:val="publication-meta-date"/>
          <w:rFonts w:ascii="Times New Roman" w:hAnsi="Times New Roman"/>
        </w:rPr>
        <w:t xml:space="preserve">ć, I. Cvijanović, G. &amp; M. Smederevac-Lalić, M. (2008). The key threats to sturgeons and measures for their protection in the lower Danube region. Pp. 87-96. In: Lagutov, V. (Ed.). </w:t>
      </w:r>
      <w:r w:rsidRPr="00544B68">
        <w:rPr>
          <w:rStyle w:val="publication-meta-date"/>
          <w:rFonts w:ascii="Times New Roman" w:hAnsi="Times New Roman"/>
          <w:i/>
          <w:iCs/>
        </w:rPr>
        <w:t>Rescue Of Sturgeon Species In The Ural River Basin</w:t>
      </w:r>
      <w:r w:rsidRPr="00544B68">
        <w:rPr>
          <w:rStyle w:val="publication-meta-date"/>
          <w:rFonts w:ascii="Times New Roman" w:hAnsi="Times New Roman"/>
        </w:rPr>
        <w:t>. NATO Science for Peace and Security Series C - Environmental Security. NATO Advanced Research Workshop on Rescue on Sturgeon Species by Means of Transboundaryb Integrated Water Management of the Ural River Basin. June 13-16, 2007. Orenburg, RUSSIA.</w:t>
      </w:r>
    </w:p>
    <w:p w14:paraId="50716F60" w14:textId="77777777" w:rsidR="00A94136" w:rsidRPr="00067D28"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sidRPr="00544B68">
        <w:rPr>
          <w:rStyle w:val="publication-meta-date"/>
          <w:rFonts w:ascii="Times New Roman" w:hAnsi="Times New Roman"/>
          <w:shd w:val="clear" w:color="auto" w:fill="FFFFFF"/>
        </w:rPr>
        <w:lastRenderedPageBreak/>
        <w:t>Wiesner, C.</w:t>
      </w:r>
      <w:r w:rsidRPr="00544B68">
        <w:rPr>
          <w:rStyle w:val="publication-meta-date"/>
          <w:rFonts w:ascii="Times New Roman" w:hAnsi="Times New Roman"/>
          <w:color w:val="999999"/>
          <w:u w:color="999999"/>
          <w:shd w:val="clear" w:color="auto" w:fill="FFFFFF"/>
        </w:rPr>
        <w:t>, </w:t>
      </w:r>
      <w:r w:rsidRPr="00544B68">
        <w:rPr>
          <w:rStyle w:val="publication-meta-date"/>
          <w:rFonts w:ascii="Times New Roman" w:hAnsi="Times New Roman"/>
          <w:shd w:val="clear" w:color="auto" w:fill="FFFFFF"/>
          <w:lang w:val="it-IT"/>
        </w:rPr>
        <w:t xml:space="preserve"> Wolter, C.</w:t>
      </w:r>
      <w:r w:rsidRPr="00544B68">
        <w:rPr>
          <w:rStyle w:val="publication-meta-date"/>
          <w:rFonts w:ascii="Times New Roman" w:hAnsi="Times New Roman"/>
          <w:color w:val="999999"/>
          <w:u w:color="999999"/>
          <w:shd w:val="clear" w:color="auto" w:fill="FFFFFF"/>
        </w:rPr>
        <w:t>, </w:t>
      </w:r>
      <w:r w:rsidRPr="00544B68">
        <w:rPr>
          <w:rStyle w:val="publication-meta-date"/>
          <w:rFonts w:ascii="Times New Roman" w:hAnsi="Times New Roman"/>
          <w:shd w:val="clear" w:color="auto" w:fill="FFFFFF"/>
          <w:lang w:val="de-DE"/>
        </w:rPr>
        <w:t xml:space="preserve"> Rabitsch, W.</w:t>
      </w:r>
      <w:r w:rsidRPr="00544B68">
        <w:rPr>
          <w:rStyle w:val="publication-meta-date"/>
          <w:rFonts w:ascii="Times New Roman" w:hAnsi="Times New Roman"/>
          <w:color w:val="999999"/>
          <w:u w:color="999999"/>
          <w:shd w:val="clear" w:color="auto" w:fill="FFFFFF"/>
        </w:rPr>
        <w:t xml:space="preserve"> </w:t>
      </w:r>
      <w:r w:rsidRPr="00544B68">
        <w:rPr>
          <w:rStyle w:val="publication-meta-date"/>
          <w:rFonts w:ascii="Times New Roman" w:hAnsi="Times New Roman"/>
          <w:shd w:val="clear" w:color="auto" w:fill="FFFFFF"/>
        </w:rPr>
        <w:t xml:space="preserve">&amp; S. Nehring (2010). </w:t>
      </w:r>
      <w:r w:rsidRPr="00544B68">
        <w:rPr>
          <w:rStyle w:val="publication-meta-date"/>
          <w:rFonts w:ascii="Times New Roman" w:hAnsi="Times New Roman"/>
          <w:lang w:val="de-DE"/>
        </w:rPr>
        <w:t xml:space="preserve">Gebietsfremde Fische in Deutschland und </w:t>
      </w:r>
      <w:r w:rsidRPr="00544B68">
        <w:rPr>
          <w:rStyle w:val="publication-meta-date"/>
          <w:rFonts w:ascii="Times New Roman" w:hAnsi="Times New Roman"/>
        </w:rPr>
        <w:t>Ö</w:t>
      </w:r>
      <w:r w:rsidRPr="00544B68">
        <w:rPr>
          <w:rStyle w:val="publication-meta-date"/>
          <w:rFonts w:ascii="Times New Roman" w:hAnsi="Times New Roman"/>
          <w:lang w:val="de-DE"/>
        </w:rPr>
        <w:t>sterreich und m</w:t>
      </w:r>
      <w:r w:rsidRPr="00544B68">
        <w:rPr>
          <w:rStyle w:val="publication-meta-date"/>
          <w:rFonts w:ascii="Times New Roman" w:hAnsi="Times New Roman"/>
        </w:rPr>
        <w:t>ö</w:t>
      </w:r>
      <w:r w:rsidRPr="00544B68">
        <w:rPr>
          <w:rStyle w:val="publication-meta-date"/>
          <w:rFonts w:ascii="Times New Roman" w:hAnsi="Times New Roman"/>
          <w:lang w:val="de-DE"/>
        </w:rPr>
        <w:t>gliche Auswirkungen des Klimawandels. BFN Skripten 279, Umwelt Bundesamt, 196 pp.</w:t>
      </w:r>
    </w:p>
    <w:p w14:paraId="5BCEB29E" w14:textId="23A74E89" w:rsidR="00067D28" w:rsidRPr="00544B68" w:rsidRDefault="00067D28">
      <w:pPr>
        <w:pStyle w:val="BodyA"/>
        <w:numPr>
          <w:ilvl w:val="1"/>
          <w:numId w:val="48"/>
        </w:numPr>
        <w:shd w:val="clear" w:color="auto" w:fill="FFFFFF"/>
        <w:jc w:val="both"/>
        <w:rPr>
          <w:rStyle w:val="Hyperlink3"/>
          <w:rFonts w:ascii="Times New Roman" w:eastAsia="Times New Roman" w:hAnsi="Times New Roman" w:cs="Times New Roman"/>
        </w:rPr>
      </w:pPr>
      <w:r>
        <w:rPr>
          <w:rStyle w:val="None"/>
          <w:rFonts w:ascii="Times New Roman" w:hAnsi="Times New Roman" w:cs="Times New Roman"/>
          <w:lang w:val="de-DE"/>
        </w:rPr>
        <w:t xml:space="preserve">Jarić, I., Gessner, J. &amp; A.R. Solow (2016). Inferring functional exctinction based on sighting records. </w:t>
      </w:r>
      <w:r>
        <w:rPr>
          <w:rStyle w:val="None"/>
          <w:rFonts w:ascii="Times New Roman" w:hAnsi="Times New Roman" w:cs="Times New Roman"/>
          <w:b/>
          <w:i/>
          <w:lang w:val="de-DE"/>
        </w:rPr>
        <w:t xml:space="preserve">Biological Conservation </w:t>
      </w:r>
      <w:r>
        <w:rPr>
          <w:rStyle w:val="None"/>
          <w:rFonts w:ascii="Times New Roman" w:hAnsi="Times New Roman" w:cs="Times New Roman"/>
          <w:lang w:val="de-DE"/>
        </w:rPr>
        <w:t>199: 84-87.</w:t>
      </w:r>
    </w:p>
    <w:p w14:paraId="2ACA853A" w14:textId="77777777" w:rsidR="00A94136" w:rsidRPr="00544B68" w:rsidRDefault="00A94136">
      <w:pPr>
        <w:pStyle w:val="BodyA"/>
        <w:rPr>
          <w:rFonts w:ascii="Times New Roman" w:eastAsia="Times New Roman" w:hAnsi="Times New Roman" w:cs="Times New Roman"/>
        </w:rPr>
      </w:pPr>
    </w:p>
    <w:p w14:paraId="3665C342" w14:textId="77777777" w:rsidR="00A94136" w:rsidRDefault="001E3322" w:rsidP="00544B68">
      <w:pPr>
        <w:pStyle w:val="BodyA"/>
        <w:numPr>
          <w:ilvl w:val="0"/>
          <w:numId w:val="44"/>
        </w:numPr>
        <w:pBdr>
          <w:bottom w:val="single" w:sz="4" w:space="0" w:color="000000"/>
        </w:pBdr>
        <w:ind w:left="851" w:hanging="845"/>
        <w:jc w:val="both"/>
        <w:rPr>
          <w:rStyle w:val="publication-meta-date"/>
          <w:rFonts w:ascii="Times New Roman" w:eastAsia="Times New Roman" w:hAnsi="Times New Roman" w:cs="Times New Roman"/>
        </w:rPr>
      </w:pPr>
      <w:r w:rsidRPr="00544B68">
        <w:rPr>
          <w:rStyle w:val="publication-meta-date"/>
        </w:rPr>
        <w:t xml:space="preserve">Antović, I. &amp; </w:t>
      </w:r>
      <w:r w:rsidRPr="00544B68">
        <w:rPr>
          <w:rStyle w:val="publication-meta-date"/>
          <w:b/>
          <w:bCs/>
        </w:rPr>
        <w:t>P. Simonović</w:t>
      </w:r>
      <w:r w:rsidRPr="00544B68">
        <w:rPr>
          <w:rStyle w:val="publication-meta-date"/>
        </w:rPr>
        <w:t xml:space="preserve"> (2006). Phenetic relationships of six species of mullet (Mugilidae) from the south Adriatic, as inferredfrom the study of the visceral and dermal skeleton [Фенетические отношения шести видов кефалей </w:t>
      </w:r>
      <w:r w:rsidRPr="00544B68">
        <w:rPr>
          <w:rStyle w:val="publication-meta-date"/>
          <w:lang w:val="es-ES_tradnl"/>
        </w:rPr>
        <w:t xml:space="preserve">(Mugilidae) </w:t>
      </w:r>
      <w:r w:rsidRPr="00544B68">
        <w:rPr>
          <w:rStyle w:val="publication-meta-date"/>
          <w:lang w:val="ru-RU"/>
        </w:rPr>
        <w:t>из южной части Адриатики</w:t>
      </w:r>
      <w:r w:rsidRPr="00544B68">
        <w:rPr>
          <w:rStyle w:val="publication-meta-date"/>
        </w:rPr>
        <w:t xml:space="preserve">, основаньіе из анализе висцералньіх покровньіх костей головьі]. </w:t>
      </w:r>
      <w:r w:rsidRPr="00544B68">
        <w:rPr>
          <w:rStyle w:val="publication-meta-date"/>
          <w:b/>
          <w:bCs/>
          <w:i/>
          <w:iCs/>
        </w:rPr>
        <w:t>Russian Journal</w:t>
      </w:r>
      <w:r>
        <w:rPr>
          <w:rStyle w:val="publication-meta-date"/>
          <w:b/>
          <w:bCs/>
          <w:i/>
          <w:iCs/>
        </w:rPr>
        <w:t xml:space="preserve"> of Marine Biology / Biologiya morya</w:t>
      </w:r>
      <w:r>
        <w:rPr>
          <w:rStyle w:val="publication-meta-date"/>
        </w:rPr>
        <w:t xml:space="preserve"> 32: 250-254 / 291-295.</w:t>
      </w:r>
      <w:r>
        <w:rPr>
          <w:rStyle w:val="publication-meta-date"/>
          <w:b/>
          <w:bCs/>
        </w:rPr>
        <w:t xml:space="preserve"> </w:t>
      </w:r>
      <w:r>
        <w:rPr>
          <w:rStyle w:val="publication-meta-date"/>
        </w:rPr>
        <w:t>DOI:10.1134/S1063074006040080</w:t>
      </w:r>
    </w:p>
    <w:p w14:paraId="790095DD"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Turan, C., Gurlek, M., Erguden, D., Yaglioglu, D. &amp; Ozturk, B. (2011). Systematic status of the nine mullet species (Muguilidae) in the Mediterranean Sea. </w:t>
      </w:r>
      <w:r>
        <w:rPr>
          <w:rStyle w:val="publication-meta-date"/>
          <w:rFonts w:ascii="Times New Roman" w:hAnsi="Times New Roman"/>
          <w:b/>
          <w:bCs/>
          <w:i/>
          <w:iCs/>
        </w:rPr>
        <w:t>Turkish Journal of Fisheries and Aquatic Sciences</w:t>
      </w:r>
      <w:r>
        <w:rPr>
          <w:rStyle w:val="publication-meta-date"/>
          <w:rFonts w:ascii="Times New Roman" w:hAnsi="Times New Roman"/>
        </w:rPr>
        <w:t xml:space="preserve"> 11 (2): 315-321. </w:t>
      </w:r>
      <w:r>
        <w:rPr>
          <w:rStyle w:val="publication-meta-date"/>
          <w:rFonts w:ascii="Times New Roman" w:hAnsi="Times New Roman"/>
          <w:shd w:val="clear" w:color="auto" w:fill="FFFFFF"/>
        </w:rPr>
        <w:t>DOI: 10.3126/on.v11i2.9595</w:t>
      </w:r>
    </w:p>
    <w:p w14:paraId="268225CA"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Matić-Skoko, S., Ferri, J., Kraljeviuć, M. &amp; A. Pallaoro (2012). Age estimation and specific growth pattern of boxlip mullet, </w:t>
      </w:r>
      <w:r>
        <w:rPr>
          <w:rStyle w:val="publication-meta-date"/>
          <w:rFonts w:ascii="Times New Roman" w:hAnsi="Times New Roman"/>
          <w:i/>
          <w:iCs/>
          <w:lang w:val="fr-FR"/>
        </w:rPr>
        <w:t>Oedalechilus labeo</w:t>
      </w:r>
      <w:r>
        <w:rPr>
          <w:rStyle w:val="publication-meta-date"/>
          <w:rFonts w:ascii="Times New Roman" w:hAnsi="Times New Roman"/>
        </w:rPr>
        <w:t xml:space="preserve"> (Cuvier, 1829) (Osteochthyes, Mugilidae), in the eastern Adriatic Sea. </w:t>
      </w:r>
      <w:r>
        <w:rPr>
          <w:rStyle w:val="publication-meta-date"/>
          <w:rFonts w:ascii="Times New Roman" w:hAnsi="Times New Roman"/>
          <w:b/>
          <w:bCs/>
          <w:i/>
          <w:iCs/>
        </w:rPr>
        <w:t>J. Appl. Ichthyol.</w:t>
      </w:r>
      <w:r>
        <w:rPr>
          <w:rStyle w:val="publication-meta-date"/>
          <w:rFonts w:ascii="Times New Roman" w:hAnsi="Times New Roman"/>
        </w:rPr>
        <w:t xml:space="preserve"> 28 (2): , </w:t>
      </w:r>
      <w:r>
        <w:rPr>
          <w:rStyle w:val="publication-meta-date"/>
          <w:rFonts w:ascii="Times New Roman" w:hAnsi="Times New Roman"/>
          <w:shd w:val="clear" w:color="auto" w:fill="FFFFFF"/>
        </w:rPr>
        <w:t>DOI: 10.1111/j.1439-0426.2011.01907.x</w:t>
      </w:r>
    </w:p>
    <w:p w14:paraId="69F07C7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Kohestan-Eskandari, S., Anvarifar, F. &amp; Mousavi-Sabet, H. (2013). Detection of morphometric differentiation of </w:t>
      </w:r>
      <w:r>
        <w:rPr>
          <w:rStyle w:val="publication-meta-date"/>
          <w:rFonts w:ascii="Times New Roman" w:hAnsi="Times New Roman"/>
          <w:i/>
          <w:iCs/>
          <w:shd w:val="clear" w:color="auto" w:fill="FFFFFF"/>
          <w:lang w:val="es-ES_tradnl"/>
        </w:rPr>
        <w:t>Liza aurata</w:t>
      </w:r>
      <w:r>
        <w:rPr>
          <w:rStyle w:val="publication-meta-date"/>
          <w:rFonts w:ascii="Times New Roman" w:hAnsi="Times New Roman"/>
          <w:shd w:val="clear" w:color="auto" w:fill="FFFFFF"/>
        </w:rPr>
        <w:t xml:space="preserve"> (Pisces: Mugilidae) in southeastern of the Caspian Sea, Iran. </w:t>
      </w:r>
      <w:r>
        <w:rPr>
          <w:rStyle w:val="publication-meta-date"/>
          <w:rFonts w:ascii="Times New Roman" w:hAnsi="Times New Roman"/>
          <w:b/>
          <w:bCs/>
          <w:i/>
          <w:iCs/>
          <w:shd w:val="clear" w:color="auto" w:fill="FFFFFF"/>
          <w:lang w:val="de-DE"/>
        </w:rPr>
        <w:t>Our Nature</w:t>
      </w:r>
      <w:r>
        <w:rPr>
          <w:rStyle w:val="publication-meta-date"/>
          <w:rFonts w:ascii="Times New Roman" w:hAnsi="Times New Roman"/>
          <w:shd w:val="clear" w:color="auto" w:fill="FFFFFF"/>
        </w:rPr>
        <w:t xml:space="preserve"> 11 (2): 126-137, DOI: 10.3126/on.v11i2.9595</w:t>
      </w:r>
    </w:p>
    <w:p w14:paraId="49E2CE85"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Ventolero, M.F.H., Ame, E.C., Catacutan, B.J.N. &amp; M.D. Santos (2014). Taxonomic identification of „Ludong“ fish from the Cagayan River (Philippines). </w:t>
      </w:r>
      <w:r>
        <w:rPr>
          <w:rStyle w:val="publication-meta-date"/>
          <w:rFonts w:ascii="Times New Roman" w:hAnsi="Times New Roman"/>
          <w:b/>
          <w:bCs/>
          <w:i/>
          <w:iCs/>
        </w:rPr>
        <w:t>Philipinne Science Letters</w:t>
      </w:r>
      <w:r>
        <w:rPr>
          <w:rStyle w:val="publication-meta-date"/>
          <w:rFonts w:ascii="Times New Roman" w:hAnsi="Times New Roman"/>
        </w:rPr>
        <w:t xml:space="preserve"> 7 (1): 44-53.</w:t>
      </w:r>
    </w:p>
    <w:p w14:paraId="1D19AB7F" w14:textId="77777777" w:rsidR="00A94136" w:rsidRDefault="00A94136">
      <w:pPr>
        <w:pStyle w:val="BodyA"/>
        <w:jc w:val="both"/>
        <w:rPr>
          <w:rFonts w:ascii="Times New Roman" w:eastAsia="Times New Roman" w:hAnsi="Times New Roman" w:cs="Times New Roman"/>
        </w:rPr>
      </w:pPr>
    </w:p>
    <w:p w14:paraId="31F13D94" w14:textId="77777777" w:rsidR="002E05EA" w:rsidRPr="002E05EA" w:rsidRDefault="002E05EA" w:rsidP="002E05EA">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sidRPr="002E05EA">
        <w:rPr>
          <w:rStyle w:val="publication-meta-date"/>
          <w:rFonts w:ascii="Times New Roman" w:hAnsi="Times New Roman" w:cs="Times New Roman"/>
        </w:rPr>
        <w:t xml:space="preserve">Nikolić, V., </w:t>
      </w:r>
      <w:r w:rsidRPr="002E05EA">
        <w:rPr>
          <w:rFonts w:ascii="Times New Roman" w:hAnsi="Times New Roman" w:cs="Times New Roman"/>
          <w:b/>
          <w:bCs/>
        </w:rPr>
        <w:t>Simonović, P.D.</w:t>
      </w:r>
      <w:r w:rsidRPr="002E05EA">
        <w:rPr>
          <w:rStyle w:val="publication-meta-date"/>
          <w:rFonts w:ascii="Times New Roman" w:hAnsi="Times New Roman" w:cs="Times New Roman"/>
        </w:rPr>
        <w:t xml:space="preserve"> &amp; S.P. Marić </w:t>
      </w:r>
      <w:r w:rsidRPr="002E05EA">
        <w:rPr>
          <w:rFonts w:ascii="Times New Roman" w:hAnsi="Times New Roman" w:cs="Times New Roman"/>
        </w:rPr>
        <w:t xml:space="preserve">(2006): Occurrence of </w:t>
      </w:r>
      <w:r w:rsidRPr="002E05EA">
        <w:rPr>
          <w:rFonts w:ascii="Times New Roman" w:hAnsi="Times New Roman" w:cs="Times New Roman"/>
          <w:i/>
          <w:iCs/>
          <w:lang w:val="it-IT"/>
        </w:rPr>
        <w:t>Chilodonella hexasticha</w:t>
      </w:r>
      <w:r w:rsidRPr="002E05EA">
        <w:rPr>
          <w:rFonts w:ascii="Times New Roman" w:hAnsi="Times New Roman" w:cs="Times New Roman"/>
        </w:rPr>
        <w:t xml:space="preserve"> (Ciliophora, Protista) on the farmed rainbow trout (</w:t>
      </w:r>
      <w:r w:rsidRPr="002E05EA">
        <w:rPr>
          <w:rFonts w:ascii="Times New Roman" w:hAnsi="Times New Roman" w:cs="Times New Roman"/>
          <w:i/>
          <w:iCs/>
        </w:rPr>
        <w:t>Oncorhynchus mykiss</w:t>
      </w:r>
      <w:r w:rsidRPr="002E05EA">
        <w:rPr>
          <w:rFonts w:ascii="Times New Roman" w:hAnsi="Times New Roman" w:cs="Times New Roman"/>
        </w:rPr>
        <w:t xml:space="preserve">) throughout the season. </w:t>
      </w:r>
      <w:r w:rsidRPr="002E05EA">
        <w:rPr>
          <w:rFonts w:ascii="Times New Roman" w:hAnsi="Times New Roman" w:cs="Times New Roman"/>
          <w:b/>
          <w:bCs/>
          <w:i/>
          <w:iCs/>
          <w:lang w:val="it-IT"/>
        </w:rPr>
        <w:t>Acta Veterinaria</w:t>
      </w:r>
      <w:r w:rsidRPr="002E05EA">
        <w:rPr>
          <w:rStyle w:val="publication-meta-date"/>
          <w:rFonts w:ascii="Times New Roman" w:hAnsi="Times New Roman" w:cs="Times New Roman"/>
        </w:rPr>
        <w:t xml:space="preserve"> 56: 55-61.</w:t>
      </w:r>
    </w:p>
    <w:p w14:paraId="0ED414F6" w14:textId="77777777" w:rsidR="002E05EA" w:rsidRDefault="002E05EA" w:rsidP="002E05EA">
      <w:pPr>
        <w:pStyle w:val="BodyA"/>
        <w:numPr>
          <w:ilvl w:val="1"/>
          <w:numId w:val="44"/>
        </w:numPr>
        <w:spacing w:after="200"/>
        <w:ind w:left="788" w:hanging="431"/>
        <w:jc w:val="both"/>
        <w:rPr>
          <w:rFonts w:ascii="Times New Roman" w:hAnsi="Times New Roman" w:cs="Times New Roman"/>
        </w:rPr>
      </w:pPr>
      <w:r>
        <w:rPr>
          <w:rStyle w:val="None"/>
          <w:rFonts w:ascii="Times New Roman" w:hAnsi="Times New Roman" w:cs="Times New Roman"/>
        </w:rPr>
        <w:t>Gomes, G.B., Jerry, D.R., Miller, T.L. &amp; K.S. Hutson  (2016</w:t>
      </w:r>
      <w:r w:rsidRPr="009937BC">
        <w:rPr>
          <w:rStyle w:val="None"/>
          <w:rFonts w:ascii="Times New Roman" w:hAnsi="Times New Roman" w:cs="Times New Roman"/>
        </w:rPr>
        <w:t xml:space="preserve">). </w:t>
      </w:r>
      <w:r>
        <w:rPr>
          <w:rFonts w:ascii="AdvPSHV" w:hAnsi="AdvPSHV"/>
          <w:sz w:val="26"/>
          <w:szCs w:val="26"/>
        </w:rPr>
        <w:t>Current status of parasitic ciliates Chilodonella spp. (Phyllopharyngea: Chilodonellidae) in freshwater fish aquaculture</w:t>
      </w:r>
      <w:r w:rsidRPr="009937BC">
        <w:rPr>
          <w:rStyle w:val="None"/>
          <w:rFonts w:ascii="Times New Roman" w:hAnsi="Times New Roman" w:cs="Times New Roman"/>
        </w:rPr>
        <w:t xml:space="preserve">. </w:t>
      </w:r>
      <w:r>
        <w:rPr>
          <w:rStyle w:val="None"/>
          <w:rFonts w:ascii="Times New Roman" w:hAnsi="Times New Roman" w:cs="Times New Roman"/>
          <w:b/>
          <w:bCs/>
          <w:i/>
          <w:iCs/>
        </w:rPr>
        <w:t>Journal of FIsh Diseases</w:t>
      </w:r>
      <w:r>
        <w:rPr>
          <w:rStyle w:val="publication-meta-date"/>
          <w:rFonts w:ascii="Times New Roman" w:hAnsi="Times New Roman" w:cs="Times New Roman"/>
        </w:rPr>
        <w:t xml:space="preserve"> 2016</w:t>
      </w:r>
      <w:r w:rsidRPr="0098776A">
        <w:rPr>
          <w:rStyle w:val="publication-meta-date"/>
          <w:rFonts w:ascii="Times New Roman" w:hAnsi="Times New Roman" w:cs="Times New Roman"/>
        </w:rPr>
        <w:t xml:space="preserve">. </w:t>
      </w:r>
      <w:r w:rsidRPr="0098776A">
        <w:rPr>
          <w:rFonts w:ascii="Times New Roman" w:hAnsi="Times New Roman" w:cs="Times New Roman"/>
        </w:rPr>
        <w:t>doi:10.1111/jfd.12523</w:t>
      </w:r>
      <w:r w:rsidRPr="0098776A">
        <w:rPr>
          <w:rStyle w:val="publication-meta-date"/>
          <w:rFonts w:ascii="Times New Roman" w:hAnsi="Times New Roman" w:cs="Times New Roman"/>
        </w:rPr>
        <w:t>.</w:t>
      </w:r>
    </w:p>
    <w:p w14:paraId="7CD4DF2E"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Simonović, P., Marić, S. &amp; V. Nikolić (2006). Occurrence of paddlefish </w:t>
      </w:r>
      <w:r>
        <w:rPr>
          <w:rStyle w:val="publication-meta-date"/>
          <w:rFonts w:ascii="Times New Roman" w:hAnsi="Times New Roman"/>
          <w:i/>
          <w:iCs/>
        </w:rPr>
        <w:t xml:space="preserve">Polyodon spathula </w:t>
      </w:r>
      <w:r>
        <w:rPr>
          <w:rStyle w:val="publication-meta-date"/>
          <w:rFonts w:ascii="Times New Roman" w:hAnsi="Times New Roman"/>
        </w:rPr>
        <w:t xml:space="preserve">(Walbaum, 1792) in the lower Danube River of Serbia. </w:t>
      </w:r>
      <w:r>
        <w:rPr>
          <w:rStyle w:val="publication-meta-date"/>
          <w:rFonts w:ascii="Times New Roman" w:hAnsi="Times New Roman"/>
          <w:b/>
          <w:bCs/>
          <w:i/>
          <w:iCs/>
        </w:rPr>
        <w:t>Aquatic Invasions</w:t>
      </w:r>
      <w:r>
        <w:rPr>
          <w:rStyle w:val="publication-meta-date"/>
          <w:rFonts w:ascii="Times New Roman" w:hAnsi="Times New Roman"/>
        </w:rPr>
        <w:t xml:space="preserve"> 1 (3): 183-185.</w:t>
      </w:r>
    </w:p>
    <w:p w14:paraId="0D82E2D2" w14:textId="77777777" w:rsidR="00A94136" w:rsidRDefault="001E3322">
      <w:pPr>
        <w:pStyle w:val="BodyA"/>
        <w:numPr>
          <w:ilvl w:val="1"/>
          <w:numId w:val="48"/>
        </w:numPr>
        <w:jc w:val="both"/>
      </w:pPr>
      <w:r>
        <w:t>Hol</w:t>
      </w:r>
      <w:r>
        <w:rPr>
          <w:rStyle w:val="publication-meta-date"/>
          <w:rFonts w:ascii="Times New Roman" w:hAnsi="Times New Roman"/>
        </w:rPr>
        <w:t>č</w:t>
      </w:r>
      <w:r>
        <w:t>ik, J</w:t>
      </w:r>
      <w:r>
        <w:rPr>
          <w:rStyle w:val="publication-meta-date"/>
          <w:rFonts w:ascii="Times New Roman" w:hAnsi="Times New Roman"/>
        </w:rPr>
        <w:t>.</w:t>
      </w:r>
      <w:r>
        <w:t xml:space="preserve"> </w:t>
      </w:r>
      <w:r>
        <w:rPr>
          <w:rStyle w:val="publication-meta-date"/>
          <w:rFonts w:ascii="Times New Roman" w:hAnsi="Times New Roman"/>
        </w:rPr>
        <w:t>(</w:t>
      </w:r>
      <w:r>
        <w:t>2006</w:t>
      </w:r>
      <w:r>
        <w:rPr>
          <w:rStyle w:val="publication-meta-date"/>
          <w:rFonts w:ascii="Times New Roman" w:hAnsi="Times New Roman"/>
        </w:rPr>
        <w:t xml:space="preserve">). </w:t>
      </w:r>
      <w:r>
        <w:rPr>
          <w:rStyle w:val="publication-meta-date"/>
        </w:rPr>
        <w:t xml:space="preserve">Is the naturalization of the paddlefish in the Danube River basin possible? </w:t>
      </w:r>
      <w:r>
        <w:rPr>
          <w:rStyle w:val="publication-meta-date"/>
          <w:i/>
          <w:iCs/>
          <w:lang w:val="fr-FR"/>
        </w:rPr>
        <w:t xml:space="preserve">Journal </w:t>
      </w:r>
      <w:r>
        <w:rPr>
          <w:rStyle w:val="publication-meta-date"/>
          <w:rFonts w:ascii="Times New Roman" w:hAnsi="Times New Roman"/>
          <w:i/>
          <w:iCs/>
        </w:rPr>
        <w:t>o</w:t>
      </w:r>
      <w:r>
        <w:rPr>
          <w:rStyle w:val="publication-meta-date"/>
          <w:i/>
          <w:iCs/>
        </w:rPr>
        <w:t xml:space="preserve">f </w:t>
      </w:r>
      <w:r>
        <w:rPr>
          <w:rStyle w:val="publication-meta-date"/>
          <w:rFonts w:ascii="Times New Roman" w:hAnsi="Times New Roman"/>
          <w:i/>
          <w:iCs/>
        </w:rPr>
        <w:t>A</w:t>
      </w:r>
      <w:r>
        <w:rPr>
          <w:rStyle w:val="publication-meta-date"/>
          <w:i/>
          <w:iCs/>
        </w:rPr>
        <w:t xml:space="preserve">pplied </w:t>
      </w:r>
      <w:r>
        <w:rPr>
          <w:rStyle w:val="publication-meta-date"/>
          <w:rFonts w:ascii="Times New Roman" w:hAnsi="Times New Roman"/>
          <w:i/>
          <w:iCs/>
        </w:rPr>
        <w:t>I</w:t>
      </w:r>
      <w:r>
        <w:rPr>
          <w:rStyle w:val="publication-meta-date"/>
          <w:i/>
          <w:iCs/>
        </w:rPr>
        <w:t>chthyology</w:t>
      </w:r>
      <w:r>
        <w:t xml:space="preserve"> 22</w:t>
      </w:r>
      <w:r>
        <w:rPr>
          <w:rStyle w:val="publication-meta-date"/>
          <w:rFonts w:ascii="Times New Roman" w:hAnsi="Times New Roman"/>
        </w:rPr>
        <w:t xml:space="preserve"> (</w:t>
      </w:r>
      <w:r>
        <w:t>Suppl</w:t>
      </w:r>
      <w:r>
        <w:rPr>
          <w:rStyle w:val="publication-meta-date"/>
          <w:rFonts w:ascii="Times New Roman" w:hAnsi="Times New Roman"/>
        </w:rPr>
        <w:t>.</w:t>
      </w:r>
      <w:r>
        <w:t>. 1</w:t>
      </w:r>
      <w:r>
        <w:rPr>
          <w:rStyle w:val="publication-meta-date"/>
          <w:rFonts w:ascii="Times New Roman" w:hAnsi="Times New Roman"/>
        </w:rPr>
        <w:t>)</w:t>
      </w:r>
      <w:r>
        <w:t>: 40-43</w:t>
      </w:r>
      <w:r>
        <w:rPr>
          <w:rStyle w:val="publication-meta-date"/>
          <w:rFonts w:ascii="Times New Roman" w:hAnsi="Times New Roman"/>
        </w:rPr>
        <w:t>.</w:t>
      </w:r>
    </w:p>
    <w:p w14:paraId="7144568C"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Paunović, M. (2007). Distribution of Asian clams </w:t>
      </w:r>
      <w:r>
        <w:rPr>
          <w:rStyle w:val="publication-meta-date"/>
          <w:rFonts w:ascii="Times New Roman" w:hAnsi="Times New Roman"/>
          <w:i/>
          <w:iCs/>
        </w:rPr>
        <w:t xml:space="preserve">Corbicula fluminea </w:t>
      </w:r>
      <w:r>
        <w:rPr>
          <w:rStyle w:val="publication-meta-date"/>
          <w:rFonts w:ascii="Times New Roman" w:hAnsi="Times New Roman"/>
        </w:rPr>
        <w:t xml:space="preserve">(Muller, 1774) and </w:t>
      </w:r>
      <w:r>
        <w:rPr>
          <w:rStyle w:val="publication-meta-date"/>
          <w:rFonts w:ascii="Times New Roman" w:hAnsi="Times New Roman"/>
          <w:i/>
          <w:iCs/>
        </w:rPr>
        <w:t>C. fluminalis</w:t>
      </w:r>
      <w:r>
        <w:rPr>
          <w:rStyle w:val="publication-meta-date"/>
          <w:rFonts w:ascii="Times New Roman" w:hAnsi="Times New Roman"/>
        </w:rPr>
        <w:t xml:space="preserve"> (Muller, 1774) in Serbia. </w:t>
      </w:r>
      <w:r>
        <w:rPr>
          <w:rStyle w:val="publication-meta-date"/>
          <w:rFonts w:ascii="Times New Roman" w:hAnsi="Times New Roman"/>
          <w:i/>
          <w:iCs/>
        </w:rPr>
        <w:t>Aquatic Invasions</w:t>
      </w:r>
      <w:r>
        <w:rPr>
          <w:rStyle w:val="publication-meta-date"/>
          <w:rFonts w:ascii="Times New Roman" w:hAnsi="Times New Roman"/>
        </w:rPr>
        <w:t xml:space="preserve"> 2 (2): 99-106</w:t>
      </w:r>
    </w:p>
    <w:p w14:paraId="65B924E7" w14:textId="77777777" w:rsidR="00A94136" w:rsidRDefault="001E3322">
      <w:pPr>
        <w:pStyle w:val="BodyA"/>
        <w:numPr>
          <w:ilvl w:val="1"/>
          <w:numId w:val="48"/>
        </w:numPr>
        <w:jc w:val="both"/>
      </w:pPr>
      <w:r>
        <w:t>Pola</w:t>
      </w:r>
      <w:r>
        <w:rPr>
          <w:rStyle w:val="publication-meta-date"/>
          <w:rFonts w:ascii="Times New Roman" w:hAnsi="Times New Roman"/>
        </w:rPr>
        <w:t>č</w:t>
      </w:r>
      <w:r>
        <w:t>ik, M</w:t>
      </w:r>
      <w:r>
        <w:rPr>
          <w:rStyle w:val="publication-meta-date"/>
          <w:rFonts w:ascii="Times New Roman" w:hAnsi="Times New Roman"/>
        </w:rPr>
        <w:t xml:space="preserve">., </w:t>
      </w:r>
      <w:r>
        <w:t>Tri</w:t>
      </w:r>
      <w:r>
        <w:rPr>
          <w:rStyle w:val="publication-meta-date"/>
          <w:rFonts w:ascii="Times New Roman" w:hAnsi="Times New Roman"/>
        </w:rPr>
        <w:t>č</w:t>
      </w:r>
      <w:r>
        <w:t>kova, T</w:t>
      </w:r>
      <w:r>
        <w:rPr>
          <w:rStyle w:val="publication-meta-date"/>
          <w:rFonts w:ascii="Times New Roman" w:hAnsi="Times New Roman"/>
        </w:rPr>
        <w:t>.,</w:t>
      </w:r>
      <w:r>
        <w:t xml:space="preserve"> Jana</w:t>
      </w:r>
      <w:r>
        <w:rPr>
          <w:rStyle w:val="publication-meta-date"/>
          <w:rFonts w:ascii="Times New Roman" w:hAnsi="Times New Roman"/>
        </w:rPr>
        <w:t>č</w:t>
      </w:r>
      <w:r>
        <w:t>, M</w:t>
      </w:r>
      <w:r>
        <w:rPr>
          <w:rStyle w:val="publication-meta-date"/>
          <w:rFonts w:ascii="Times New Roman" w:hAnsi="Times New Roman"/>
        </w:rPr>
        <w:t>.,</w:t>
      </w:r>
      <w:r>
        <w:t xml:space="preserve"> Vassilev, M</w:t>
      </w:r>
      <w:r>
        <w:rPr>
          <w:rStyle w:val="publication-meta-date"/>
          <w:rFonts w:ascii="Times New Roman" w:hAnsi="Times New Roman"/>
        </w:rPr>
        <w:t xml:space="preserve">. &amp; P. </w:t>
      </w:r>
      <w:r>
        <w:t>Jurajda</w:t>
      </w:r>
      <w:r>
        <w:rPr>
          <w:rStyle w:val="publication-meta-date"/>
          <w:rFonts w:ascii="Times New Roman" w:hAnsi="Times New Roman"/>
        </w:rPr>
        <w:t xml:space="preserve"> (2008). </w:t>
      </w:r>
      <w:r>
        <w:rPr>
          <w:rStyle w:val="publication-meta-date"/>
        </w:rPr>
        <w:t xml:space="preserve"> The ichthyofauna of the shoreline zone in the longitudinal profile of the Danube River, Bulgaria</w:t>
      </w:r>
      <w:r>
        <w:rPr>
          <w:rStyle w:val="publication-meta-date"/>
          <w:rFonts w:ascii="Times New Roman" w:hAnsi="Times New Roman"/>
        </w:rPr>
        <w:t xml:space="preserve">. </w:t>
      </w:r>
      <w:r>
        <w:rPr>
          <w:rStyle w:val="publication-meta-date"/>
          <w:i/>
          <w:iCs/>
        </w:rPr>
        <w:t>Acta Zoologica Bulgarica</w:t>
      </w:r>
      <w:r>
        <w:t xml:space="preserve"> 60 (1): 77-88</w:t>
      </w:r>
      <w:r>
        <w:rPr>
          <w:rStyle w:val="publication-meta-date"/>
          <w:rFonts w:ascii="Times New Roman" w:hAnsi="Times New Roman"/>
        </w:rPr>
        <w:t>.</w:t>
      </w:r>
    </w:p>
    <w:p w14:paraId="0AC9AF6D" w14:textId="77777777" w:rsidR="00A94136" w:rsidRDefault="001E3322">
      <w:pPr>
        <w:pStyle w:val="BodyA"/>
        <w:numPr>
          <w:ilvl w:val="1"/>
          <w:numId w:val="48"/>
        </w:numPr>
        <w:jc w:val="both"/>
        <w:rPr>
          <w:rStyle w:val="publication-meta-date"/>
        </w:rPr>
      </w:pPr>
      <w:r>
        <w:rPr>
          <w:rStyle w:val="publication-meta-date"/>
        </w:rPr>
        <w:t xml:space="preserve">Mims, S.D., Onders, R.J. &amp; Shelton, W.L. (2009). Propagation and Culture of Paddlefish. In: Paukert, C.P. &amp; Scholten, G.D. (eds.). </w:t>
      </w:r>
      <w:r>
        <w:rPr>
          <w:rStyle w:val="publication-meta-date"/>
          <w:i/>
          <w:iCs/>
        </w:rPr>
        <w:t>Paddlefish management, propagation, and conserv ation in the 21st century: Building from 20 years of research and management</w:t>
      </w:r>
      <w:r>
        <w:rPr>
          <w:rStyle w:val="publication-meta-date"/>
        </w:rPr>
        <w:t>. American Fisheries Society Symposium on Paddlefish Conservation and Management, December 2005, Omaha, NE.</w:t>
      </w:r>
    </w:p>
    <w:p w14:paraId="765BA596" w14:textId="77777777" w:rsidR="00A94136" w:rsidRDefault="001E3322">
      <w:pPr>
        <w:pStyle w:val="BodyA"/>
        <w:numPr>
          <w:ilvl w:val="1"/>
          <w:numId w:val="48"/>
        </w:numPr>
        <w:jc w:val="both"/>
      </w:pPr>
      <w:r>
        <w:rPr>
          <w:rStyle w:val="publication-meta-date"/>
          <w:rFonts w:ascii="Times New Roman" w:hAnsi="Times New Roman"/>
          <w:shd w:val="clear" w:color="auto" w:fill="FFFFFF"/>
        </w:rPr>
        <w:lastRenderedPageBreak/>
        <w:t>Wiesner, C.</w:t>
      </w:r>
      <w:r>
        <w:rPr>
          <w:rStyle w:val="publication-meta-date"/>
          <w:rFonts w:ascii="Times New Roman" w:hAnsi="Times New Roman"/>
          <w:color w:val="999999"/>
          <w:u w:color="999999"/>
          <w:shd w:val="clear" w:color="auto" w:fill="FFFFFF"/>
        </w:rPr>
        <w:t>, </w:t>
      </w:r>
      <w:r>
        <w:rPr>
          <w:rStyle w:val="publication-meta-date"/>
          <w:rFonts w:ascii="Times New Roman" w:hAnsi="Times New Roman"/>
          <w:shd w:val="clear" w:color="auto" w:fill="FFFFFF"/>
          <w:lang w:val="it-IT"/>
        </w:rPr>
        <w:t>Wolter, C.</w:t>
      </w:r>
      <w:r>
        <w:rPr>
          <w:rStyle w:val="publication-meta-date"/>
          <w:rFonts w:ascii="Times New Roman" w:hAnsi="Times New Roman"/>
          <w:color w:val="999999"/>
          <w:u w:color="999999"/>
          <w:shd w:val="clear" w:color="auto" w:fill="FFFFFF"/>
        </w:rPr>
        <w:t>, </w:t>
      </w:r>
      <w:r>
        <w:rPr>
          <w:rStyle w:val="publication-meta-date"/>
          <w:rFonts w:ascii="Times New Roman" w:hAnsi="Times New Roman"/>
          <w:shd w:val="clear" w:color="auto" w:fill="FFFFFF"/>
          <w:lang w:val="de-DE"/>
        </w:rPr>
        <w:t>Rabitsch, W.</w:t>
      </w:r>
      <w:r>
        <w:rPr>
          <w:rStyle w:val="publication-meta-date"/>
          <w:rFonts w:ascii="Times New Roman" w:hAnsi="Times New Roman"/>
          <w:color w:val="999999"/>
          <w:u w:color="999999"/>
          <w:shd w:val="clear" w:color="auto" w:fill="FFFFFF"/>
        </w:rPr>
        <w:t xml:space="preserve"> </w:t>
      </w:r>
      <w:r>
        <w:rPr>
          <w:rStyle w:val="publication-meta-date"/>
          <w:rFonts w:ascii="Times New Roman" w:hAnsi="Times New Roman"/>
          <w:shd w:val="clear" w:color="auto" w:fill="FFFFFF"/>
        </w:rPr>
        <w:t xml:space="preserve">&amp; S. Nehring (2010). </w:t>
      </w:r>
      <w:r>
        <w:rPr>
          <w:rStyle w:val="publication-meta-date"/>
          <w:rFonts w:ascii="Times New Roman" w:hAnsi="Times New Roman"/>
          <w:lang w:val="de-DE"/>
        </w:rPr>
        <w:t xml:space="preserve">Gebietsfremde Fische in Deutschland und </w:t>
      </w:r>
      <w:r>
        <w:rPr>
          <w:rStyle w:val="publication-meta-date"/>
          <w:rFonts w:ascii="Times New Roman" w:hAnsi="Times New Roman"/>
        </w:rPr>
        <w:t>Ö</w:t>
      </w:r>
      <w:r>
        <w:rPr>
          <w:rStyle w:val="publication-meta-date"/>
          <w:rFonts w:ascii="Times New Roman" w:hAnsi="Times New Roman"/>
          <w:lang w:val="de-DE"/>
        </w:rPr>
        <w:t>sterreich und m</w:t>
      </w:r>
      <w:r>
        <w:rPr>
          <w:rStyle w:val="publication-meta-date"/>
          <w:rFonts w:ascii="Times New Roman" w:hAnsi="Times New Roman"/>
        </w:rPr>
        <w:t>ö</w:t>
      </w:r>
      <w:r>
        <w:rPr>
          <w:rStyle w:val="publication-meta-date"/>
          <w:rFonts w:ascii="Times New Roman" w:hAnsi="Times New Roman"/>
          <w:lang w:val="de-DE"/>
        </w:rPr>
        <w:t>gliche Auswirkungen des Klimawandels. BFN Skripten 279, Umwelt Bundesamt, 196 pp.</w:t>
      </w:r>
    </w:p>
    <w:p w14:paraId="34EC6627" w14:textId="77777777" w:rsidR="00A94136" w:rsidRDefault="001E3322">
      <w:pPr>
        <w:pStyle w:val="BodyA"/>
        <w:numPr>
          <w:ilvl w:val="1"/>
          <w:numId w:val="48"/>
        </w:numPr>
        <w:jc w:val="both"/>
      </w:pPr>
      <w:r>
        <w:rPr>
          <w:rStyle w:val="publication-meta-date"/>
          <w:rFonts w:ascii="Times New Roman" w:hAnsi="Times New Roman"/>
        </w:rPr>
        <w:t xml:space="preserve">Zorić, K., Jakovčev-Todorović, D., Đikanović, V., Vasiljević, B., Tomović, J., Atanacković, A., Simić, V: &amp; M. Paunović (2011). Distribution of the Ponto-Caspian polychaeta </w:t>
      </w:r>
      <w:r>
        <w:rPr>
          <w:rStyle w:val="publication-meta-date"/>
          <w:rFonts w:ascii="Times New Roman" w:hAnsi="Times New Roman"/>
          <w:i/>
          <w:iCs/>
          <w:lang w:val="es-ES_tradnl"/>
        </w:rPr>
        <w:t>Hypania invalida</w:t>
      </w:r>
      <w:r>
        <w:rPr>
          <w:rStyle w:val="publication-meta-date"/>
          <w:rFonts w:ascii="Times New Roman" w:hAnsi="Times New Roman"/>
        </w:rPr>
        <w:t xml:space="preserve"> (Grube, 1860) in inland waters of Serbia. </w:t>
      </w:r>
      <w:r>
        <w:rPr>
          <w:rStyle w:val="publication-meta-date"/>
          <w:rFonts w:ascii="Times New Roman" w:hAnsi="Times New Roman"/>
          <w:b/>
          <w:bCs/>
          <w:i/>
          <w:iCs/>
        </w:rPr>
        <w:t>Aquatic Invasions</w:t>
      </w:r>
      <w:r>
        <w:rPr>
          <w:rStyle w:val="publication-meta-date"/>
          <w:rFonts w:ascii="Times New Roman" w:hAnsi="Times New Roman"/>
        </w:rPr>
        <w:t xml:space="preserve"> 6 (1): </w:t>
      </w:r>
      <w:r>
        <w:rPr>
          <w:rStyle w:val="publication-meta-date"/>
          <w:rFonts w:ascii="Times New Roman" w:hAnsi="Times New Roman"/>
          <w:shd w:val="clear" w:color="auto" w:fill="FFFFFF"/>
        </w:rPr>
        <w:t>DOI: 10.3391/ai.2011.6.1.xx</w:t>
      </w:r>
    </w:p>
    <w:p w14:paraId="6C17A6FB" w14:textId="77777777" w:rsidR="00A94136" w:rsidRDefault="001E3322">
      <w:pPr>
        <w:pStyle w:val="BodyA"/>
        <w:numPr>
          <w:ilvl w:val="1"/>
          <w:numId w:val="48"/>
        </w:numPr>
        <w:jc w:val="both"/>
        <w:rPr>
          <w:rStyle w:val="publication-meta-date"/>
        </w:rPr>
      </w:pPr>
      <w:r>
        <w:rPr>
          <w:rStyle w:val="publication-meta-date"/>
        </w:rPr>
        <w:t xml:space="preserve">Reinartz, R. Bloesch, J. Sandu. C., Suciu, R., Lenhardt, M. , Guti, G. &amp; J. Jahrl (2012). Sturgeon Conservation in the Danube River Basin: How to implement the Sturgeon Action Plan 2005. Proceedings 39th IAD Conference Szentendre, Hungary, August 21-24, </w:t>
      </w:r>
    </w:p>
    <w:p w14:paraId="626DC997" w14:textId="77777777" w:rsidR="00A94136" w:rsidRDefault="001E3322">
      <w:pPr>
        <w:pStyle w:val="BodyA"/>
        <w:numPr>
          <w:ilvl w:val="1"/>
          <w:numId w:val="48"/>
        </w:numPr>
        <w:jc w:val="both"/>
      </w:pPr>
      <w:r>
        <w:t>Jelkić, D. &amp; A. Opač</w:t>
      </w:r>
      <w:r>
        <w:rPr>
          <w:rStyle w:val="publication-meta-date"/>
        </w:rPr>
        <w:t>ak (2013). A record of North American paddlefish (</w:t>
      </w:r>
      <w:r>
        <w:rPr>
          <w:rStyle w:val="publication-meta-date"/>
          <w:i/>
          <w:iCs/>
        </w:rPr>
        <w:t xml:space="preserve">polyodon spathula </w:t>
      </w:r>
      <w:r>
        <w:t xml:space="preserve">Walbaum, 1872) in Croatia. </w:t>
      </w:r>
      <w:r>
        <w:rPr>
          <w:rStyle w:val="publication-meta-date"/>
          <w:b/>
          <w:bCs/>
          <w:i/>
          <w:iCs/>
        </w:rPr>
        <w:t>J. Appl. Ichthyol.</w:t>
      </w:r>
      <w:r>
        <w:t xml:space="preserve"> 29 (5): </w:t>
      </w:r>
      <w:r>
        <w:rPr>
          <w:rStyle w:val="publication-meta-date"/>
          <w:rFonts w:ascii="Times New Roman" w:hAnsi="Times New Roman"/>
          <w:shd w:val="clear" w:color="auto" w:fill="FFFFFF"/>
        </w:rPr>
        <w:t>DOI: 10.1111/jai.12167</w:t>
      </w:r>
    </w:p>
    <w:p w14:paraId="59A0E7BA" w14:textId="77777777" w:rsidR="006277C4" w:rsidRDefault="001E3322" w:rsidP="006277C4">
      <w:pPr>
        <w:pStyle w:val="BodyA"/>
        <w:numPr>
          <w:ilvl w:val="1"/>
          <w:numId w:val="48"/>
        </w:numPr>
        <w:jc w:val="both"/>
      </w:pPr>
      <w:r>
        <w:rPr>
          <w:rStyle w:val="publication-meta-date"/>
        </w:rPr>
        <w:t>Weiperth</w:t>
      </w:r>
      <w:r>
        <w:t> A., Staszny Á. &amp; Á. Ferincz </w:t>
      </w:r>
      <w:r>
        <w:rPr>
          <w:rStyle w:val="publication-meta-date"/>
        </w:rPr>
        <w:t xml:space="preserve">(2013). Occurrence and spread of nonnative fish species in the Hungarian section of River Danube </w:t>
      </w:r>
      <w:r>
        <w:t xml:space="preserve">– </w:t>
      </w:r>
      <w:r>
        <w:rPr>
          <w:rStyle w:val="publication-meta-date"/>
        </w:rPr>
        <w:t xml:space="preserve">A historical review. </w:t>
      </w:r>
      <w:r>
        <w:rPr>
          <w:rStyle w:val="publication-meta-date"/>
          <w:i/>
          <w:iCs/>
          <w:lang w:val="it-IT"/>
        </w:rPr>
        <w:t>Pisces</w:t>
      </w:r>
      <w:r>
        <w:rPr>
          <w:rStyle w:val="publication-meta-date"/>
          <w:i/>
          <w:iCs/>
        </w:rPr>
        <w:t> </w:t>
      </w:r>
      <w:r>
        <w:rPr>
          <w:rStyle w:val="publication-meta-date"/>
          <w:i/>
          <w:iCs/>
          <w:lang w:val="de-DE"/>
        </w:rPr>
        <w:t>Hungarici</w:t>
      </w:r>
      <w:r>
        <w:t> 7 (2013) 103–112.</w:t>
      </w:r>
    </w:p>
    <w:p w14:paraId="0CBAE7EB" w14:textId="0CE69F9E" w:rsidR="00A94136" w:rsidRPr="006277C4" w:rsidRDefault="001E3322" w:rsidP="006277C4">
      <w:pPr>
        <w:pStyle w:val="BodyA"/>
        <w:numPr>
          <w:ilvl w:val="1"/>
          <w:numId w:val="48"/>
        </w:numPr>
        <w:jc w:val="both"/>
        <w:rPr>
          <w:rStyle w:val="publication-meta-date"/>
        </w:rPr>
      </w:pPr>
      <w:r w:rsidRPr="006277C4">
        <w:rPr>
          <w:rStyle w:val="publication-meta-date"/>
          <w:rFonts w:ascii="Times New Roman" w:eastAsia="Roman PS" w:hAnsi="Times New Roman" w:cs="Times New Roman"/>
          <w:lang w:val="pt-PT"/>
        </w:rPr>
        <w:t xml:space="preserve">Banaduc, D., Rey, S., Trichkova, T., Lenhardt, M. &amp; A. Banaduc (2016). The Lower Danube River - Danube Delta - North West Black Sea: a pivotal area of major interest for the past, present and future of its fish fauna - a short review. </w:t>
      </w:r>
      <w:r w:rsidRPr="006277C4">
        <w:rPr>
          <w:rStyle w:val="publication-meta-date"/>
          <w:rFonts w:ascii="Times New Roman" w:eastAsia="Roman PS" w:hAnsi="Times New Roman" w:cs="Times New Roman"/>
          <w:b/>
          <w:bCs/>
          <w:i/>
          <w:iCs/>
          <w:lang w:val="pt-PT"/>
        </w:rPr>
        <w:t>Science of the Total Environment</w:t>
      </w:r>
      <w:r w:rsidRPr="006277C4">
        <w:rPr>
          <w:rStyle w:val="publication-meta-date"/>
          <w:rFonts w:ascii="Times New Roman" w:eastAsia="Roman PS" w:hAnsi="Times New Roman" w:cs="Times New Roman"/>
          <w:lang w:val="pt-PT"/>
        </w:rPr>
        <w:t xml:space="preserve"> 545-546: 137-151</w:t>
      </w:r>
    </w:p>
    <w:p w14:paraId="795FE115" w14:textId="77777777" w:rsidR="00A94136" w:rsidRPr="006277C4" w:rsidRDefault="00A94136" w:rsidP="006277C4">
      <w:pPr>
        <w:pStyle w:val="BodyA"/>
        <w:ind w:left="851" w:hanging="425"/>
        <w:rPr>
          <w:rFonts w:ascii="Times New Roman" w:hAnsi="Times New Roman" w:cs="Times New Roman"/>
          <w:lang w:val="pt-PT"/>
        </w:rPr>
      </w:pPr>
    </w:p>
    <w:p w14:paraId="6E4AE41A" w14:textId="77777777" w:rsidR="00A94136" w:rsidRDefault="001E3322" w:rsidP="00897735">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Pr>
        <w:t xml:space="preserve">Marić, S. Snoj, A., Nikolić,. V. &amp; </w:t>
      </w:r>
      <w:r>
        <w:rPr>
          <w:rStyle w:val="publication-meta-date"/>
          <w:b/>
          <w:bCs/>
        </w:rPr>
        <w:t>P. Simonović</w:t>
      </w:r>
      <w:r>
        <w:rPr>
          <w:rStyle w:val="publication-meta-date"/>
        </w:rPr>
        <w:t xml:space="preserve"> (2006). Genetic differentiation of trout (</w:t>
      </w:r>
      <w:r>
        <w:rPr>
          <w:rStyle w:val="publication-meta-date"/>
          <w:i/>
          <w:iCs/>
        </w:rPr>
        <w:t>Salmo</w:t>
      </w:r>
      <w:r>
        <w:rPr>
          <w:rStyle w:val="publication-meta-date"/>
        </w:rPr>
        <w:t xml:space="preserve"> spp.) populations in Serbia ascertained using RFLP technique on PCR amplified control region of mitochondrial DNA. </w:t>
      </w:r>
      <w:r>
        <w:rPr>
          <w:rStyle w:val="publication-meta-date"/>
          <w:b/>
          <w:bCs/>
          <w:i/>
          <w:iCs/>
          <w:lang w:val="it-IT"/>
        </w:rPr>
        <w:t>Acta Veterinaria</w:t>
      </w:r>
      <w:r>
        <w:rPr>
          <w:rStyle w:val="publication-meta-date"/>
        </w:rPr>
        <w:t xml:space="preserve"> 56: 423-430.</w:t>
      </w:r>
      <w:r>
        <w:rPr>
          <w:rStyle w:val="publication-meta-date"/>
          <w:color w:val="231F20"/>
          <w:u w:color="231F20"/>
          <w:lang w:val="pt-PT"/>
        </w:rPr>
        <w:t xml:space="preserve"> DOI: 10.2298/AVB0606423M</w:t>
      </w:r>
    </w:p>
    <w:p w14:paraId="4A1DB4DA" w14:textId="77777777" w:rsidR="00A94136" w:rsidRPr="00897735"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Popa, G.-O., Khalaf, G., Dudu, A., Curtean-Bănăduc, A., Bănăduc, D., Georgescu, S.E. &amp; M. Costache (2013). </w:t>
      </w:r>
      <w:r>
        <w:rPr>
          <w:rStyle w:val="publication-meta-date"/>
          <w:i/>
          <w:iCs/>
        </w:rPr>
        <w:t>Transylv. Rev. Syst. Ecol. Res.</w:t>
      </w:r>
      <w:r>
        <w:rPr>
          <w:rStyle w:val="publication-meta-date"/>
        </w:rPr>
        <w:t xml:space="preserve"> 15 (2): 125-132, DOI: 10.2478/trser-2013-0025</w:t>
      </w:r>
    </w:p>
    <w:p w14:paraId="53613B6F" w14:textId="2C57AB23" w:rsidR="00897735" w:rsidRDefault="00897735">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Marić, D. &amp; J. Rakočević (2015). Some life-history traits of the Adriatic brown trout </w:t>
      </w:r>
      <w:r>
        <w:rPr>
          <w:rStyle w:val="publication-meta-date"/>
          <w:i/>
        </w:rPr>
        <w:t>Salmo farioides</w:t>
      </w:r>
      <w:r>
        <w:rPr>
          <w:rStyle w:val="publication-meta-date"/>
        </w:rPr>
        <w:t xml:space="preserve"> Karaman, 1938 (Salmonidae) from the Morača River, Montenegro. </w:t>
      </w:r>
      <w:r>
        <w:rPr>
          <w:rStyle w:val="publication-meta-date"/>
          <w:b/>
          <w:i/>
        </w:rPr>
        <w:t>Acta zoological bulgarica</w:t>
      </w:r>
      <w:r>
        <w:rPr>
          <w:rStyle w:val="publication-meta-date"/>
          <w:b/>
        </w:rPr>
        <w:t xml:space="preserve"> </w:t>
      </w:r>
      <w:r>
        <w:rPr>
          <w:rStyle w:val="publication-meta-date"/>
        </w:rPr>
        <w:t>67 (2): 249-257.</w:t>
      </w:r>
    </w:p>
    <w:p w14:paraId="70AFEF53" w14:textId="77777777" w:rsidR="00A94136" w:rsidRDefault="00A94136">
      <w:pPr>
        <w:pStyle w:val="BodyA"/>
        <w:jc w:val="both"/>
        <w:rPr>
          <w:rFonts w:ascii="Times New Roman" w:eastAsia="Times New Roman" w:hAnsi="Times New Roman" w:cs="Times New Roman"/>
        </w:rPr>
      </w:pPr>
    </w:p>
    <w:p w14:paraId="287D4514"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lang w:val="it-IT"/>
        </w:rPr>
      </w:pPr>
      <w:r>
        <w:rPr>
          <w:rStyle w:val="publication-meta-date"/>
          <w:rFonts w:ascii="Times New Roman" w:hAnsi="Times New Roman"/>
          <w:lang w:val="it-IT"/>
        </w:rPr>
        <w:t>Maric</w:t>
      </w:r>
      <w:r>
        <w:rPr>
          <w:rStyle w:val="publication-meta-date"/>
          <w:rFonts w:ascii="Times New Roman" w:hAnsi="Times New Roman"/>
        </w:rPr>
        <w:t xml:space="preserve">́, S., Sušnik, S., </w:t>
      </w:r>
      <w:r>
        <w:rPr>
          <w:rStyle w:val="publication-meta-date"/>
          <w:rFonts w:ascii="Times New Roman" w:hAnsi="Times New Roman"/>
          <w:b/>
          <w:bCs/>
        </w:rPr>
        <w:t>Simonović, P.</w:t>
      </w:r>
      <w:r>
        <w:rPr>
          <w:rStyle w:val="publication-meta-date"/>
          <w:rFonts w:ascii="Times New Roman" w:hAnsi="Times New Roman"/>
        </w:rPr>
        <w:t xml:space="preserve">, Snoj, A. (2006). Phylogeographic study of brown trout from Serbia, based on mitochondrial DNA control region analysis. </w:t>
      </w:r>
      <w:r>
        <w:rPr>
          <w:rStyle w:val="publication-meta-date"/>
          <w:rFonts w:ascii="Times New Roman" w:hAnsi="Times New Roman"/>
          <w:b/>
          <w:bCs/>
          <w:i/>
          <w:iCs/>
        </w:rPr>
        <w:t>Genetics Selection Evolution</w:t>
      </w:r>
      <w:r>
        <w:rPr>
          <w:rStyle w:val="publication-meta-date"/>
          <w:rFonts w:ascii="Times New Roman" w:hAnsi="Times New Roman"/>
        </w:rPr>
        <w:t xml:space="preserve"> 38: 411-430.</w:t>
      </w:r>
    </w:p>
    <w:p w14:paraId="68CFE8E7"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Snoj, A., Marić</w:t>
      </w:r>
      <w:r>
        <w:rPr>
          <w:rStyle w:val="publication-meta-date"/>
          <w:rFonts w:ascii="Times New Roman" w:hAnsi="Times New Roman"/>
          <w:lang w:val="it-IT"/>
        </w:rPr>
        <w:t>, S., Berrebi, P., Crivelli, A.J., Shumka, S., Su</w:t>
      </w:r>
      <w:r>
        <w:rPr>
          <w:rStyle w:val="publication-meta-date"/>
          <w:rFonts w:ascii="Times New Roman" w:hAnsi="Times New Roman"/>
        </w:rPr>
        <w:t>šnik, S. (2009). Genetic architecture of trout from Albania as revealed by mtDNA control region variation. Genetics Selection Evolution 41 (1): 22.</w:t>
      </w:r>
    </w:p>
    <w:p w14:paraId="0B26E18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Griffiths, A.M., Bright, D., Stevens, J.R. (2009).</w:t>
      </w:r>
      <w:r>
        <w:rPr>
          <w:rStyle w:val="publication-meta-date"/>
        </w:rPr>
        <w:t xml:space="preserve"> C</w:t>
      </w:r>
      <w:r>
        <w:rPr>
          <w:rStyle w:val="publication-meta-date"/>
          <w:rFonts w:ascii="Times New Roman" w:hAnsi="Times New Roman"/>
        </w:rPr>
        <w:t xml:space="preserve">omplete mitochondrial control region sequences indicate a distinct variety of brown trout </w:t>
      </w:r>
      <w:r>
        <w:rPr>
          <w:rStyle w:val="publication-meta-date"/>
          <w:rFonts w:ascii="Times New Roman" w:hAnsi="Times New Roman"/>
          <w:i/>
          <w:iCs/>
          <w:lang w:val="it-IT"/>
        </w:rPr>
        <w:t>Salmo trutta</w:t>
      </w:r>
      <w:r>
        <w:rPr>
          <w:rStyle w:val="publication-meta-date"/>
          <w:rFonts w:ascii="Times New Roman" w:hAnsi="Times New Roman"/>
        </w:rPr>
        <w:t xml:space="preserve"> in the Aral Sea. </w:t>
      </w:r>
      <w:r>
        <w:rPr>
          <w:rStyle w:val="publication-meta-date"/>
          <w:rFonts w:ascii="Times New Roman" w:hAnsi="Times New Roman"/>
          <w:b/>
          <w:bCs/>
          <w:i/>
          <w:iCs/>
        </w:rPr>
        <w:t>Journal of Fish Biology</w:t>
      </w:r>
      <w:r>
        <w:rPr>
          <w:rStyle w:val="publication-meta-date"/>
          <w:rFonts w:ascii="Times New Roman" w:hAnsi="Times New Roman"/>
        </w:rPr>
        <w:t xml:space="preserve"> 74 (5), pp. 1136-1142.</w:t>
      </w:r>
    </w:p>
    <w:p w14:paraId="6DA7ACD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Sušnik, S., Sivka, U., Snoj, A (2008). A set of nuclear DNA markers diagnostic for marble trout, </w:t>
      </w:r>
      <w:r>
        <w:rPr>
          <w:rStyle w:val="publication-meta-date"/>
          <w:rFonts w:ascii="Times New Roman" w:hAnsi="Times New Roman"/>
          <w:i/>
          <w:iCs/>
          <w:lang w:val="pt-PT"/>
        </w:rPr>
        <w:t>Salmo marmoratus</w:t>
      </w:r>
      <w:r>
        <w:rPr>
          <w:rStyle w:val="publication-meta-date"/>
          <w:rFonts w:ascii="Times New Roman" w:hAnsi="Times New Roman"/>
        </w:rPr>
        <w:t xml:space="preserve">. </w:t>
      </w:r>
      <w:r>
        <w:rPr>
          <w:rStyle w:val="publication-meta-date"/>
          <w:rFonts w:ascii="Times New Roman" w:hAnsi="Times New Roman"/>
          <w:b/>
          <w:bCs/>
          <w:i/>
          <w:iCs/>
          <w:lang w:val="it-IT"/>
        </w:rPr>
        <w:t>Aquaculture</w:t>
      </w:r>
      <w:r>
        <w:rPr>
          <w:rStyle w:val="publication-meta-date"/>
          <w:rFonts w:ascii="Times New Roman" w:hAnsi="Times New Roman"/>
        </w:rPr>
        <w:t xml:space="preserve"> 285 (1-4), pp. 260-263.</w:t>
      </w:r>
    </w:p>
    <w:p w14:paraId="549DE2E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Sotiropoulos, K., Eleftherakos, K., Džukić, G., Kalezić, M.L., Legakis, A., Polymeni, R.M. (2007). Phylogeny and biogeography of the alpine newt Mesotriton alpestris (Salamandridae, Caudata), inferred from mtDNA sequences. </w:t>
      </w:r>
      <w:r>
        <w:rPr>
          <w:rStyle w:val="publication-meta-date"/>
          <w:rFonts w:ascii="Times New Roman" w:hAnsi="Times New Roman"/>
          <w:b/>
          <w:bCs/>
          <w:i/>
          <w:iCs/>
        </w:rPr>
        <w:t>Molecular Phylogenetics and Evolution</w:t>
      </w:r>
      <w:r>
        <w:rPr>
          <w:rStyle w:val="publication-meta-date"/>
          <w:rFonts w:ascii="Times New Roman" w:hAnsi="Times New Roman"/>
        </w:rPr>
        <w:t xml:space="preserve"> 45 (1), pp. 211-226.</w:t>
      </w:r>
    </w:p>
    <w:p w14:paraId="4815D5D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Sušnik, S., Snoj, A., Wilson, I.F., Mrdak, D., Weiss, S. (2007). Historical demography of brown trout (Salmo trutta) in the Adriatic drainage including the putative </w:t>
      </w:r>
      <w:r>
        <w:rPr>
          <w:rStyle w:val="publication-meta-date"/>
          <w:rFonts w:ascii="Times New Roman" w:hAnsi="Times New Roman"/>
          <w:i/>
          <w:iCs/>
        </w:rPr>
        <w:lastRenderedPageBreak/>
        <w:t>S. letnica</w:t>
      </w:r>
      <w:r>
        <w:rPr>
          <w:rStyle w:val="publication-meta-date"/>
          <w:rFonts w:ascii="Times New Roman" w:hAnsi="Times New Roman"/>
        </w:rPr>
        <w:t xml:space="preserve"> endemic to Lake Ohrid. </w:t>
      </w:r>
      <w:r>
        <w:rPr>
          <w:rStyle w:val="publication-meta-date"/>
          <w:rFonts w:ascii="Times New Roman" w:hAnsi="Times New Roman"/>
          <w:b/>
          <w:bCs/>
          <w:i/>
          <w:iCs/>
        </w:rPr>
        <w:t>Molecular Phylogenetics and Evolution</w:t>
      </w:r>
      <w:r>
        <w:rPr>
          <w:rStyle w:val="publication-meta-date"/>
          <w:rFonts w:ascii="Times New Roman" w:hAnsi="Times New Roman"/>
        </w:rPr>
        <w:t xml:space="preserve"> 44 (1), pp. 63-76</w:t>
      </w:r>
    </w:p>
    <w:p w14:paraId="08B9558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Razpet, A., Sušnik, S., Jug, T., Snoj, A. (2007). Genetic variation among trout in the River Neretva basin, Bosnia and Herzegovina. </w:t>
      </w:r>
      <w:r>
        <w:rPr>
          <w:rStyle w:val="publication-meta-date"/>
          <w:rFonts w:ascii="Times New Roman" w:hAnsi="Times New Roman"/>
          <w:b/>
          <w:bCs/>
          <w:i/>
          <w:iCs/>
        </w:rPr>
        <w:t>Journal of Fish Biology</w:t>
      </w:r>
      <w:r>
        <w:rPr>
          <w:rStyle w:val="publication-meta-date"/>
          <w:rFonts w:ascii="Times New Roman" w:hAnsi="Times New Roman"/>
        </w:rPr>
        <w:t xml:space="preserve"> 70 (Suppl. A), pp. 94-110.</w:t>
      </w:r>
    </w:p>
    <w:p w14:paraId="4911D269"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Sušnik, S., Sivka, U. &amp; A. Snoj (2008). A set of nuclear DNA markers diagnostic for marble trout, </w:t>
      </w:r>
      <w:r>
        <w:rPr>
          <w:rStyle w:val="publication-meta-date"/>
          <w:rFonts w:ascii="Times New Roman" w:hAnsi="Times New Roman"/>
          <w:i/>
          <w:iCs/>
          <w:lang w:val="pt-PT"/>
        </w:rPr>
        <w:t>Salmo marmoratus</w:t>
      </w:r>
      <w:r>
        <w:rPr>
          <w:rStyle w:val="publication-meta-date"/>
          <w:rFonts w:ascii="Times New Roman" w:hAnsi="Times New Roman"/>
        </w:rPr>
        <w:t xml:space="preserve">. </w:t>
      </w:r>
      <w:r>
        <w:rPr>
          <w:rStyle w:val="publication-meta-date"/>
          <w:rFonts w:ascii="Times New Roman" w:hAnsi="Times New Roman"/>
          <w:b/>
          <w:bCs/>
          <w:i/>
          <w:iCs/>
          <w:lang w:val="it-IT"/>
        </w:rPr>
        <w:t>Aquaculture</w:t>
      </w:r>
      <w:r>
        <w:rPr>
          <w:rStyle w:val="publication-meta-date"/>
          <w:rFonts w:ascii="Times New Roman" w:hAnsi="Times New Roman"/>
        </w:rPr>
        <w:t xml:space="preserve"> 285 (1-4): 260-263. </w:t>
      </w:r>
      <w:r>
        <w:rPr>
          <w:rStyle w:val="publication-meta-date"/>
          <w:rFonts w:ascii="Times New Roman" w:hAnsi="Times New Roman"/>
          <w:shd w:val="clear" w:color="auto" w:fill="FFFFFF"/>
        </w:rPr>
        <w:t>DOI: 10.1016/j.aquaculture.2008.08.009</w:t>
      </w:r>
    </w:p>
    <w:p w14:paraId="4BC1E7DA"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Snoj, A., Marić</w:t>
      </w:r>
      <w:r>
        <w:rPr>
          <w:rStyle w:val="publication-meta-date"/>
          <w:rFonts w:ascii="Times New Roman" w:hAnsi="Times New Roman"/>
          <w:shd w:val="clear" w:color="auto" w:fill="FFFFFF"/>
          <w:lang w:val="it-IT"/>
        </w:rPr>
        <w:t>, S., Berrebi, P., Crivelli, A., Shumka, S. &amp; S. Su</w:t>
      </w:r>
      <w:r>
        <w:rPr>
          <w:rStyle w:val="publication-meta-date"/>
          <w:rFonts w:ascii="Times New Roman" w:hAnsi="Times New Roman"/>
          <w:shd w:val="clear" w:color="auto" w:fill="FFFFFF"/>
        </w:rPr>
        <w:t xml:space="preserve">šnik (2009). Genetic structure of trout from Albania as revealed by mtDNA control region. </w:t>
      </w:r>
      <w:r>
        <w:rPr>
          <w:rStyle w:val="publication-meta-date"/>
          <w:rFonts w:ascii="Times New Roman" w:hAnsi="Times New Roman"/>
          <w:b/>
          <w:bCs/>
          <w:i/>
          <w:iCs/>
          <w:shd w:val="clear" w:color="auto" w:fill="FFFFFF"/>
        </w:rPr>
        <w:t>Genetics Selection Evolution</w:t>
      </w:r>
      <w:r>
        <w:rPr>
          <w:rStyle w:val="publication-meta-date"/>
          <w:rFonts w:ascii="Times New Roman" w:hAnsi="Times New Roman"/>
          <w:shd w:val="clear" w:color="auto" w:fill="FFFFFF"/>
        </w:rPr>
        <w:t xml:space="preserve"> 41 (1): 22. DOI: 10.1186/1297-9686-41-22</w:t>
      </w:r>
    </w:p>
    <w:p w14:paraId="68E86AA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Lo Brutto, S., Hristovski, N., &amp; M. Arculeo (2010). Genetic divergence between morphological forms of brown trout </w:t>
      </w:r>
      <w:r>
        <w:rPr>
          <w:rStyle w:val="publication-meta-date"/>
          <w:rFonts w:ascii="Times New Roman" w:hAnsi="Times New Roman"/>
          <w:i/>
          <w:iCs/>
          <w:shd w:val="clear" w:color="auto" w:fill="FFFFFF"/>
          <w:lang w:val="it-IT"/>
        </w:rPr>
        <w:t xml:space="preserve">Salmo trutta </w:t>
      </w:r>
      <w:r>
        <w:rPr>
          <w:rStyle w:val="publication-meta-date"/>
          <w:rFonts w:ascii="Times New Roman" w:hAnsi="Times New Roman"/>
          <w:shd w:val="clear" w:color="auto" w:fill="FFFFFF"/>
        </w:rPr>
        <w:t xml:space="preserve">L. in the Balkan region of Macedonia. </w:t>
      </w:r>
      <w:r>
        <w:rPr>
          <w:rStyle w:val="publication-meta-date"/>
          <w:rFonts w:ascii="Times New Roman" w:hAnsi="Times New Roman"/>
          <w:b/>
          <w:bCs/>
          <w:i/>
          <w:iCs/>
          <w:shd w:val="clear" w:color="auto" w:fill="FFFFFF"/>
        </w:rPr>
        <w:t>Journal of Fish Biology</w:t>
      </w:r>
      <w:r>
        <w:rPr>
          <w:rStyle w:val="publication-meta-date"/>
          <w:rFonts w:ascii="Times New Roman" w:hAnsi="Times New Roman"/>
          <w:shd w:val="clear" w:color="auto" w:fill="FFFFFF"/>
        </w:rPr>
        <w:t xml:space="preserve"> 76 (5): 1220-1227. DOI: 10.1111/j.1095-8649.2010.02595.x</w:t>
      </w:r>
    </w:p>
    <w:p w14:paraId="374FE441"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BFBFB"/>
        </w:rPr>
        <w:t>Apostolidis, A.P., Gelia, D. &amp; Z. Mamuris (2011).</w:t>
      </w:r>
      <w:r>
        <w:rPr>
          <w:rStyle w:val="publication-meta-date"/>
          <w:rFonts w:ascii="Times New Roman" w:hAnsi="Times New Roman"/>
        </w:rPr>
        <w:t xml:space="preserve"> Genetic diversify among Balkan trout populations based on RAPD analysis.</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Russian Journal of Genetics</w:t>
      </w:r>
      <w:r>
        <w:rPr>
          <w:rStyle w:val="publication-meta-date"/>
          <w:rFonts w:ascii="Times New Roman" w:hAnsi="Times New Roman"/>
          <w:shd w:val="clear" w:color="auto" w:fill="FFFFFF"/>
        </w:rPr>
        <w:t> 47 (8):973-978. DOI: 10.1134/S1022795411060032</w:t>
      </w:r>
    </w:p>
    <w:p w14:paraId="0EF460D1" w14:textId="77777777" w:rsidR="00A94136" w:rsidRDefault="001E3322">
      <w:pPr>
        <w:pStyle w:val="BodyA"/>
        <w:numPr>
          <w:ilvl w:val="1"/>
          <w:numId w:val="48"/>
        </w:numPr>
        <w:jc w:val="both"/>
        <w:rPr>
          <w:rStyle w:val="publication-meta-date"/>
          <w:rFonts w:ascii="Times New Roman" w:eastAsia="Times New Roman" w:hAnsi="Times New Roman" w:cs="Times New Roman"/>
          <w:lang w:val="it-IT"/>
        </w:rPr>
      </w:pPr>
      <w:r>
        <w:rPr>
          <w:rStyle w:val="publication-meta-date"/>
          <w:rFonts w:ascii="Times New Roman" w:hAnsi="Times New Roman"/>
          <w:shd w:val="clear" w:color="auto" w:fill="FFFFFF"/>
          <w:lang w:val="it-IT"/>
        </w:rPr>
        <w:t>Defaveri, J., Zanella, L.N., Zanella, D. Mrakov</w:t>
      </w:r>
      <w:r>
        <w:rPr>
          <w:rStyle w:val="publication-meta-date"/>
          <w:rFonts w:ascii="Times New Roman" w:hAnsi="Times New Roman"/>
          <w:shd w:val="clear" w:color="auto" w:fill="FFFFFF"/>
        </w:rPr>
        <w:t xml:space="preserve">čić, M. &amp; J. Merila (2012). Phylogeography of isolated three-spined stickleback </w:t>
      </w:r>
      <w:r>
        <w:rPr>
          <w:rStyle w:val="publication-meta-date"/>
          <w:rFonts w:ascii="Times New Roman" w:hAnsi="Times New Roman"/>
          <w:i/>
          <w:iCs/>
          <w:shd w:val="clear" w:color="auto" w:fill="FFFFFF"/>
          <w:lang w:val="pt-PT"/>
        </w:rPr>
        <w:t>Gasterosteus aculeatus</w:t>
      </w:r>
      <w:r>
        <w:rPr>
          <w:rStyle w:val="publication-meta-date"/>
          <w:rFonts w:ascii="Times New Roman" w:hAnsi="Times New Roman"/>
          <w:shd w:val="clear" w:color="auto" w:fill="FFFFFF"/>
        </w:rPr>
        <w:t xml:space="preserve"> populations in the Adriatic Sea basin. </w:t>
      </w:r>
      <w:r>
        <w:rPr>
          <w:rStyle w:val="publication-meta-date"/>
          <w:rFonts w:ascii="Times New Roman" w:hAnsi="Times New Roman"/>
          <w:b/>
          <w:bCs/>
          <w:i/>
          <w:iCs/>
          <w:shd w:val="clear" w:color="auto" w:fill="FFFFFF"/>
        </w:rPr>
        <w:t xml:space="preserve">Journal of Fish Biology </w:t>
      </w:r>
      <w:r>
        <w:rPr>
          <w:rStyle w:val="publication-meta-date"/>
          <w:rFonts w:ascii="Times New Roman" w:hAnsi="Times New Roman"/>
          <w:shd w:val="clear" w:color="auto" w:fill="FFFFFF"/>
        </w:rPr>
        <w:t xml:space="preserve">80 (1): 61-65 DOI: 10.1111/j.1095-8649.2011.03147.x </w:t>
      </w:r>
    </w:p>
    <w:p w14:paraId="5032E52D"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Hashemzadeh Segherloo, </w:t>
      </w:r>
      <w:r>
        <w:rPr>
          <w:rStyle w:val="publication-meta-date"/>
          <w:rFonts w:ascii="Times New Roman" w:hAnsi="Times New Roman"/>
          <w:shd w:val="clear" w:color="auto" w:fill="FFFFFF"/>
          <w:lang w:val="de-DE"/>
        </w:rPr>
        <w:t>I., Farahmand, H.,</w:t>
      </w:r>
      <w:r>
        <w:rPr>
          <w:rStyle w:val="publication-meta-date"/>
          <w:rFonts w:ascii="Times New Roman" w:hAnsi="Times New Roman"/>
          <w:shd w:val="clear" w:color="auto" w:fill="FFFFFF"/>
        </w:rPr>
        <w:t> </w:t>
      </w:r>
      <w:r>
        <w:rPr>
          <w:rStyle w:val="publication-meta-date"/>
          <w:rFonts w:ascii="Times New Roman" w:hAnsi="Times New Roman"/>
          <w:shd w:val="clear" w:color="auto" w:fill="FFFFFF"/>
          <w:lang w:val="fr-FR"/>
        </w:rPr>
        <w:t xml:space="preserve"> Abdoli, A., Bernatchez, </w:t>
      </w:r>
      <w:r>
        <w:rPr>
          <w:rStyle w:val="publication-meta-date"/>
          <w:rFonts w:ascii="Times New Roman" w:hAnsi="Times New Roman"/>
          <w:shd w:val="clear" w:color="auto" w:fill="FFFFFF"/>
        </w:rPr>
        <w:t xml:space="preserve"> L., Primmer, C.R., Swatdipong, A., Karami, M, &amp; B. Khalili (2012). Phylogeentic status of brown trout </w:t>
      </w:r>
      <w:r>
        <w:rPr>
          <w:rStyle w:val="publication-meta-date"/>
          <w:rFonts w:ascii="Times New Roman" w:hAnsi="Times New Roman"/>
          <w:i/>
          <w:iCs/>
          <w:shd w:val="clear" w:color="auto" w:fill="FFFFFF"/>
          <w:lang w:val="it-IT"/>
        </w:rPr>
        <w:t>Salmo trutta</w:t>
      </w:r>
      <w:r>
        <w:rPr>
          <w:rStyle w:val="publication-meta-date"/>
          <w:rFonts w:ascii="Times New Roman" w:hAnsi="Times New Roman"/>
          <w:shd w:val="clear" w:color="auto" w:fill="FFFFFF"/>
        </w:rPr>
        <w:t xml:space="preserve"> populations in five rivers from the southern Caspian Sea and two inland lake basins, Iran: A morphogenetic approach. </w:t>
      </w:r>
      <w:r>
        <w:rPr>
          <w:rStyle w:val="publication-meta-date"/>
          <w:rFonts w:ascii="Times New Roman" w:hAnsi="Times New Roman"/>
          <w:b/>
          <w:bCs/>
          <w:i/>
          <w:iCs/>
          <w:shd w:val="clear" w:color="auto" w:fill="FFFFFF"/>
        </w:rPr>
        <w:t xml:space="preserve">J. Fish Biol. </w:t>
      </w:r>
      <w:r>
        <w:rPr>
          <w:rStyle w:val="publication-meta-date"/>
          <w:rFonts w:ascii="Times New Roman" w:hAnsi="Times New Roman"/>
          <w:shd w:val="clear" w:color="auto" w:fill="FFFFFF"/>
        </w:rPr>
        <w:t xml:space="preserve"> 81 (5): 1479-1500. DOI: 10.1111/j.1095-8649.2012.03428.x</w:t>
      </w:r>
    </w:p>
    <w:p w14:paraId="4B8ED27A"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Kohout, J., Jaškova, I., Papoušek, I., Šediva, A. &amp; V. Šlehta (2012). Effects of stocking on the genetic structure of brown trout, </w:t>
      </w:r>
      <w:r>
        <w:rPr>
          <w:rStyle w:val="publication-meta-date"/>
          <w:rFonts w:ascii="Times New Roman" w:hAnsi="Times New Roman"/>
          <w:i/>
          <w:iCs/>
          <w:shd w:val="clear" w:color="auto" w:fill="FFFFFF"/>
          <w:lang w:val="it-IT"/>
        </w:rPr>
        <w:t>Salmo trutta</w:t>
      </w:r>
      <w:r>
        <w:rPr>
          <w:rStyle w:val="publication-meta-date"/>
          <w:rFonts w:ascii="Times New Roman" w:hAnsi="Times New Roman"/>
          <w:shd w:val="clear" w:color="auto" w:fill="FFFFFF"/>
        </w:rPr>
        <w:t>,</w:t>
      </w:r>
      <w:r>
        <w:rPr>
          <w:rStyle w:val="publication-meta-date"/>
          <w:rFonts w:ascii="Times New Roman" w:hAnsi="Times New Roman"/>
          <w:i/>
          <w:iCs/>
          <w:shd w:val="clear" w:color="auto" w:fill="FFFFFF"/>
        </w:rPr>
        <w:t xml:space="preserve"> </w:t>
      </w:r>
      <w:r>
        <w:rPr>
          <w:rStyle w:val="publication-meta-date"/>
          <w:rFonts w:ascii="Times New Roman" w:hAnsi="Times New Roman"/>
          <w:shd w:val="clear" w:color="auto" w:fill="FFFFFF"/>
        </w:rPr>
        <w:t xml:space="preserve">in Central Europe inferred from mitochondrial and nuclear DNA markers. </w:t>
      </w:r>
      <w:r>
        <w:rPr>
          <w:rStyle w:val="publication-meta-date"/>
          <w:rFonts w:ascii="Times New Roman" w:hAnsi="Times New Roman"/>
          <w:b/>
          <w:bCs/>
          <w:i/>
          <w:iCs/>
          <w:shd w:val="clear" w:color="auto" w:fill="FFFFFF"/>
        </w:rPr>
        <w:t>Fisheries management and Ecology</w:t>
      </w:r>
      <w:r>
        <w:rPr>
          <w:rStyle w:val="publication-meta-date"/>
          <w:rFonts w:ascii="Times New Roman" w:hAnsi="Times New Roman"/>
          <w:shd w:val="clear" w:color="auto" w:fill="FFFFFF"/>
        </w:rPr>
        <w:t xml:space="preserve"> 19 (3): DOI: 10.1111/j.1365-2400.2011.00828.x</w:t>
      </w:r>
    </w:p>
    <w:p w14:paraId="412D781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Kohout, J., Šediva, A., Apostolou, A., Stefanov, T., Marić, S. &amp; M. Gaffaroglu (2013). Genetic diversity and phylogenetic origin of brown trout </w:t>
      </w:r>
      <w:r>
        <w:rPr>
          <w:rStyle w:val="publication-meta-date"/>
          <w:rFonts w:ascii="Times New Roman" w:hAnsi="Times New Roman"/>
          <w:i/>
          <w:iCs/>
          <w:lang w:val="it-IT"/>
        </w:rPr>
        <w:t xml:space="preserve">Salmo trutta </w:t>
      </w:r>
      <w:r>
        <w:rPr>
          <w:rStyle w:val="publication-meta-date"/>
          <w:rFonts w:ascii="Times New Roman" w:hAnsi="Times New Roman"/>
        </w:rPr>
        <w:t xml:space="preserve">populations in eastern Balkans. </w:t>
      </w:r>
      <w:r>
        <w:rPr>
          <w:rStyle w:val="publication-meta-date"/>
          <w:rFonts w:ascii="Times New Roman" w:hAnsi="Times New Roman"/>
          <w:b/>
          <w:bCs/>
          <w:i/>
          <w:iCs/>
        </w:rPr>
        <w:t>Biologia Bratislava</w:t>
      </w:r>
      <w:r>
        <w:rPr>
          <w:rStyle w:val="publication-meta-date"/>
          <w:rFonts w:ascii="Times New Roman" w:hAnsi="Times New Roman"/>
        </w:rPr>
        <w:t xml:space="preserve">, </w:t>
      </w:r>
      <w:r>
        <w:rPr>
          <w:rStyle w:val="publication-meta-date"/>
          <w:rFonts w:ascii="Times New Roman" w:hAnsi="Times New Roman"/>
          <w:b/>
          <w:bCs/>
          <w:i/>
          <w:iCs/>
        </w:rPr>
        <w:t>Section Zoology</w:t>
      </w:r>
      <w:r>
        <w:rPr>
          <w:rStyle w:val="publication-meta-date"/>
          <w:rFonts w:ascii="Times New Roman" w:hAnsi="Times New Roman"/>
        </w:rPr>
        <w:t>, 68: 1229-1237.</w:t>
      </w:r>
      <w:r>
        <w:rPr>
          <w:rStyle w:val="publication-meta-date"/>
          <w:rFonts w:ascii="Helvetica" w:hAnsi="Helvetica"/>
          <w:color w:val="999999"/>
          <w:sz w:val="18"/>
          <w:szCs w:val="18"/>
          <w:u w:color="999999"/>
          <w:shd w:val="clear" w:color="auto" w:fill="FFFFFF"/>
        </w:rPr>
        <w:t xml:space="preserve"> </w:t>
      </w:r>
      <w:r>
        <w:rPr>
          <w:rStyle w:val="publication-meta-date"/>
          <w:rFonts w:ascii="Times New Roman" w:hAnsi="Times New Roman"/>
        </w:rPr>
        <w:t> DOI: 10.2478/s11756-013-0271-6</w:t>
      </w:r>
    </w:p>
    <w:p w14:paraId="08643E0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Horvath, A., Hoitsy, G., Kovacs, B., Sipos, D.K., Osz, A. &amp; K. Bogataj (2014). The effect of domesttication on brown trout </w:t>
      </w:r>
      <w:r>
        <w:rPr>
          <w:rStyle w:val="publication-meta-date"/>
          <w:rFonts w:ascii="Times New Roman" w:hAnsi="Times New Roman"/>
          <w:i/>
          <w:iCs/>
          <w:lang w:val="it-IT"/>
        </w:rPr>
        <w:t>Salmo trutta</w:t>
      </w:r>
      <w:r>
        <w:rPr>
          <w:rStyle w:val="publication-meta-date"/>
          <w:rFonts w:ascii="Times New Roman" w:hAnsi="Times New Roman"/>
        </w:rPr>
        <w:t xml:space="preserve"> m </w:t>
      </w:r>
      <w:r>
        <w:rPr>
          <w:rStyle w:val="publication-meta-date"/>
          <w:rFonts w:ascii="Times New Roman" w:hAnsi="Times New Roman"/>
          <w:i/>
          <w:iCs/>
        </w:rPr>
        <w:t>fario</w:t>
      </w:r>
      <w:r>
        <w:rPr>
          <w:rStyle w:val="publication-meta-date"/>
          <w:rFonts w:ascii="Times New Roman" w:hAnsi="Times New Roman"/>
        </w:rPr>
        <w:t xml:space="preserve">) broodstock in Hungary. </w:t>
      </w:r>
      <w:r>
        <w:rPr>
          <w:rStyle w:val="publication-meta-date"/>
          <w:rFonts w:ascii="Times New Roman" w:hAnsi="Times New Roman"/>
          <w:b/>
          <w:bCs/>
          <w:i/>
          <w:iCs/>
          <w:lang w:val="fr-FR"/>
        </w:rPr>
        <w:t>Aquaculture International</w:t>
      </w:r>
      <w:r>
        <w:rPr>
          <w:rStyle w:val="publication-meta-date"/>
          <w:rFonts w:ascii="Times New Roman" w:hAnsi="Times New Roman"/>
        </w:rPr>
        <w:t xml:space="preserve"> 22: 5-11.</w:t>
      </w:r>
    </w:p>
    <w:p w14:paraId="08AB82A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Pustovrh, G., Snoj, A. &amp; Sušnik Bajec S. (2014). Molecular phylogeny of the </w:t>
      </w:r>
      <w:r>
        <w:rPr>
          <w:rStyle w:val="publication-meta-date"/>
          <w:rFonts w:ascii="Times New Roman" w:hAnsi="Times New Roman"/>
          <w:i/>
          <w:iCs/>
        </w:rPr>
        <w:t>Salmo</w:t>
      </w:r>
      <w:r>
        <w:rPr>
          <w:rStyle w:val="publication-meta-date"/>
          <w:rFonts w:ascii="Times New Roman" w:hAnsi="Times New Roman"/>
        </w:rPr>
        <w:t xml:space="preserve"> of the western Balkans, based upon multiple nuclear loci.</w:t>
      </w:r>
      <w:r>
        <w:rPr>
          <w:rStyle w:val="publication-meta-date"/>
          <w:rFonts w:ascii="Times New Roman" w:hAnsi="Times New Roman"/>
          <w:i/>
          <w:iCs/>
        </w:rPr>
        <w:t xml:space="preserve"> </w:t>
      </w:r>
      <w:r>
        <w:rPr>
          <w:rStyle w:val="publication-meta-date"/>
          <w:rFonts w:ascii="Times New Roman" w:hAnsi="Times New Roman"/>
          <w:b/>
          <w:bCs/>
          <w:i/>
          <w:iCs/>
          <w:shd w:val="clear" w:color="auto" w:fill="FFFFFF"/>
        </w:rPr>
        <w:t>Genetics Selection Evolution</w:t>
      </w:r>
      <w:r>
        <w:rPr>
          <w:rStyle w:val="publication-meta-date"/>
          <w:rFonts w:ascii="Times New Roman" w:hAnsi="Times New Roman"/>
          <w:shd w:val="clear" w:color="auto" w:fill="FFFFFF"/>
        </w:rPr>
        <w:t> 46(1):7. DOI: 10.1186/1297-9686-46-7</w:t>
      </w:r>
    </w:p>
    <w:p w14:paraId="36C130A4"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Jadan, M., Strunjak-Perović, I., Topić-Popović, N. &amp; R. Čož-Rakovac (2014). Three major phylogenetic lineages of brown trout </w:t>
      </w:r>
      <w:r>
        <w:rPr>
          <w:rStyle w:val="publication-meta-date"/>
          <w:rFonts w:ascii="Times New Roman" w:hAnsi="Times New Roman"/>
          <w:i/>
          <w:iCs/>
          <w:shd w:val="clear" w:color="auto" w:fill="FFFFFF"/>
          <w:lang w:val="it-IT"/>
        </w:rPr>
        <w:t>Salmo trutta</w:t>
      </w:r>
      <w:r>
        <w:rPr>
          <w:rStyle w:val="publication-meta-date"/>
          <w:rFonts w:ascii="Times New Roman" w:hAnsi="Times New Roman"/>
          <w:shd w:val="clear" w:color="auto" w:fill="FFFFFF"/>
        </w:rPr>
        <w:t xml:space="preserve"> Linnaeus, 1758) in the Krka River system (Croatia) revealed by complete mitochondrial DNA control region sequencing. </w:t>
      </w:r>
      <w:r>
        <w:rPr>
          <w:rStyle w:val="publication-meta-date"/>
          <w:rFonts w:ascii="Times New Roman" w:hAnsi="Times New Roman"/>
          <w:b/>
          <w:bCs/>
          <w:i/>
          <w:iCs/>
          <w:shd w:val="clear" w:color="auto" w:fill="FFFFFF"/>
        </w:rPr>
        <w:t xml:space="preserve">Journal of Applied Ichthyology </w:t>
      </w:r>
      <w:r>
        <w:rPr>
          <w:rStyle w:val="publication-meta-date"/>
          <w:rFonts w:ascii="Times New Roman" w:hAnsi="Times New Roman"/>
          <w:shd w:val="clear" w:color="auto" w:fill="FFFFFF"/>
        </w:rPr>
        <w:t>31 (1): DOI: 10.1111/jai.12631</w:t>
      </w:r>
    </w:p>
    <w:p w14:paraId="2C73DED8" w14:textId="77777777" w:rsidR="00A94136" w:rsidRDefault="00A94136">
      <w:pPr>
        <w:pStyle w:val="BodyA"/>
        <w:rPr>
          <w:rFonts w:ascii="Times New Roman" w:eastAsia="Times New Roman" w:hAnsi="Times New Roman" w:cs="Times New Roman"/>
        </w:rPr>
      </w:pPr>
    </w:p>
    <w:p w14:paraId="7438C115"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Marić, S. &amp; V. Nikolić (2006). R</w:t>
      </w:r>
      <w:r>
        <w:rPr>
          <w:rStyle w:val="publication-meta-date"/>
        </w:rPr>
        <w:t xml:space="preserve">ecords of Amur sleeper </w:t>
      </w:r>
      <w:r>
        <w:rPr>
          <w:rStyle w:val="publication-meta-date"/>
          <w:i/>
          <w:iCs/>
        </w:rPr>
        <w:t>Perccottus glenii</w:t>
      </w:r>
      <w:r>
        <w:rPr>
          <w:rStyle w:val="publication-meta-date"/>
        </w:rPr>
        <w:t xml:space="preserve"> (Odontobutidae) in Serbia and its recent status. </w:t>
      </w:r>
      <w:r>
        <w:rPr>
          <w:rStyle w:val="publication-meta-date"/>
          <w:b/>
          <w:bCs/>
          <w:i/>
          <w:iCs/>
        </w:rPr>
        <w:t>Arch. Sci. Biol. Belgrade</w:t>
      </w:r>
      <w:r>
        <w:rPr>
          <w:rStyle w:val="publication-meta-date"/>
          <w:i/>
          <w:iCs/>
        </w:rPr>
        <w:t xml:space="preserve"> </w:t>
      </w:r>
      <w:r>
        <w:rPr>
          <w:rStyle w:val="publication-meta-date"/>
        </w:rPr>
        <w:t>58 (1): 7P-8P.</w:t>
      </w:r>
      <w:r>
        <w:rPr>
          <w:rStyle w:val="publication-meta-date"/>
          <w:rFonts w:ascii="Times New Roman" w:hAnsi="Times New Roman"/>
        </w:rPr>
        <w:t xml:space="preserve"> </w:t>
      </w:r>
    </w:p>
    <w:p w14:paraId="405440C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Hegediš</w:t>
      </w:r>
      <w:r>
        <w:rPr>
          <w:rStyle w:val="publication-meta-date"/>
          <w:rFonts w:ascii="Times New Roman" w:hAnsi="Times New Roman"/>
          <w:lang w:val="nl-NL"/>
        </w:rPr>
        <w:t>, A., Lenhardt, M., Mi</w:t>
      </w:r>
      <w:r>
        <w:rPr>
          <w:rStyle w:val="publication-meta-date"/>
          <w:rFonts w:ascii="Times New Roman" w:hAnsi="Times New Roman"/>
        </w:rPr>
        <w:t xml:space="preserve">ćković, B., Cvijanović, G., Jarić, I. &amp; Z. Gačić (2007). Amur sleeper spreading in the Danube River Basin. </w:t>
      </w:r>
      <w:r>
        <w:rPr>
          <w:rStyle w:val="publication-meta-date"/>
          <w:rFonts w:ascii="Times New Roman" w:hAnsi="Times New Roman"/>
          <w:b/>
          <w:bCs/>
          <w:i/>
          <w:iCs/>
        </w:rPr>
        <w:t>J. Appl. Ichthyol.</w:t>
      </w:r>
      <w:r>
        <w:rPr>
          <w:rStyle w:val="publication-meta-date"/>
          <w:rFonts w:ascii="Times New Roman" w:hAnsi="Times New Roman"/>
          <w:i/>
          <w:iCs/>
        </w:rPr>
        <w:t xml:space="preserve"> </w:t>
      </w:r>
      <w:r>
        <w:rPr>
          <w:rStyle w:val="publication-meta-date"/>
          <w:rFonts w:ascii="Times New Roman" w:hAnsi="Times New Roman"/>
        </w:rPr>
        <w:t>23: 705-706</w:t>
      </w:r>
    </w:p>
    <w:p w14:paraId="68F727CB" w14:textId="77777777" w:rsidR="00306533" w:rsidRDefault="001E3322" w:rsidP="00306533">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Covaciu-Marcov, S.-D., Telcean, I., &amp; S. Ferenti (2011). Range extension of </w:t>
      </w:r>
      <w:r>
        <w:rPr>
          <w:rStyle w:val="publication-meta-date"/>
          <w:i/>
          <w:iCs/>
        </w:rPr>
        <w:t>Perccottus glenii</w:t>
      </w:r>
      <w:r>
        <w:rPr>
          <w:rStyle w:val="publication-meta-date"/>
        </w:rPr>
        <w:t xml:space="preserve"> Dybowski, 1877 in Western Romania, a new distribution route in the Danube River Basin? </w:t>
      </w:r>
      <w:r>
        <w:rPr>
          <w:rStyle w:val="publication-meta-date"/>
          <w:rFonts w:ascii="Times New Roman" w:hAnsi="Times New Roman"/>
          <w:b/>
          <w:bCs/>
          <w:i/>
          <w:iCs/>
        </w:rPr>
        <w:t>J. Appl. Ichthyol.</w:t>
      </w:r>
      <w:r>
        <w:rPr>
          <w:rStyle w:val="publication-meta-date"/>
          <w:rFonts w:ascii="Times New Roman" w:hAnsi="Times New Roman"/>
        </w:rPr>
        <w:t xml:space="preserve"> 27 (1): </w:t>
      </w:r>
      <w:r>
        <w:rPr>
          <w:rStyle w:val="publication-meta-date"/>
          <w:rFonts w:ascii="Times New Roman" w:hAnsi="Times New Roman"/>
          <w:shd w:val="clear" w:color="auto" w:fill="FFFFFF"/>
        </w:rPr>
        <w:t>DOI: 10.1111/j.1439-0426.2010.01597.x</w:t>
      </w:r>
    </w:p>
    <w:p w14:paraId="6A6A6496" w14:textId="0D12BE26" w:rsidR="00306533" w:rsidRPr="006843F8" w:rsidRDefault="00306533" w:rsidP="00306533">
      <w:pPr>
        <w:pStyle w:val="BodyA"/>
        <w:numPr>
          <w:ilvl w:val="1"/>
          <w:numId w:val="48"/>
        </w:numPr>
        <w:jc w:val="both"/>
        <w:rPr>
          <w:rFonts w:ascii="Times New Roman" w:eastAsia="Times New Roman" w:hAnsi="Times New Roman" w:cs="Times New Roman"/>
        </w:rPr>
      </w:pPr>
      <w:r w:rsidRPr="00306533">
        <w:rPr>
          <w:rFonts w:ascii="Times New Roman" w:hAnsi="Times New Roman" w:cs="Times New Roman"/>
          <w:shd w:val="clear" w:color="auto" w:fill="FFFFFF"/>
        </w:rPr>
        <w:t xml:space="preserve">Reshetnikov, A.N. &amp; A.S. Karyagina (2015). Invasive fish </w:t>
      </w:r>
      <w:r w:rsidRPr="00306533">
        <w:rPr>
          <w:rFonts w:ascii="Times New Roman" w:hAnsi="Times New Roman" w:cs="Times New Roman"/>
          <w:i/>
          <w:shd w:val="clear" w:color="auto" w:fill="FFFFFF"/>
        </w:rPr>
        <w:t>Per</w:t>
      </w:r>
      <w:r w:rsidR="006843F8">
        <w:rPr>
          <w:rFonts w:ascii="Times New Roman" w:hAnsi="Times New Roman" w:cs="Times New Roman"/>
          <w:i/>
          <w:shd w:val="clear" w:color="auto" w:fill="FFFFFF"/>
        </w:rPr>
        <w:t>c</w:t>
      </w:r>
      <w:r w:rsidRPr="00306533">
        <w:rPr>
          <w:rFonts w:ascii="Times New Roman" w:hAnsi="Times New Roman" w:cs="Times New Roman"/>
          <w:i/>
          <w:shd w:val="clear" w:color="auto" w:fill="FFFFFF"/>
        </w:rPr>
        <w:t>cottus glenii</w:t>
      </w:r>
      <w:r w:rsidRPr="00306533">
        <w:rPr>
          <w:rFonts w:ascii="Times New Roman" w:hAnsi="Times New Roman" w:cs="Times New Roman"/>
          <w:shd w:val="clear" w:color="auto" w:fill="FFFFFF"/>
        </w:rPr>
        <w:t xml:space="preserve"> Dybowski, 1877 (Perciformes: Odontobutidae) in Germany and necessity of urgent management response. </w:t>
      </w:r>
      <w:r w:rsidRPr="00306533">
        <w:rPr>
          <w:rFonts w:ascii="Times New Roman" w:hAnsi="Times New Roman" w:cs="Times New Roman"/>
          <w:i/>
          <w:shd w:val="clear" w:color="auto" w:fill="FFFFFF"/>
        </w:rPr>
        <w:t>Acta zoological bulgarica</w:t>
      </w:r>
      <w:r w:rsidRPr="00306533">
        <w:rPr>
          <w:rFonts w:ascii="Times New Roman" w:hAnsi="Times New Roman" w:cs="Times New Roman"/>
          <w:shd w:val="clear" w:color="auto" w:fill="FFFFFF"/>
        </w:rPr>
        <w:t xml:space="preserve"> 67 (4): 553-556.</w:t>
      </w:r>
    </w:p>
    <w:p w14:paraId="23156B48" w14:textId="07C17AD5" w:rsidR="006843F8" w:rsidRPr="0002549D" w:rsidRDefault="006843F8" w:rsidP="00306533">
      <w:pPr>
        <w:pStyle w:val="BodyA"/>
        <w:numPr>
          <w:ilvl w:val="1"/>
          <w:numId w:val="48"/>
        </w:numPr>
        <w:jc w:val="both"/>
        <w:rPr>
          <w:rFonts w:ascii="Times New Roman" w:eastAsia="Times New Roman" w:hAnsi="Times New Roman" w:cs="Times New Roman"/>
        </w:rPr>
      </w:pPr>
      <w:r>
        <w:rPr>
          <w:rFonts w:ascii="Times New Roman" w:hAnsi="Times New Roman" w:cs="Times New Roman"/>
          <w:shd w:val="clear" w:color="auto" w:fill="FFFFFF"/>
        </w:rPr>
        <w:t>Rechulicz, J., Plaska, W. &amp; D. Nawrot (2015).  Occurrence, dispersion and habitat preferences of Amur sleeper (</w:t>
      </w:r>
      <w:r>
        <w:rPr>
          <w:rFonts w:ascii="Times New Roman" w:hAnsi="Times New Roman" w:cs="Times New Roman"/>
          <w:i/>
          <w:shd w:val="clear" w:color="auto" w:fill="FFFFFF"/>
        </w:rPr>
        <w:t>Perccottus glennii</w:t>
      </w:r>
      <w:r>
        <w:rPr>
          <w:rFonts w:ascii="Times New Roman" w:hAnsi="Times New Roman" w:cs="Times New Roman"/>
          <w:shd w:val="clear" w:color="auto" w:fill="FFFFFF"/>
        </w:rPr>
        <w:t xml:space="preserve">) in oxbow lakes of a large river and its tributary. </w:t>
      </w:r>
      <w:r>
        <w:rPr>
          <w:rFonts w:ascii="Times New Roman" w:hAnsi="Times New Roman" w:cs="Times New Roman"/>
          <w:b/>
          <w:i/>
          <w:shd w:val="clear" w:color="auto" w:fill="FFFFFF"/>
        </w:rPr>
        <w:t xml:space="preserve">Aquatic </w:t>
      </w:r>
      <w:r w:rsidRPr="002A6E94">
        <w:rPr>
          <w:rFonts w:ascii="Times New Roman" w:hAnsi="Times New Roman" w:cs="Times New Roman"/>
          <w:b/>
          <w:i/>
          <w:shd w:val="clear" w:color="auto" w:fill="FFFFFF"/>
        </w:rPr>
        <w:t>Ecology</w:t>
      </w:r>
      <w:r w:rsidRPr="002A6E9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49 (3): 389-399. </w:t>
      </w:r>
      <w:r w:rsidRPr="002A6E94">
        <w:rPr>
          <w:rFonts w:ascii="Times New Roman" w:hAnsi="Times New Roman" w:cs="Times New Roman"/>
        </w:rPr>
        <w:t>DOI 10.1007/s10452-015-9532-5</w:t>
      </w:r>
    </w:p>
    <w:p w14:paraId="04F4B66A" w14:textId="3B06AFCA" w:rsidR="0002549D" w:rsidRPr="00B969C4" w:rsidRDefault="0002549D" w:rsidP="00306533">
      <w:pPr>
        <w:pStyle w:val="BodyA"/>
        <w:numPr>
          <w:ilvl w:val="1"/>
          <w:numId w:val="48"/>
        </w:numPr>
        <w:jc w:val="both"/>
        <w:rPr>
          <w:rFonts w:ascii="Times New Roman" w:eastAsia="Times New Roman" w:hAnsi="Times New Roman" w:cs="Times New Roman"/>
        </w:rPr>
      </w:pPr>
      <w:r>
        <w:rPr>
          <w:rFonts w:ascii="Times New Roman" w:hAnsi="Times New Roman" w:cs="Times New Roman"/>
        </w:rPr>
        <w:t xml:space="preserve">Mero, T.O. (2016). The first record in Central Europe of the alien invasive rotan, </w:t>
      </w:r>
      <w:r>
        <w:rPr>
          <w:rFonts w:ascii="Times New Roman" w:hAnsi="Times New Roman" w:cs="Times New Roman"/>
          <w:i/>
        </w:rPr>
        <w:t>Perccottus glennii</w:t>
      </w:r>
      <w:r>
        <w:rPr>
          <w:rFonts w:ascii="Times New Roman" w:hAnsi="Times New Roman" w:cs="Times New Roman"/>
        </w:rPr>
        <w:t xml:space="preserve">, in the diet of the European perch </w:t>
      </w:r>
      <w:r>
        <w:rPr>
          <w:rFonts w:ascii="Times New Roman" w:hAnsi="Times New Roman" w:cs="Times New Roman"/>
          <w:i/>
        </w:rPr>
        <w:t>Perca fluviatilis</w:t>
      </w:r>
      <w:r>
        <w:rPr>
          <w:rFonts w:ascii="Times New Roman" w:hAnsi="Times New Roman" w:cs="Times New Roman"/>
        </w:rPr>
        <w:t xml:space="preserve">. </w:t>
      </w:r>
      <w:r>
        <w:rPr>
          <w:rFonts w:ascii="Times New Roman" w:hAnsi="Times New Roman" w:cs="Times New Roman"/>
          <w:b/>
          <w:i/>
        </w:rPr>
        <w:t>Natura Croatica</w:t>
      </w:r>
      <w:r>
        <w:rPr>
          <w:rFonts w:ascii="Times New Roman" w:hAnsi="Times New Roman" w:cs="Times New Roman"/>
        </w:rPr>
        <w:t xml:space="preserve"> 25 (1): 155-157.</w:t>
      </w:r>
    </w:p>
    <w:p w14:paraId="6902D9E9" w14:textId="46AAA791" w:rsidR="00B969C4" w:rsidRPr="00B969C4" w:rsidRDefault="00B969C4" w:rsidP="00306533">
      <w:pPr>
        <w:pStyle w:val="BodyA"/>
        <w:numPr>
          <w:ilvl w:val="1"/>
          <w:numId w:val="48"/>
        </w:numPr>
        <w:jc w:val="both"/>
        <w:rPr>
          <w:rStyle w:val="publication-meta-date"/>
          <w:rFonts w:ascii="Times New Roman" w:hAnsi="Times New Roman" w:cs="Times New Roman"/>
          <w:color w:val="auto"/>
        </w:rPr>
      </w:pPr>
      <w:r w:rsidRPr="001216D8">
        <w:rPr>
          <w:rFonts w:ascii="Times New Roman" w:hAnsi="Times New Roman" w:cs="Times New Roman"/>
          <w:color w:val="auto"/>
        </w:rPr>
        <w:t xml:space="preserve">Rau, M.A., Plavan, G., Strungaru, S.A., Nicoara, M., Rodriguez-Lozano, P., Mihu-Pintilie, A., Ureche, D. &amp; P. Klimaszyk (2017). </w:t>
      </w:r>
      <w:r w:rsidRPr="001216D8">
        <w:rPr>
          <w:rFonts w:ascii="Times New Roman" w:hAnsi="Times New Roman" w:cs="Times New Roman"/>
          <w:bCs/>
          <w:color w:val="auto"/>
        </w:rPr>
        <w:t>The impact of amur sleeper (</w:t>
      </w:r>
      <w:r w:rsidRPr="001216D8">
        <w:rPr>
          <w:rFonts w:ascii="Times New Roman" w:hAnsi="Times New Roman" w:cs="Times New Roman"/>
          <w:bCs/>
          <w:i/>
          <w:iCs/>
          <w:color w:val="auto"/>
        </w:rPr>
        <w:t>Perccottus glenii</w:t>
      </w:r>
      <w:r w:rsidRPr="001216D8">
        <w:rPr>
          <w:rFonts w:ascii="Times New Roman" w:hAnsi="Times New Roman" w:cs="Times New Roman"/>
          <w:bCs/>
          <w:color w:val="auto"/>
        </w:rPr>
        <w:t xml:space="preserve"> Dybowsky, 1877) on the riverine ecosystem: food selectivity of amur sleeper in a recently colonized river. </w:t>
      </w:r>
      <w:r w:rsidRPr="001216D8">
        <w:rPr>
          <w:rFonts w:ascii="Times New Roman" w:hAnsi="Times New Roman" w:cs="Times New Roman"/>
          <w:b/>
          <w:i/>
          <w:color w:val="auto"/>
        </w:rPr>
        <w:t>Oceanological and Hydrobiological Studies</w:t>
      </w:r>
      <w:r>
        <w:rPr>
          <w:rFonts w:ascii="Times New Roman" w:hAnsi="Times New Roman" w:cs="Times New Roman"/>
          <w:color w:val="auto"/>
        </w:rPr>
        <w:t xml:space="preserve"> </w:t>
      </w:r>
      <w:r w:rsidRPr="001216D8">
        <w:rPr>
          <w:rFonts w:ascii="Times New Roman" w:hAnsi="Times New Roman" w:cs="Times New Roman"/>
          <w:color w:val="auto"/>
        </w:rPr>
        <w:t>46</w:t>
      </w:r>
      <w:r>
        <w:rPr>
          <w:rFonts w:ascii="Times New Roman" w:hAnsi="Times New Roman" w:cs="Times New Roman"/>
          <w:color w:val="auto"/>
        </w:rPr>
        <w:t xml:space="preserve"> (1): </w:t>
      </w:r>
      <w:r w:rsidRPr="001216D8">
        <w:rPr>
          <w:rFonts w:ascii="Times New Roman" w:hAnsi="Times New Roman" w:cs="Times New Roman"/>
          <w:color w:val="auto"/>
        </w:rPr>
        <w:t>96–107, DOI: </w:t>
      </w:r>
      <w:hyperlink r:id="rId11" w:history="1">
        <w:r w:rsidRPr="001216D8">
          <w:rPr>
            <w:rFonts w:ascii="Times New Roman" w:hAnsi="Times New Roman" w:cs="Times New Roman"/>
            <w:color w:val="auto"/>
          </w:rPr>
          <w:t>https://doi.org/10.1515/ohs-2017-0010</w:t>
        </w:r>
      </w:hyperlink>
    </w:p>
    <w:p w14:paraId="71D21C10" w14:textId="77777777" w:rsidR="00A94136" w:rsidRDefault="001E3322" w:rsidP="003052E8">
      <w:pPr>
        <w:pStyle w:val="BodyA"/>
        <w:numPr>
          <w:ilvl w:val="0"/>
          <w:numId w:val="57"/>
        </w:numPr>
        <w:pBdr>
          <w:bottom w:val="single" w:sz="4" w:space="0" w:color="000000"/>
        </w:pBdr>
        <w:spacing w:before="400"/>
        <w:jc w:val="both"/>
        <w:rPr>
          <w:rStyle w:val="publication-meta-date"/>
          <w:rFonts w:ascii="Times New Roman" w:eastAsia="Times New Roman" w:hAnsi="Times New Roman" w:cs="Times New Roman"/>
        </w:rPr>
      </w:pPr>
      <w:r>
        <w:rPr>
          <w:rStyle w:val="publication-meta-date"/>
          <w:rFonts w:ascii="Times New Roman" w:hAnsi="Times New Roman"/>
        </w:rPr>
        <w:t xml:space="preserve">Nikolić, V., </w:t>
      </w:r>
      <w:r>
        <w:rPr>
          <w:rStyle w:val="publication-meta-date"/>
          <w:rFonts w:ascii="Times New Roman" w:hAnsi="Times New Roman"/>
          <w:b/>
          <w:bCs/>
        </w:rPr>
        <w:t>Simonović, P</w:t>
      </w:r>
      <w:r>
        <w:rPr>
          <w:rStyle w:val="publication-meta-date"/>
          <w:rFonts w:ascii="Times New Roman" w:hAnsi="Times New Roman"/>
        </w:rPr>
        <w:t>., Karan Ž</w:t>
      </w:r>
      <w:r>
        <w:rPr>
          <w:rStyle w:val="publication-meta-date"/>
          <w:rFonts w:ascii="Times New Roman" w:hAnsi="Times New Roman"/>
          <w:lang w:val="pt-PT"/>
        </w:rPr>
        <w:t>nidar</w:t>
      </w:r>
      <w:r>
        <w:rPr>
          <w:rStyle w:val="publication-meta-date"/>
          <w:rFonts w:ascii="Times New Roman" w:hAnsi="Times New Roman"/>
        </w:rPr>
        <w:t xml:space="preserve">šič, T. (2007). First record in Europe of a nematode parasite in Amur sleeper </w:t>
      </w:r>
      <w:r>
        <w:rPr>
          <w:rStyle w:val="publication-meta-date"/>
          <w:rFonts w:ascii="Times New Roman" w:hAnsi="Times New Roman"/>
          <w:i/>
          <w:iCs/>
        </w:rPr>
        <w:t>Perccottus glenii</w:t>
      </w:r>
      <w:r>
        <w:rPr>
          <w:rStyle w:val="publication-meta-date"/>
          <w:rFonts w:ascii="Times New Roman" w:hAnsi="Times New Roman"/>
          <w:lang w:val="fr-FR"/>
        </w:rPr>
        <w:t xml:space="preserve"> Dybowski, 1877. (Perciformes: Odontobutidae). </w:t>
      </w:r>
      <w:r>
        <w:rPr>
          <w:rStyle w:val="publication-meta-date"/>
          <w:rFonts w:ascii="Times New Roman" w:hAnsi="Times New Roman"/>
          <w:b/>
          <w:bCs/>
          <w:i/>
          <w:iCs/>
        </w:rPr>
        <w:t>Bulletin of the European Association of Fish Pathologists</w:t>
      </w:r>
      <w:r>
        <w:rPr>
          <w:rStyle w:val="publication-meta-date"/>
          <w:rFonts w:ascii="Times New Roman" w:hAnsi="Times New Roman"/>
        </w:rPr>
        <w:t>, 27 (1): 36-38.</w:t>
      </w:r>
    </w:p>
    <w:p w14:paraId="248B7C70"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Pr>
        <w:t xml:space="preserve">Moravec, F. (2008). Misidentification of nematodes from the Chinese sleeper </w:t>
      </w:r>
      <w:r>
        <w:rPr>
          <w:rStyle w:val="publication-meta-date"/>
          <w:i/>
          <w:iCs/>
        </w:rPr>
        <w:t>Perccottus glenii</w:t>
      </w:r>
      <w:r>
        <w:rPr>
          <w:rStyle w:val="publication-meta-date"/>
        </w:rPr>
        <w:t xml:space="preserve"> in Europe. </w:t>
      </w:r>
      <w:r>
        <w:rPr>
          <w:rStyle w:val="publication-meta-date"/>
          <w:b/>
          <w:bCs/>
          <w:i/>
          <w:iCs/>
        </w:rPr>
        <w:t>Bulletin of the European Association of Fish Pathologists</w:t>
      </w:r>
      <w:r>
        <w:rPr>
          <w:rStyle w:val="publication-meta-date"/>
        </w:rPr>
        <w:t xml:space="preserve"> 28 (2): 86-87.</w:t>
      </w:r>
    </w:p>
    <w:p w14:paraId="16319A73"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Moravec, F., Scholz, T., Kuchta, R., Grygier, M.J. (2008). Female morphology of </w:t>
      </w:r>
      <w:r>
        <w:rPr>
          <w:rStyle w:val="publication-meta-date"/>
          <w:rFonts w:ascii="Times New Roman" w:hAnsi="Times New Roman"/>
          <w:i/>
          <w:iCs/>
          <w:lang w:val="pt-PT"/>
        </w:rPr>
        <w:t>Philometra parasiluri</w:t>
      </w:r>
      <w:r>
        <w:rPr>
          <w:rStyle w:val="publication-meta-date"/>
          <w:rFonts w:ascii="Times New Roman" w:hAnsi="Times New Roman"/>
        </w:rPr>
        <w:t xml:space="preserve"> (Nematoda, Philometridae), an ocular parasite of the Amur catfish </w:t>
      </w:r>
      <w:r>
        <w:rPr>
          <w:rStyle w:val="publication-meta-date"/>
          <w:rFonts w:ascii="Times New Roman" w:hAnsi="Times New Roman"/>
          <w:i/>
          <w:iCs/>
        </w:rPr>
        <w:t>Silurus asotus</w:t>
      </w:r>
      <w:r>
        <w:rPr>
          <w:rStyle w:val="publication-meta-date"/>
          <w:rFonts w:ascii="Times New Roman" w:hAnsi="Times New Roman"/>
        </w:rPr>
        <w:t xml:space="preserve"> in Japan. </w:t>
      </w:r>
      <w:r>
        <w:rPr>
          <w:rStyle w:val="publication-meta-date"/>
          <w:rFonts w:ascii="Times New Roman" w:hAnsi="Times New Roman"/>
          <w:b/>
          <w:bCs/>
          <w:i/>
          <w:iCs/>
        </w:rPr>
        <w:t>Acta Parasitologica</w:t>
      </w:r>
      <w:r>
        <w:rPr>
          <w:rStyle w:val="publication-meta-date"/>
          <w:rFonts w:ascii="Times New Roman" w:hAnsi="Times New Roman"/>
        </w:rPr>
        <w:t xml:space="preserve"> 53: 153-157.</w:t>
      </w:r>
    </w:p>
    <w:p w14:paraId="07FEE561"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Davydov, O.N., Kurovskaya, L.Y., Temnikhanov, Y. D. &amp; S.I. Neborachek (2011). Parasites of some invasive fishes of the fresh water bodies of Ukraine. </w:t>
      </w:r>
      <w:r>
        <w:rPr>
          <w:rStyle w:val="publication-meta-date"/>
          <w:rFonts w:ascii="Times New Roman" w:hAnsi="Times New Roman"/>
          <w:b/>
          <w:bCs/>
          <w:i/>
          <w:iCs/>
          <w:shd w:val="clear" w:color="auto" w:fill="FFFFFF"/>
        </w:rPr>
        <w:t>Hydrobiological Journal</w:t>
      </w:r>
      <w:r>
        <w:rPr>
          <w:rStyle w:val="publication-meta-date"/>
          <w:rFonts w:ascii="Times New Roman" w:hAnsi="Times New Roman"/>
          <w:shd w:val="clear" w:color="auto" w:fill="FFFFFF"/>
        </w:rPr>
        <w:t xml:space="preserve"> 47(2):76–89. DOI: 10.1615/HydrobJ.v48.i2.80</w:t>
      </w:r>
    </w:p>
    <w:p w14:paraId="58B2652C"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lang w:val="nl-NL"/>
        </w:rPr>
      </w:pPr>
      <w:r>
        <w:rPr>
          <w:rStyle w:val="publication-meta-date"/>
          <w:rFonts w:ascii="Times New Roman" w:hAnsi="Times New Roman"/>
          <w:lang w:val="nl-NL"/>
        </w:rPr>
        <w:t>Ondra</w:t>
      </w:r>
      <w:r>
        <w:rPr>
          <w:rStyle w:val="publication-meta-date"/>
          <w:rFonts w:ascii="Times New Roman" w:hAnsi="Times New Roman"/>
        </w:rPr>
        <w:t xml:space="preserve">čkova, M, Matejusova, I. &amp; J. Grabowska (2012). Introduction of </w:t>
      </w:r>
      <w:r>
        <w:rPr>
          <w:rStyle w:val="publication-meta-date"/>
          <w:rFonts w:ascii="Times New Roman" w:hAnsi="Times New Roman"/>
          <w:i/>
          <w:iCs/>
          <w:lang w:val="fr-FR"/>
        </w:rPr>
        <w:t>Gyrodactylus perccotti</w:t>
      </w:r>
      <w:r>
        <w:rPr>
          <w:rStyle w:val="publication-meta-date"/>
          <w:rFonts w:ascii="Times New Roman" w:hAnsi="Times New Roman"/>
        </w:rPr>
        <w:t xml:space="preserve"> (Monogenea) into Europe on its invasive fish host, Amur sleeper (</w:t>
      </w:r>
      <w:r>
        <w:rPr>
          <w:rStyle w:val="publication-meta-date"/>
          <w:rFonts w:ascii="Times New Roman" w:hAnsi="Times New Roman"/>
          <w:i/>
          <w:iCs/>
        </w:rPr>
        <w:t>Perccottus glenii</w:t>
      </w:r>
      <w:r>
        <w:rPr>
          <w:rStyle w:val="publication-meta-date"/>
          <w:rFonts w:ascii="Times New Roman" w:hAnsi="Times New Roman"/>
        </w:rPr>
        <w:t xml:space="preserve">, Dybowski 1877). </w:t>
      </w:r>
      <w:r>
        <w:rPr>
          <w:rStyle w:val="publication-meta-date"/>
          <w:rFonts w:ascii="Times New Roman" w:hAnsi="Times New Roman"/>
          <w:b/>
          <w:bCs/>
          <w:i/>
          <w:iCs/>
        </w:rPr>
        <w:t>Helminthologia</w:t>
      </w:r>
      <w:r>
        <w:rPr>
          <w:rStyle w:val="publication-meta-date"/>
          <w:rFonts w:ascii="Times New Roman" w:hAnsi="Times New Roman"/>
        </w:rPr>
        <w:t xml:space="preserve"> </w:t>
      </w:r>
      <w:r>
        <w:rPr>
          <w:rStyle w:val="publication-meta-date"/>
          <w:rFonts w:ascii="Times New Roman" w:hAnsi="Times New Roman"/>
          <w:shd w:val="clear" w:color="auto" w:fill="FFFFFF"/>
        </w:rPr>
        <w:t>49(1). DOI: 10.2478/s11687-012-0004-3</w:t>
      </w:r>
    </w:p>
    <w:p w14:paraId="4EE025E5"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Sokolov, S.G., Protasova, E.N., Reshetnikov, A.N. &amp; E.L. Voropaeva (2012). Interactions of the introduced rotan </w:t>
      </w:r>
      <w:r>
        <w:rPr>
          <w:rStyle w:val="publication-meta-date"/>
          <w:rFonts w:ascii="Times New Roman" w:hAnsi="Times New Roman"/>
          <w:i/>
          <w:iCs/>
        </w:rPr>
        <w:t>Perccottus glenii</w:t>
      </w:r>
      <w:r>
        <w:rPr>
          <w:rStyle w:val="publication-meta-date"/>
          <w:rFonts w:ascii="Times New Roman" w:hAnsi="Times New Roman"/>
        </w:rPr>
        <w:t xml:space="preserve"> Dybowski, 1877 (Osteichthyes, Odontobutidae) with aboriginal fish species: the parasitological aspect</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Biology Bulletin</w:t>
      </w:r>
      <w:r>
        <w:rPr>
          <w:rStyle w:val="publication-meta-date"/>
          <w:rFonts w:ascii="Times New Roman" w:hAnsi="Times New Roman"/>
          <w:shd w:val="clear" w:color="auto" w:fill="FFFFFF"/>
        </w:rPr>
        <w:t> 39 (10):829-833. DOI: 10.1134/S1062359012100081</w:t>
      </w:r>
    </w:p>
    <w:p w14:paraId="081AA507"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Kvach, Y., Drobiniak, O., Kutsokon, Y. &amp; I. Hoch (2013). The parasites of the invasive Chinese sleeper </w:t>
      </w:r>
      <w:r>
        <w:rPr>
          <w:rStyle w:val="publication-meta-date"/>
          <w:rFonts w:ascii="Times New Roman" w:hAnsi="Times New Roman"/>
          <w:i/>
          <w:iCs/>
        </w:rPr>
        <w:t>Perccottus glenii</w:t>
      </w:r>
      <w:r>
        <w:rPr>
          <w:rStyle w:val="publication-meta-date"/>
          <w:rFonts w:ascii="Times New Roman" w:hAnsi="Times New Roman"/>
        </w:rPr>
        <w:t xml:space="preserve"> (Fam. Odontobutidae), with the first report of </w:t>
      </w:r>
      <w:r>
        <w:rPr>
          <w:rStyle w:val="publication-meta-date"/>
          <w:rFonts w:ascii="Times New Roman" w:hAnsi="Times New Roman"/>
          <w:i/>
          <w:iCs/>
          <w:lang w:val="es-ES_tradnl"/>
        </w:rPr>
        <w:t>Nippotaenia morgundae</w:t>
      </w:r>
      <w:r>
        <w:rPr>
          <w:rStyle w:val="publication-meta-date"/>
          <w:rFonts w:ascii="Times New Roman" w:hAnsi="Times New Roman"/>
        </w:rPr>
        <w:t xml:space="preserve"> in Ukraine. </w:t>
      </w:r>
      <w:r>
        <w:rPr>
          <w:rStyle w:val="publication-meta-date"/>
          <w:rFonts w:ascii="Times New Roman" w:hAnsi="Times New Roman"/>
          <w:b/>
          <w:bCs/>
          <w:i/>
          <w:iCs/>
        </w:rPr>
        <w:t>K</w:t>
      </w:r>
      <w:r>
        <w:rPr>
          <w:rStyle w:val="publication-meta-date"/>
          <w:rFonts w:ascii="Times New Roman" w:hAnsi="Times New Roman"/>
          <w:b/>
          <w:bCs/>
          <w:i/>
          <w:iCs/>
          <w:shd w:val="clear" w:color="auto" w:fill="FFFFFF"/>
        </w:rPr>
        <w:t>nowledge and Management of Aquatic Ecosystems</w:t>
      </w:r>
      <w:r>
        <w:rPr>
          <w:rStyle w:val="publication-meta-date"/>
          <w:rFonts w:ascii="Times New Roman" w:hAnsi="Times New Roman"/>
          <w:shd w:val="clear" w:color="auto" w:fill="FFFFFF"/>
        </w:rPr>
        <w:t> 409 (05). DOI: 10.1051/kmae/201304</w:t>
      </w:r>
    </w:p>
    <w:p w14:paraId="0139A110" w14:textId="77777777" w:rsidR="00A94136" w:rsidRDefault="001E3322" w:rsidP="003052E8">
      <w:pPr>
        <w:pStyle w:val="BodyA"/>
        <w:numPr>
          <w:ilvl w:val="1"/>
          <w:numId w:val="57"/>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Moravec, F. &amp; I. de Buron (2013). A synthesis of our current knowledge of philometrid nematodes, a group of increasingly important fish parasites. </w:t>
      </w:r>
      <w:r>
        <w:rPr>
          <w:rStyle w:val="publication-meta-date"/>
          <w:rFonts w:ascii="Times New Roman" w:hAnsi="Times New Roman"/>
          <w:b/>
          <w:bCs/>
          <w:i/>
          <w:iCs/>
          <w:shd w:val="clear" w:color="auto" w:fill="FFFFFF"/>
        </w:rPr>
        <w:t>Folia Parasitologica</w:t>
      </w:r>
      <w:r>
        <w:rPr>
          <w:rStyle w:val="publication-meta-date"/>
          <w:rFonts w:ascii="Times New Roman" w:hAnsi="Times New Roman"/>
          <w:shd w:val="clear" w:color="auto" w:fill="FFFFFF"/>
        </w:rPr>
        <w:t xml:space="preserve"> 60 (22): 81-101. DOI: 10.14411/fp.2013.010</w:t>
      </w:r>
      <w:r>
        <w:rPr>
          <w:rStyle w:val="publication-meta-date"/>
          <w:rFonts w:ascii="Times New Roman" w:hAnsi="Times New Roman"/>
          <w:color w:val="AAAAAA"/>
          <w:u w:color="AAAAAA"/>
          <w:shd w:val="clear" w:color="auto" w:fill="FFFFFF"/>
        </w:rPr>
        <w:t> </w:t>
      </w:r>
    </w:p>
    <w:p w14:paraId="1AE49A0A" w14:textId="77777777" w:rsidR="00A94136" w:rsidRPr="00B6546D" w:rsidRDefault="001E3322" w:rsidP="003052E8">
      <w:pPr>
        <w:pStyle w:val="BodyA"/>
        <w:numPr>
          <w:ilvl w:val="1"/>
          <w:numId w:val="57"/>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Sokolov, S.G., Reshetnikov, A.N. &amp; E.N. Protasova (2014). A checklist of parasites in nnon-native populations of rotan </w:t>
      </w:r>
      <w:r>
        <w:rPr>
          <w:rStyle w:val="publication-meta-date"/>
          <w:rFonts w:ascii="Times New Roman" w:hAnsi="Times New Roman"/>
          <w:i/>
          <w:iCs/>
        </w:rPr>
        <w:t>Perccottus glenii</w:t>
      </w:r>
      <w:r>
        <w:rPr>
          <w:rStyle w:val="publication-meta-date"/>
          <w:rFonts w:ascii="Times New Roman" w:hAnsi="Times New Roman"/>
        </w:rPr>
        <w:t xml:space="preserve"> Dybowski, 1877 (Odontobutidae). </w:t>
      </w:r>
      <w:r>
        <w:rPr>
          <w:rStyle w:val="publication-meta-date"/>
          <w:rFonts w:ascii="Times New Roman" w:hAnsi="Times New Roman"/>
          <w:b/>
          <w:bCs/>
          <w:i/>
          <w:iCs/>
        </w:rPr>
        <w:t>Journal of Applied Ichthyology</w:t>
      </w:r>
      <w:r>
        <w:rPr>
          <w:rStyle w:val="publication-meta-date"/>
          <w:rFonts w:ascii="Times New Roman" w:hAnsi="Times New Roman"/>
        </w:rPr>
        <w:t xml:space="preserve"> </w:t>
      </w:r>
      <w:r>
        <w:rPr>
          <w:rStyle w:val="publication-meta-date"/>
          <w:rFonts w:ascii="Times New Roman" w:hAnsi="Times New Roman"/>
          <w:shd w:val="clear" w:color="auto" w:fill="FFFFFF"/>
        </w:rPr>
        <w:t>30(3):574-596. DOI: 10.1111/jai.12281</w:t>
      </w:r>
    </w:p>
    <w:p w14:paraId="528F23FF" w14:textId="77777777" w:rsidR="00B6546D" w:rsidRPr="00A464F1" w:rsidRDefault="00B6546D" w:rsidP="00B6546D">
      <w:pPr>
        <w:pStyle w:val="BodyA"/>
        <w:numPr>
          <w:ilvl w:val="1"/>
          <w:numId w:val="57"/>
        </w:numPr>
        <w:pBdr>
          <w:bottom w:val="single" w:sz="4" w:space="0" w:color="000000"/>
        </w:pBdr>
        <w:jc w:val="both"/>
        <w:rPr>
          <w:rFonts w:ascii="Times New Roman" w:hAnsi="Times New Roman" w:cs="Times New Roman"/>
        </w:rPr>
      </w:pPr>
      <w:r w:rsidRPr="00A464F1">
        <w:rPr>
          <w:rFonts w:ascii="Times New Roman" w:hAnsi="Times New Roman" w:cs="Times New Roman"/>
          <w:color w:val="262626"/>
        </w:rPr>
        <w:lastRenderedPageBreak/>
        <w:t xml:space="preserve">Elfattah, A.A., El-Matbouli, M. &amp; G. Kumar (2017). Structural integrity and viability of Fredericella sultana statoblasts infected with Tetracapsuloides bryosalmonae (Myxozoa) under diverse treatment conditions. </w:t>
      </w:r>
      <w:r w:rsidRPr="00A464F1">
        <w:rPr>
          <w:rFonts w:ascii="Times New Roman" w:hAnsi="Times New Roman" w:cs="Times New Roman"/>
          <w:b/>
          <w:i/>
          <w:color w:val="262626"/>
        </w:rPr>
        <w:t xml:space="preserve">Veterinary Research </w:t>
      </w:r>
      <w:r w:rsidRPr="00A464F1">
        <w:rPr>
          <w:rFonts w:ascii="Times New Roman" w:hAnsi="Times New Roman" w:cs="Times New Roman"/>
          <w:color w:val="262626"/>
        </w:rPr>
        <w:t xml:space="preserve">48: 19. </w:t>
      </w:r>
      <w:r>
        <w:rPr>
          <w:rFonts w:ascii="Times New Roman" w:hAnsi="Times New Roman" w:cs="Times New Roman"/>
          <w:bCs/>
          <w:color w:val="535353"/>
        </w:rPr>
        <w:t>doi:</w:t>
      </w:r>
      <w:r w:rsidRPr="00A464F1">
        <w:rPr>
          <w:rFonts w:ascii="Times New Roman" w:hAnsi="Times New Roman" w:cs="Times New Roman"/>
          <w:b/>
          <w:bCs/>
          <w:color w:val="535353"/>
        </w:rPr>
        <w:t xml:space="preserve"> </w:t>
      </w:r>
      <w:r w:rsidRPr="00A464F1">
        <w:rPr>
          <w:rFonts w:ascii="Times New Roman" w:hAnsi="Times New Roman" w:cs="Times New Roman"/>
          <w:color w:val="535353"/>
        </w:rPr>
        <w:t>10.1186/s13567-017-0427-4</w:t>
      </w:r>
    </w:p>
    <w:p w14:paraId="7F7F528F" w14:textId="77777777" w:rsidR="00B6546D" w:rsidRDefault="00B6546D" w:rsidP="003052E8">
      <w:pPr>
        <w:pStyle w:val="BodyA"/>
        <w:numPr>
          <w:ilvl w:val="1"/>
          <w:numId w:val="57"/>
        </w:numPr>
        <w:pBdr>
          <w:bottom w:val="single" w:sz="4" w:space="0" w:color="000000"/>
        </w:pBdr>
        <w:jc w:val="both"/>
        <w:rPr>
          <w:rStyle w:val="publication-meta-date"/>
          <w:rFonts w:ascii="Times New Roman" w:eastAsia="Times New Roman" w:hAnsi="Times New Roman" w:cs="Times New Roman"/>
        </w:rPr>
      </w:pPr>
    </w:p>
    <w:p w14:paraId="4EF62017" w14:textId="77777777" w:rsidR="00A94136" w:rsidRDefault="00A94136">
      <w:pPr>
        <w:pStyle w:val="BodyA"/>
      </w:pPr>
    </w:p>
    <w:p w14:paraId="5339E902"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Simonović, P.D.</w:t>
      </w:r>
      <w:r>
        <w:rPr>
          <w:rStyle w:val="publication-meta-date"/>
          <w:rFonts w:ascii="Times New Roman" w:hAnsi="Times New Roman"/>
        </w:rPr>
        <w:t xml:space="preserve">, Nikolić, V.P. (2007). Density-dependence of growth characteristics and maturation in stream-dwelling resident brown trout, </w:t>
      </w:r>
      <w:r>
        <w:rPr>
          <w:rStyle w:val="publication-meta-date"/>
          <w:rFonts w:ascii="Times New Roman" w:hAnsi="Times New Roman"/>
          <w:i/>
          <w:iCs/>
          <w:lang w:val="it-IT"/>
        </w:rPr>
        <w:t>Salmo trutta</w:t>
      </w:r>
      <w:r>
        <w:rPr>
          <w:rStyle w:val="publication-meta-date"/>
          <w:rFonts w:ascii="Times New Roman" w:hAnsi="Times New Roman"/>
        </w:rPr>
        <w:t xml:space="preserve">, in Serbia. </w:t>
      </w:r>
      <w:r>
        <w:rPr>
          <w:rStyle w:val="publication-meta-date"/>
          <w:rFonts w:ascii="Times New Roman" w:hAnsi="Times New Roman"/>
          <w:b/>
          <w:bCs/>
          <w:i/>
          <w:iCs/>
        </w:rPr>
        <w:t>Fisheries Management and Ecology</w:t>
      </w:r>
      <w:r>
        <w:rPr>
          <w:rStyle w:val="publication-meta-date"/>
          <w:rFonts w:ascii="Times New Roman" w:hAnsi="Times New Roman"/>
        </w:rPr>
        <w:t xml:space="preserve"> 14 (1): 1-6.</w:t>
      </w:r>
    </w:p>
    <w:p w14:paraId="6FACE15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Brown, K.H., Schultz, I.R., Nagler, J.J. (2009). Lack of a heritable reproductive defect in the offspring of male rainbow trout exposed to the environmental estrogen 17α-ethynylestradiol. </w:t>
      </w:r>
      <w:r>
        <w:rPr>
          <w:rStyle w:val="publication-meta-date"/>
          <w:rFonts w:ascii="Times New Roman" w:hAnsi="Times New Roman"/>
          <w:b/>
          <w:bCs/>
          <w:i/>
          <w:iCs/>
        </w:rPr>
        <w:t>Aquatic Toxicology</w:t>
      </w:r>
      <w:r>
        <w:rPr>
          <w:rStyle w:val="publication-meta-date"/>
          <w:rFonts w:ascii="Times New Roman" w:hAnsi="Times New Roman"/>
        </w:rPr>
        <w:t xml:space="preserve"> 91: 71-74. </w:t>
      </w:r>
    </w:p>
    <w:p w14:paraId="564EC5B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Chizinski C.J., Pope, K.L., Wilde, G.R. (2010). A modelling approach to evaluate potential management actions designed to increase growth of white perch in a high-density population. </w:t>
      </w:r>
      <w:r>
        <w:rPr>
          <w:rStyle w:val="publication-meta-date"/>
          <w:rFonts w:ascii="Times New Roman" w:hAnsi="Times New Roman"/>
          <w:b/>
          <w:bCs/>
          <w:i/>
          <w:iCs/>
        </w:rPr>
        <w:t>Fisheries Management and Ecology</w:t>
      </w:r>
      <w:r>
        <w:rPr>
          <w:rStyle w:val="publication-meta-date"/>
          <w:rFonts w:ascii="Times New Roman" w:hAnsi="Times New Roman"/>
        </w:rPr>
        <w:t xml:space="preserve"> 17(3):262-271.</w:t>
      </w:r>
    </w:p>
    <w:p w14:paraId="2703CCFB" w14:textId="77777777" w:rsidR="00A94136" w:rsidRDefault="001E3322">
      <w:pPr>
        <w:pStyle w:val="BodyA"/>
        <w:numPr>
          <w:ilvl w:val="1"/>
          <w:numId w:val="48"/>
        </w:numPr>
        <w:jc w:val="both"/>
        <w:rPr>
          <w:rStyle w:val="publication-meta-date"/>
          <w:rFonts w:ascii="Times New Roman" w:eastAsia="Times New Roman" w:hAnsi="Times New Roman" w:cs="Times New Roman"/>
          <w:lang w:val="pt-PT"/>
        </w:rPr>
      </w:pPr>
      <w:r>
        <w:rPr>
          <w:rStyle w:val="publication-meta-date"/>
          <w:lang w:val="pt-PT"/>
        </w:rPr>
        <w:t>Arantes, C</w:t>
      </w:r>
      <w:r>
        <w:rPr>
          <w:rStyle w:val="publication-meta-date"/>
          <w:rFonts w:ascii="Times New Roman" w:hAnsi="Times New Roman"/>
        </w:rPr>
        <w:t>.</w:t>
      </w:r>
      <w:r>
        <w:rPr>
          <w:rStyle w:val="publication-meta-date"/>
        </w:rPr>
        <w:t>C</w:t>
      </w:r>
      <w:r>
        <w:rPr>
          <w:rStyle w:val="publication-meta-date"/>
          <w:rFonts w:ascii="Times New Roman" w:hAnsi="Times New Roman"/>
        </w:rPr>
        <w:t xml:space="preserve">., </w:t>
      </w:r>
      <w:r>
        <w:rPr>
          <w:rStyle w:val="publication-meta-date"/>
          <w:lang w:val="it-IT"/>
        </w:rPr>
        <w:t>Castello, L</w:t>
      </w:r>
      <w:r>
        <w:rPr>
          <w:rStyle w:val="publication-meta-date"/>
          <w:rFonts w:ascii="Times New Roman" w:hAnsi="Times New Roman"/>
        </w:rPr>
        <w:t>.,</w:t>
      </w:r>
      <w:r>
        <w:rPr>
          <w:rStyle w:val="publication-meta-date"/>
        </w:rPr>
        <w:t xml:space="preserve"> Stewart, D</w:t>
      </w:r>
      <w:r>
        <w:rPr>
          <w:rStyle w:val="publication-meta-date"/>
          <w:rFonts w:ascii="Times New Roman" w:hAnsi="Times New Roman"/>
        </w:rPr>
        <w:t>.</w:t>
      </w:r>
      <w:r>
        <w:rPr>
          <w:rStyle w:val="publication-meta-date"/>
        </w:rPr>
        <w:t>J</w:t>
      </w:r>
      <w:r>
        <w:rPr>
          <w:rStyle w:val="publication-meta-date"/>
          <w:rFonts w:ascii="Times New Roman" w:hAnsi="Times New Roman"/>
        </w:rPr>
        <w:t>.,</w:t>
      </w:r>
      <w:r>
        <w:rPr>
          <w:rStyle w:val="publication-meta-date"/>
          <w:lang w:val="fr-FR"/>
        </w:rPr>
        <w:t xml:space="preserve"> Cetra, M</w:t>
      </w:r>
      <w:r>
        <w:rPr>
          <w:rStyle w:val="publication-meta-date"/>
          <w:rFonts w:ascii="Times New Roman" w:hAnsi="Times New Roman"/>
        </w:rPr>
        <w:t>.</w:t>
      </w:r>
      <w:r>
        <w:rPr>
          <w:rStyle w:val="publication-meta-date"/>
        </w:rPr>
        <w:t xml:space="preserve"> </w:t>
      </w:r>
      <w:r>
        <w:rPr>
          <w:rStyle w:val="publication-meta-date"/>
          <w:rFonts w:ascii="Times New Roman" w:hAnsi="Times New Roman"/>
        </w:rPr>
        <w:t xml:space="preserve">&amp; </w:t>
      </w:r>
      <w:r>
        <w:rPr>
          <w:rStyle w:val="publication-meta-date"/>
          <w:lang w:val="pt-PT"/>
        </w:rPr>
        <w:t>Queiroz, H</w:t>
      </w:r>
      <w:r>
        <w:rPr>
          <w:rStyle w:val="publication-meta-date"/>
          <w:rFonts w:ascii="Times New Roman" w:hAnsi="Times New Roman"/>
        </w:rPr>
        <w:t>.</w:t>
      </w:r>
      <w:r>
        <w:rPr>
          <w:rStyle w:val="publication-meta-date"/>
        </w:rPr>
        <w:t>L</w:t>
      </w:r>
      <w:r>
        <w:rPr>
          <w:rStyle w:val="publication-meta-date"/>
          <w:rFonts w:ascii="Times New Roman" w:hAnsi="Times New Roman"/>
        </w:rPr>
        <w:t>.</w:t>
      </w:r>
      <w:r>
        <w:rPr>
          <w:rStyle w:val="publication-meta-date"/>
        </w:rPr>
        <w:t xml:space="preserve"> </w:t>
      </w:r>
      <w:r>
        <w:rPr>
          <w:rStyle w:val="publication-meta-date"/>
          <w:rFonts w:ascii="Times New Roman" w:hAnsi="Times New Roman"/>
        </w:rPr>
        <w:t xml:space="preserve">(2010). </w:t>
      </w:r>
      <w:r>
        <w:rPr>
          <w:rStyle w:val="publication-meta-date"/>
        </w:rPr>
        <w:t>Population density, growth and reproduction of arapaima in an Amazonian river-floodplain</w:t>
      </w:r>
      <w:r>
        <w:rPr>
          <w:rStyle w:val="publication-meta-date"/>
          <w:rFonts w:ascii="Times New Roman" w:hAnsi="Times New Roman"/>
        </w:rPr>
        <w:t>.</w:t>
      </w:r>
      <w:r>
        <w:rPr>
          <w:rStyle w:val="publication-meta-date"/>
        </w:rPr>
        <w:t xml:space="preserve"> </w:t>
      </w:r>
      <w:r>
        <w:rPr>
          <w:rStyle w:val="publication-meta-date"/>
          <w:b/>
          <w:bCs/>
          <w:i/>
          <w:iCs/>
        </w:rPr>
        <w:t xml:space="preserve">Ecology </w:t>
      </w:r>
      <w:r>
        <w:rPr>
          <w:rStyle w:val="publication-meta-date"/>
          <w:rFonts w:ascii="Times New Roman" w:hAnsi="Times New Roman"/>
          <w:b/>
          <w:bCs/>
          <w:i/>
          <w:iCs/>
        </w:rPr>
        <w:t>o</w:t>
      </w:r>
      <w:r>
        <w:rPr>
          <w:rStyle w:val="publication-meta-date"/>
          <w:b/>
          <w:bCs/>
          <w:i/>
          <w:iCs/>
          <w:lang w:val="nl-NL"/>
        </w:rPr>
        <w:t>f Freshwater Fish</w:t>
      </w:r>
      <w:r>
        <w:rPr>
          <w:rStyle w:val="publication-meta-date"/>
        </w:rPr>
        <w:t xml:space="preserve"> 19 (3): 455-465</w:t>
      </w:r>
    </w:p>
    <w:p w14:paraId="57DB884F" w14:textId="77777777" w:rsidR="00A94136" w:rsidRDefault="001E3322">
      <w:pPr>
        <w:pStyle w:val="BodyA"/>
        <w:numPr>
          <w:ilvl w:val="1"/>
          <w:numId w:val="52"/>
        </w:numPr>
        <w:shd w:val="clear" w:color="auto" w:fill="FFFFFF"/>
        <w:jc w:val="both"/>
        <w:rPr>
          <w:rStyle w:val="publication-meta-date"/>
          <w:rFonts w:ascii="Times New Roman" w:eastAsia="Times New Roman" w:hAnsi="Times New Roman" w:cs="Times New Roman"/>
          <w:sz w:val="22"/>
          <w:szCs w:val="22"/>
        </w:rPr>
      </w:pPr>
      <w:r>
        <w:rPr>
          <w:rStyle w:val="publication-meta-date"/>
          <w:rFonts w:ascii="Times New Roman" w:hAnsi="Times New Roman"/>
          <w:sz w:val="22"/>
          <w:szCs w:val="22"/>
        </w:rPr>
        <w:t xml:space="preserve">Amori, G. &amp; L. Luiselli (2011). Growth patterns in free-ranging yellow-necked wood mice, </w:t>
      </w:r>
      <w:r>
        <w:rPr>
          <w:rStyle w:val="publication-meta-date"/>
          <w:rFonts w:ascii="Times New Roman" w:hAnsi="Times New Roman"/>
          <w:i/>
          <w:iCs/>
          <w:sz w:val="22"/>
          <w:szCs w:val="22"/>
          <w:lang w:val="pt-PT"/>
        </w:rPr>
        <w:t>Apodemus flavicolis</w:t>
      </w:r>
      <w:r>
        <w:rPr>
          <w:rStyle w:val="publication-meta-date"/>
          <w:rFonts w:ascii="Times New Roman" w:hAnsi="Times New Roman"/>
          <w:sz w:val="22"/>
          <w:szCs w:val="22"/>
        </w:rPr>
        <w:t xml:space="preserve">. </w:t>
      </w:r>
      <w:r>
        <w:rPr>
          <w:rStyle w:val="publication-meta-date"/>
          <w:rFonts w:ascii="Times New Roman" w:hAnsi="Times New Roman"/>
          <w:sz w:val="22"/>
          <w:szCs w:val="22"/>
          <w:shd w:val="clear" w:color="auto" w:fill="FFFFFF"/>
          <w:lang w:val="de-DE"/>
        </w:rPr>
        <w:t xml:space="preserve">Mammalian Biology - Zeitschrift Fur Saugetierkunde 76(2):129-132, DOI: 10.1016/j.mambio.2010.03.008 </w:t>
      </w:r>
    </w:p>
    <w:p w14:paraId="1C091159" w14:textId="77777777" w:rsidR="00A94136" w:rsidRDefault="001E3322" w:rsidP="003052E8">
      <w:pPr>
        <w:pStyle w:val="BodyA"/>
        <w:numPr>
          <w:ilvl w:val="1"/>
          <w:numId w:val="55"/>
        </w:numPr>
        <w:shd w:val="clear" w:color="auto" w:fill="FFFFFF"/>
        <w:ind w:left="426" w:firstLine="0"/>
        <w:jc w:val="both"/>
        <w:rPr>
          <w:rStyle w:val="publication-meta-date"/>
          <w:rFonts w:ascii="Times New Roman" w:eastAsia="Times New Roman" w:hAnsi="Times New Roman" w:cs="Times New Roman"/>
          <w:sz w:val="22"/>
          <w:szCs w:val="22"/>
        </w:rPr>
      </w:pPr>
      <w:r>
        <w:rPr>
          <w:rStyle w:val="publication-meta-date"/>
          <w:rFonts w:ascii="Times New Roman" w:hAnsi="Times New Roman"/>
          <w:sz w:val="22"/>
          <w:szCs w:val="22"/>
        </w:rPr>
        <w:t xml:space="preserve">Arantes, C.C., Castello, L., Stewart, D.J., Cetra, M. &amp; H.L. Queiroz (2010). Population density, growth and reproduction of arapaima in an Amazonian river-floodplain. </w:t>
      </w:r>
      <w:r>
        <w:rPr>
          <w:rStyle w:val="publication-meta-date"/>
          <w:rFonts w:ascii="Times New Roman" w:hAnsi="Times New Roman"/>
          <w:i/>
          <w:iCs/>
          <w:sz w:val="22"/>
          <w:szCs w:val="22"/>
        </w:rPr>
        <w:t>Ecology of Freshwater Fish</w:t>
      </w:r>
      <w:r>
        <w:rPr>
          <w:rStyle w:val="publication-meta-date"/>
          <w:rFonts w:ascii="Times New Roman" w:hAnsi="Times New Roman"/>
          <w:sz w:val="22"/>
          <w:szCs w:val="22"/>
        </w:rPr>
        <w:t xml:space="preserve">  </w:t>
      </w:r>
      <w:r>
        <w:rPr>
          <w:rStyle w:val="publication-meta-date"/>
          <w:rFonts w:ascii="Times New Roman" w:hAnsi="Times New Roman"/>
          <w:sz w:val="22"/>
          <w:szCs w:val="22"/>
          <w:shd w:val="clear" w:color="auto" w:fill="FFFFFF"/>
        </w:rPr>
        <w:t>doi: 10.1111/j.1600-0633.2010.00431.x</w:t>
      </w:r>
    </w:p>
    <w:p w14:paraId="22EB4439" w14:textId="77777777" w:rsidR="00A94136" w:rsidRDefault="001E3322" w:rsidP="003052E8">
      <w:pPr>
        <w:pStyle w:val="BodyA"/>
        <w:numPr>
          <w:ilvl w:val="1"/>
          <w:numId w:val="55"/>
        </w:numPr>
        <w:shd w:val="clear" w:color="auto" w:fill="FFFFFF"/>
        <w:ind w:left="426" w:firstLine="0"/>
        <w:jc w:val="both"/>
        <w:rPr>
          <w:rStyle w:val="publication-meta-date"/>
          <w:rFonts w:ascii="Times New Roman" w:eastAsia="Times New Roman" w:hAnsi="Times New Roman" w:cs="Times New Roman"/>
          <w:sz w:val="22"/>
          <w:szCs w:val="22"/>
          <w:lang w:val="de-DE"/>
        </w:rPr>
      </w:pPr>
      <w:r>
        <w:rPr>
          <w:rStyle w:val="publication-meta-date"/>
          <w:rFonts w:ascii="Times New Roman" w:hAnsi="Times New Roman"/>
          <w:sz w:val="22"/>
          <w:szCs w:val="22"/>
          <w:lang w:val="de-DE"/>
        </w:rPr>
        <w:t xml:space="preserve">Hernandez, H.D.A. (2012). </w:t>
      </w:r>
      <w:hyperlink r:id="rId12" w:history="1">
        <w:r>
          <w:rPr>
            <w:rStyle w:val="Hyperlink2"/>
            <w:rFonts w:eastAsia="Arial Unicode MS"/>
            <w:sz w:val="22"/>
            <w:szCs w:val="22"/>
          </w:rPr>
          <w:t>Estado de las poblaciones de trucha en los r</w:t>
        </w:r>
        <w:r>
          <w:rPr>
            <w:rStyle w:val="publication-meta-date"/>
            <w:rFonts w:ascii="Times New Roman" w:hAnsi="Times New Roman"/>
            <w:i/>
            <w:iCs/>
            <w:color w:val="0000FF"/>
            <w:sz w:val="22"/>
            <w:szCs w:val="22"/>
            <w:u w:val="single" w:color="0000FF"/>
            <w:shd w:val="clear" w:color="auto" w:fill="FFFFFF"/>
          </w:rPr>
          <w:t>í</w:t>
        </w:r>
        <w:r>
          <w:rPr>
            <w:rStyle w:val="Hyperlink2"/>
            <w:rFonts w:eastAsia="Arial Unicode MS"/>
            <w:sz w:val="22"/>
            <w:szCs w:val="22"/>
          </w:rPr>
          <w:t>os de la Comunidad Valenciana y caracterizaci</w:t>
        </w:r>
        <w:r>
          <w:rPr>
            <w:rStyle w:val="publication-meta-date"/>
            <w:rFonts w:ascii="Times New Roman" w:hAnsi="Times New Roman"/>
            <w:i/>
            <w:iCs/>
            <w:color w:val="0000FF"/>
            <w:sz w:val="22"/>
            <w:szCs w:val="22"/>
            <w:u w:val="single" w:color="0000FF"/>
            <w:shd w:val="clear" w:color="auto" w:fill="FFFFFF"/>
          </w:rPr>
          <w:t>ó</w:t>
        </w:r>
        <w:r>
          <w:rPr>
            <w:rStyle w:val="Hyperlink2"/>
            <w:rFonts w:eastAsia="Arial Unicode MS"/>
            <w:sz w:val="22"/>
            <w:szCs w:val="22"/>
          </w:rPr>
          <w:t>n de sus h</w:t>
        </w:r>
        <w:r>
          <w:rPr>
            <w:rStyle w:val="publication-meta-date"/>
            <w:rFonts w:ascii="Times New Roman" w:hAnsi="Times New Roman"/>
            <w:i/>
            <w:iCs/>
            <w:color w:val="0000FF"/>
            <w:sz w:val="22"/>
            <w:szCs w:val="22"/>
            <w:u w:val="single" w:color="0000FF"/>
            <w:shd w:val="clear" w:color="auto" w:fill="FFFFFF"/>
          </w:rPr>
          <w:t>ábitats</w:t>
        </w:r>
      </w:hyperlink>
      <w:r>
        <w:rPr>
          <w:rStyle w:val="publication-meta-date"/>
          <w:rFonts w:ascii="Times New Roman" w:hAnsi="Times New Roman"/>
          <w:sz w:val="22"/>
          <w:szCs w:val="22"/>
          <w:lang w:val="es-ES_tradnl"/>
        </w:rPr>
        <w:t>. Doctoral Theesis, Universidat Politecnica de Valencia, Departamento de Ingeneria Hidraulica y Medio Ambiente, Valencia.</w:t>
      </w:r>
    </w:p>
    <w:p w14:paraId="36A4FDB9" w14:textId="77777777" w:rsidR="00A94136" w:rsidRDefault="00A94136">
      <w:pPr>
        <w:pStyle w:val="BodyA"/>
        <w:rPr>
          <w:rFonts w:ascii="Times New Roman" w:eastAsia="Times New Roman" w:hAnsi="Times New Roman" w:cs="Times New Roman"/>
        </w:rPr>
      </w:pPr>
    </w:p>
    <w:p w14:paraId="72A672D4"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Marić, S., Nikolić, V. (2007). Trout </w:t>
      </w:r>
      <w:r>
        <w:rPr>
          <w:rStyle w:val="publication-meta-date"/>
          <w:rFonts w:ascii="Times New Roman" w:hAnsi="Times New Roman"/>
          <w:i/>
          <w:iCs/>
        </w:rPr>
        <w:t>Salmo</w:t>
      </w:r>
      <w:r>
        <w:rPr>
          <w:rStyle w:val="publication-meta-date"/>
          <w:rFonts w:ascii="Times New Roman" w:hAnsi="Times New Roman"/>
        </w:rPr>
        <w:t xml:space="preserve"> spp. complex in Serbia and adjacent regions of the western Balkans: Reconstruction of evolutionary history from external morphology.</w:t>
      </w:r>
      <w:r>
        <w:rPr>
          <w:rStyle w:val="publication-meta-date"/>
        </w:rPr>
        <w:t xml:space="preserve"> </w:t>
      </w:r>
      <w:r>
        <w:rPr>
          <w:rStyle w:val="publication-meta-date"/>
          <w:rFonts w:ascii="Times New Roman" w:hAnsi="Times New Roman"/>
          <w:b/>
          <w:bCs/>
          <w:i/>
          <w:iCs/>
        </w:rPr>
        <w:t>Journal of Fish Biology</w:t>
      </w:r>
      <w:r>
        <w:rPr>
          <w:rStyle w:val="publication-meta-date"/>
          <w:rFonts w:ascii="Times New Roman" w:hAnsi="Times New Roman"/>
        </w:rPr>
        <w:t xml:space="preserve"> 70 (Suppl. C): 359-380.</w:t>
      </w:r>
      <w:r>
        <w:rPr>
          <w:rStyle w:val="publication-meta-date"/>
        </w:rPr>
        <w:t xml:space="preserve"> . doi:10.1111/j.1095-8649.2007.01516.x</w:t>
      </w:r>
    </w:p>
    <w:p w14:paraId="769019E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Cano, J.M., Mäkinen, H.S., Leinonen, T., Freyhof, J., Merilä J. (2008). Extreme neutral genetic and morphological divergence supports classification of Adriatic three-spined stickleback (Gasterosteus aculeatus) populations as distinct conservation units. </w:t>
      </w:r>
      <w:r>
        <w:rPr>
          <w:rStyle w:val="publication-meta-date"/>
          <w:rFonts w:ascii="Times New Roman" w:hAnsi="Times New Roman"/>
          <w:b/>
          <w:bCs/>
          <w:i/>
          <w:iCs/>
        </w:rPr>
        <w:t>Biological Conservation</w:t>
      </w:r>
      <w:r>
        <w:rPr>
          <w:rStyle w:val="publication-meta-date"/>
          <w:rFonts w:ascii="Times New Roman" w:hAnsi="Times New Roman"/>
        </w:rPr>
        <w:t xml:space="preserve"> 141 (4): 1055-1066</w:t>
      </w:r>
    </w:p>
    <w:p w14:paraId="113FEDD2" w14:textId="77777777" w:rsidR="00A94136" w:rsidRDefault="001E3322">
      <w:pPr>
        <w:pStyle w:val="BodyA"/>
        <w:numPr>
          <w:ilvl w:val="1"/>
          <w:numId w:val="48"/>
        </w:numPr>
        <w:shd w:val="clear" w:color="auto" w:fill="FFFFFF"/>
        <w:spacing w:after="45" w:line="270" w:lineRule="atLeast"/>
        <w:jc w:val="both"/>
        <w:rPr>
          <w:rStyle w:val="publication-meta-date"/>
          <w:rFonts w:ascii="Times New Roman" w:eastAsia="Times New Roman" w:hAnsi="Times New Roman" w:cs="Times New Roman"/>
          <w:color w:val="444444"/>
          <w:u w:color="444444"/>
        </w:rPr>
      </w:pPr>
      <w:r>
        <w:rPr>
          <w:rStyle w:val="publication-meta-date"/>
          <w:rFonts w:ascii="Times New Roman" w:hAnsi="Times New Roman"/>
        </w:rPr>
        <w:t xml:space="preserve">Lo Brutto S, Hristovski N, Arculeo M. (2010). Genetic divergence between morphological forms of brown trout Salmo trutta L. in the Balkan region of Macedonia. </w:t>
      </w:r>
      <w:r>
        <w:rPr>
          <w:rStyle w:val="publication-meta-date"/>
          <w:rFonts w:ascii="Times New Roman" w:hAnsi="Times New Roman"/>
          <w:b/>
          <w:bCs/>
          <w:i/>
          <w:iCs/>
        </w:rPr>
        <w:t>J. Fish Biol.</w:t>
      </w:r>
      <w:r>
        <w:rPr>
          <w:rStyle w:val="publication-meta-date"/>
          <w:rFonts w:ascii="Times New Roman" w:hAnsi="Times New Roman"/>
          <w:i/>
          <w:iCs/>
        </w:rPr>
        <w:t xml:space="preserve"> </w:t>
      </w:r>
      <w:r>
        <w:rPr>
          <w:rStyle w:val="Hyperlink3"/>
          <w:rFonts w:ascii="Times New Roman" w:hAnsi="Times New Roman"/>
        </w:rPr>
        <w:t>76(5): 1220-1227.</w:t>
      </w:r>
    </w:p>
    <w:p w14:paraId="5C935ED7" w14:textId="77777777" w:rsidR="00A94136" w:rsidRDefault="001E3322">
      <w:pPr>
        <w:pStyle w:val="BodyA"/>
        <w:numPr>
          <w:ilvl w:val="1"/>
          <w:numId w:val="48"/>
        </w:numPr>
        <w:shd w:val="clear" w:color="auto" w:fill="FFFFFF"/>
        <w:spacing w:after="45" w:line="270" w:lineRule="atLeast"/>
        <w:jc w:val="both"/>
        <w:rPr>
          <w:rStyle w:val="publication-meta-date"/>
          <w:rFonts w:ascii="Times New Roman" w:eastAsia="Times New Roman" w:hAnsi="Times New Roman" w:cs="Times New Roman"/>
        </w:rPr>
      </w:pPr>
      <w:r>
        <w:rPr>
          <w:rStyle w:val="publication-meta-date"/>
          <w:rFonts w:ascii="Times New Roman" w:hAnsi="Times New Roman"/>
        </w:rPr>
        <w:t xml:space="preserve">Apostolidis, A.P-., Stroumbodi, M.Th., Kalogianni, E., Cotte, G. &amp; L.Bernathcez (2011). Genetic divergence among native trout </w:t>
      </w:r>
      <w:r>
        <w:rPr>
          <w:rStyle w:val="publication-meta-date"/>
          <w:rFonts w:ascii="Times New Roman" w:hAnsi="Times New Roman"/>
          <w:i/>
          <w:iCs/>
          <w:lang w:val="it-IT"/>
        </w:rPr>
        <w:t xml:space="preserve">Salmo trutta </w:t>
      </w:r>
      <w:r>
        <w:rPr>
          <w:rStyle w:val="publication-meta-date"/>
          <w:rFonts w:ascii="Times New Roman" w:hAnsi="Times New Roman"/>
        </w:rPr>
        <w:t xml:space="preserve">populations from southern Balkans based on mitochondrial DNA and microsatellite variation. </w:t>
      </w:r>
      <w:r>
        <w:rPr>
          <w:rStyle w:val="publication-meta-date"/>
          <w:rFonts w:ascii="Times New Roman" w:hAnsi="Times New Roman"/>
          <w:b/>
          <w:bCs/>
          <w:i/>
          <w:iCs/>
        </w:rPr>
        <w:t>J. Fish Biol.</w:t>
      </w:r>
      <w:r>
        <w:rPr>
          <w:rStyle w:val="publication-meta-date"/>
          <w:rFonts w:ascii="Times New Roman" w:hAnsi="Times New Roman"/>
        </w:rPr>
        <w:t xml:space="preserve"> 79:1950-1960. doi: 10.1111/j.1095-8649.2011.03136.x</w:t>
      </w:r>
    </w:p>
    <w:p w14:paraId="1CAA37DF"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BFBFB"/>
        </w:rPr>
        <w:t>Apostolidis, A.P., Gelia, D. &amp; Z. Mamuris (2011).</w:t>
      </w:r>
      <w:r>
        <w:rPr>
          <w:rStyle w:val="publication-meta-date"/>
          <w:rFonts w:ascii="Times New Roman" w:hAnsi="Times New Roman"/>
        </w:rPr>
        <w:t xml:space="preserve"> Genetic diversify among Balkan trout populations based on RAPD analysis.</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Russian Journal of Genetics</w:t>
      </w:r>
      <w:r>
        <w:rPr>
          <w:rStyle w:val="publication-meta-date"/>
          <w:rFonts w:ascii="Times New Roman" w:hAnsi="Times New Roman"/>
          <w:shd w:val="clear" w:color="auto" w:fill="FFFFFF"/>
        </w:rPr>
        <w:t> 47 (8):973-978. DOI: 10.1134/S1022795411060032</w:t>
      </w:r>
    </w:p>
    <w:p w14:paraId="492E30B7" w14:textId="77777777" w:rsidR="00A94136" w:rsidRDefault="001E3322">
      <w:pPr>
        <w:pStyle w:val="BodyA"/>
        <w:numPr>
          <w:ilvl w:val="1"/>
          <w:numId w:val="48"/>
        </w:numPr>
        <w:shd w:val="clear" w:color="auto" w:fill="FFFFFF"/>
        <w:spacing w:after="150"/>
        <w:jc w:val="both"/>
        <w:rPr>
          <w:rStyle w:val="publication-meta-date"/>
          <w:rFonts w:ascii="Times New Roman" w:eastAsia="Times New Roman" w:hAnsi="Times New Roman" w:cs="Times New Roman"/>
          <w:color w:val="444444"/>
          <w:u w:color="444444"/>
        </w:rPr>
      </w:pPr>
      <w:r>
        <w:rPr>
          <w:rStyle w:val="publication-meta-date"/>
          <w:rFonts w:ascii="Times New Roman" w:hAnsi="Times New Roman"/>
          <w:shd w:val="clear" w:color="auto" w:fill="FFFFFF"/>
        </w:rPr>
        <w:t>Drinan, T.J., McGinnity, P., Coughlan, J.P., Cross, T.F. &amp; </w:t>
      </w:r>
      <w:r>
        <w:rPr>
          <w:rStyle w:val="publication-meta-date"/>
          <w:rFonts w:ascii="Times New Roman" w:hAnsi="Times New Roman"/>
          <w:shd w:val="clear" w:color="auto" w:fill="FFFFFF"/>
          <w:lang w:val="fr-FR"/>
        </w:rPr>
        <w:t xml:space="preserve">S.C. Harrison (2012). </w:t>
      </w:r>
      <w:hyperlink r:id="rId13" w:history="1">
        <w:r>
          <w:rPr>
            <w:rStyle w:val="Hyperlink4"/>
            <w:rFonts w:ascii="Times New Roman" w:hAnsi="Times New Roman"/>
          </w:rPr>
          <w:t xml:space="preserve">Morphological variability of Atlantic salmon </w:t>
        </w:r>
        <w:r>
          <w:rPr>
            <w:rStyle w:val="publication-meta-date"/>
            <w:rFonts w:ascii="Times New Roman" w:hAnsi="Times New Roman"/>
            <w:i/>
            <w:iCs/>
          </w:rPr>
          <w:t>Salmo salar</w:t>
        </w:r>
        <w:r>
          <w:rPr>
            <w:rStyle w:val="Hyperlink4"/>
            <w:rFonts w:ascii="Times New Roman" w:hAnsi="Times New Roman"/>
          </w:rPr>
          <w:t xml:space="preserve"> and brown trout </w:t>
        </w:r>
        <w:r>
          <w:rPr>
            <w:rStyle w:val="publication-meta-date"/>
            <w:rFonts w:ascii="Times New Roman" w:hAnsi="Times New Roman"/>
            <w:i/>
            <w:iCs/>
            <w:lang w:val="it-IT"/>
          </w:rPr>
          <w:t>Salmo trutta</w:t>
        </w:r>
        <w:r>
          <w:rPr>
            <w:rStyle w:val="Hyperlink4"/>
            <w:rFonts w:ascii="Times New Roman" w:hAnsi="Times New Roman"/>
          </w:rPr>
          <w:t xml:space="preserve"> in different river environments</w:t>
        </w:r>
      </w:hyperlink>
      <w:r>
        <w:rPr>
          <w:rStyle w:val="Hyperlink3"/>
          <w:rFonts w:ascii="Times New Roman" w:hAnsi="Times New Roman"/>
        </w:rPr>
        <w:t xml:space="preserve">. </w:t>
      </w:r>
      <w:r>
        <w:rPr>
          <w:rStyle w:val="publication-meta-date"/>
          <w:rFonts w:ascii="Times New Roman" w:hAnsi="Times New Roman"/>
          <w:b/>
          <w:bCs/>
          <w:i/>
          <w:iCs/>
        </w:rPr>
        <w:t>Ecology of Freshwaater Fish</w:t>
      </w:r>
      <w:r>
        <w:rPr>
          <w:rStyle w:val="Hyperlink3"/>
          <w:rFonts w:ascii="Times New Roman" w:hAnsi="Times New Roman"/>
        </w:rPr>
        <w:t xml:space="preserve"> </w:t>
      </w:r>
      <w:r>
        <w:rPr>
          <w:rStyle w:val="publication-meta-date"/>
          <w:rFonts w:ascii="Times New Roman" w:hAnsi="Times New Roman"/>
          <w:shd w:val="clear" w:color="auto" w:fill="FFFFFF"/>
        </w:rPr>
        <w:t>21(3): 420-432. DOI: 10.1111/j.1600-0633.2012.00561.x</w:t>
      </w:r>
    </w:p>
    <w:p w14:paraId="0C0FB9FF" w14:textId="77777777" w:rsidR="00A94136" w:rsidRDefault="00A94136">
      <w:pPr>
        <w:pStyle w:val="BodyA"/>
        <w:rPr>
          <w:rFonts w:ascii="Times New Roman" w:eastAsia="Times New Roman" w:hAnsi="Times New Roman" w:cs="Times New Roman"/>
        </w:rPr>
      </w:pPr>
    </w:p>
    <w:p w14:paraId="525F1320"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Pr>
        <w:t xml:space="preserve">Razpet, A., Marić, S., Parapot, T., Nikolić, V. &amp; </w:t>
      </w:r>
      <w:r>
        <w:rPr>
          <w:rStyle w:val="publication-meta-date"/>
          <w:b/>
          <w:bCs/>
        </w:rPr>
        <w:t>P. Simonović</w:t>
      </w:r>
      <w:r>
        <w:rPr>
          <w:rStyle w:val="publication-meta-date"/>
        </w:rPr>
        <w:t xml:space="preserve"> (2007). Re-evaluation of </w:t>
      </w:r>
      <w:r>
        <w:rPr>
          <w:rStyle w:val="publication-meta-date"/>
          <w:i/>
          <w:iCs/>
        </w:rPr>
        <w:t>Salmo</w:t>
      </w:r>
      <w:r>
        <w:rPr>
          <w:rStyle w:val="publication-meta-date"/>
          <w:lang w:val="it-IT"/>
        </w:rPr>
        <w:t xml:space="preserve"> data by Gridelli (1936) </w:t>
      </w:r>
      <w:r>
        <w:rPr>
          <w:rStyle w:val="publication-meta-date"/>
        </w:rPr>
        <w:t xml:space="preserve">– description of stocking, hybridization and repopulation in the River Soča basin. </w:t>
      </w:r>
      <w:r>
        <w:rPr>
          <w:rStyle w:val="publication-meta-date"/>
          <w:b/>
          <w:bCs/>
          <w:i/>
          <w:iCs/>
          <w:lang w:val="nl-NL"/>
        </w:rPr>
        <w:t>Ital. J. Zool.</w:t>
      </w:r>
      <w:r>
        <w:rPr>
          <w:rStyle w:val="publication-meta-date"/>
        </w:rPr>
        <w:t xml:space="preserve"> 74 (1): 63-70. ISSN 1125-003 print/ISSN 1748-5851 on line, DOI: 10.1080/11250000601090081</w:t>
      </w:r>
    </w:p>
    <w:p w14:paraId="246D81E7"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Makhrov, A.A. (2008). Hybridization of the Atlantic salmon (</w:t>
      </w:r>
      <w:r>
        <w:rPr>
          <w:rStyle w:val="publication-meta-date"/>
          <w:rFonts w:ascii="Times New Roman" w:hAnsi="Times New Roman"/>
          <w:i/>
          <w:iCs/>
        </w:rPr>
        <w:t>Salmo salar</w:t>
      </w:r>
      <w:r>
        <w:rPr>
          <w:rStyle w:val="publication-meta-date"/>
          <w:rFonts w:ascii="Times New Roman" w:hAnsi="Times New Roman"/>
        </w:rPr>
        <w:t xml:space="preserve"> L.) and brown trout (</w:t>
      </w:r>
      <w:r>
        <w:rPr>
          <w:rStyle w:val="publication-meta-date"/>
          <w:rFonts w:ascii="Times New Roman" w:hAnsi="Times New Roman"/>
          <w:i/>
          <w:iCs/>
          <w:lang w:val="it-IT"/>
        </w:rPr>
        <w:t>S. trutta</w:t>
      </w:r>
      <w:r>
        <w:rPr>
          <w:rStyle w:val="publication-meta-date"/>
          <w:rFonts w:ascii="Times New Roman" w:hAnsi="Times New Roman"/>
        </w:rPr>
        <w:t xml:space="preserve"> L.). </w:t>
      </w:r>
      <w:r>
        <w:rPr>
          <w:rStyle w:val="publication-meta-date"/>
          <w:rFonts w:ascii="Times New Roman" w:hAnsi="Times New Roman"/>
          <w:b/>
          <w:bCs/>
          <w:i/>
          <w:iCs/>
          <w:lang w:val="it-IT"/>
        </w:rPr>
        <w:t>Zoosystematica Rossica</w:t>
      </w:r>
      <w:r>
        <w:rPr>
          <w:rStyle w:val="publication-meta-date"/>
          <w:rFonts w:ascii="Times New Roman" w:hAnsi="Times New Roman"/>
        </w:rPr>
        <w:t xml:space="preserve"> 17 (2): 129-143.</w:t>
      </w:r>
    </w:p>
    <w:p w14:paraId="181D3524" w14:textId="77777777" w:rsidR="00A94136" w:rsidRPr="003A13EC" w:rsidRDefault="001E3322" w:rsidP="003052E8">
      <w:pPr>
        <w:pStyle w:val="BodyA"/>
        <w:numPr>
          <w:ilvl w:val="1"/>
          <w:numId w:val="58"/>
        </w:numPr>
        <w:jc w:val="both"/>
        <w:rPr>
          <w:rStyle w:val="publication-meta-date"/>
          <w:rFonts w:ascii="Times New Roman" w:eastAsia="Times New Roman" w:hAnsi="Times New Roman" w:cs="Times New Roman"/>
        </w:rPr>
      </w:pPr>
      <w:r w:rsidRPr="003A13EC">
        <w:rPr>
          <w:rStyle w:val="publication-meta-date"/>
          <w:rFonts w:ascii="Times New Roman" w:hAnsi="Times New Roman" w:cs="Times New Roman"/>
        </w:rPr>
        <w:t>Pizzul, E., Bertoli, M., Basset, A., Vignes, F., Calligaris, M. &amp; E. Tibaldi (2009). Energy Densities of Brown Trout (</w:t>
      </w:r>
      <w:r w:rsidRPr="003A13EC">
        <w:rPr>
          <w:rStyle w:val="publication-meta-date"/>
          <w:rFonts w:ascii="Times New Roman" w:hAnsi="Times New Roman" w:cs="Times New Roman"/>
          <w:i/>
          <w:iCs/>
          <w:lang w:val="it-IT"/>
        </w:rPr>
        <w:t>Salmo trutta</w:t>
      </w:r>
      <w:r w:rsidRPr="003A13EC">
        <w:rPr>
          <w:rStyle w:val="publication-meta-date"/>
          <w:rFonts w:ascii="Times New Roman" w:hAnsi="Times New Roman" w:cs="Times New Roman"/>
        </w:rPr>
        <w:t xml:space="preserve">) and Its Main Prey Items in an Alpine Stream of the Slizza Basin (Northwest Italy). </w:t>
      </w:r>
      <w:r w:rsidRPr="003A13EC">
        <w:rPr>
          <w:rStyle w:val="publication-meta-date"/>
          <w:rFonts w:ascii="Times New Roman" w:hAnsi="Times New Roman" w:cs="Times New Roman"/>
          <w:i/>
          <w:iCs/>
        </w:rPr>
        <w:t>Journal Of Freshwater Ecology</w:t>
      </w:r>
      <w:r w:rsidRPr="003A13EC">
        <w:rPr>
          <w:rStyle w:val="publication-meta-date"/>
          <w:rFonts w:ascii="Times New Roman" w:hAnsi="Times New Roman" w:cs="Times New Roman"/>
        </w:rPr>
        <w:t>, 24 (3): 403-410.</w:t>
      </w:r>
    </w:p>
    <w:p w14:paraId="338C5EBA" w14:textId="77777777" w:rsidR="00A94136" w:rsidRPr="003A13EC" w:rsidRDefault="001E3322" w:rsidP="003052E8">
      <w:pPr>
        <w:pStyle w:val="BodyA"/>
        <w:numPr>
          <w:ilvl w:val="1"/>
          <w:numId w:val="58"/>
        </w:numPr>
        <w:jc w:val="both"/>
        <w:rPr>
          <w:rStyle w:val="publication-meta-date"/>
          <w:rFonts w:ascii="Times New Roman" w:eastAsia="Times New Roman" w:hAnsi="Times New Roman" w:cs="Times New Roman"/>
        </w:rPr>
      </w:pPr>
      <w:r w:rsidRPr="003A13EC">
        <w:rPr>
          <w:rStyle w:val="publication-meta-date"/>
          <w:rFonts w:ascii="Times New Roman" w:hAnsi="Times New Roman" w:cs="Times New Roman"/>
        </w:rPr>
        <w:t xml:space="preserve">Meraner, A., Gratton, P., Baraldi, F. &amp; A. Gandolfi (2013). Nothing but a trace left? Autochthony and conservation status of Northern Adriatic </w:t>
      </w:r>
      <w:r w:rsidRPr="003A13EC">
        <w:rPr>
          <w:rStyle w:val="publication-meta-date"/>
          <w:rFonts w:ascii="Times New Roman" w:hAnsi="Times New Roman" w:cs="Times New Roman"/>
          <w:i/>
          <w:iCs/>
          <w:lang w:val="it-IT"/>
        </w:rPr>
        <w:t xml:space="preserve">Samo trutta </w:t>
      </w:r>
      <w:r w:rsidRPr="003A13EC">
        <w:rPr>
          <w:rStyle w:val="publication-meta-date"/>
          <w:rFonts w:ascii="Times New Roman" w:hAnsi="Times New Roman" w:cs="Times New Roman"/>
        </w:rPr>
        <w:t xml:space="preserve">inferred from PCR multiplexing, mtDNA control region sequencing and microsatellite analysis. </w:t>
      </w:r>
      <w:r w:rsidRPr="003A13EC">
        <w:rPr>
          <w:rStyle w:val="publication-meta-date"/>
          <w:rFonts w:ascii="Times New Roman" w:hAnsi="Times New Roman" w:cs="Times New Roman"/>
          <w:b/>
          <w:bCs/>
          <w:i/>
          <w:iCs/>
          <w:lang w:val="it-IT"/>
        </w:rPr>
        <w:t>Hydrobiologia</w:t>
      </w:r>
      <w:r w:rsidRPr="003A13EC">
        <w:rPr>
          <w:rStyle w:val="publication-meta-date"/>
          <w:rFonts w:ascii="Times New Roman" w:hAnsi="Times New Roman" w:cs="Times New Roman"/>
        </w:rPr>
        <w:t xml:space="preserve"> 702 (1): 201-213. </w:t>
      </w:r>
      <w:r w:rsidRPr="003A13EC">
        <w:rPr>
          <w:rStyle w:val="publication-meta-date"/>
          <w:rFonts w:ascii="Times New Roman" w:hAnsi="Times New Roman" w:cs="Times New Roman"/>
          <w:shd w:val="clear" w:color="auto" w:fill="FFFFFF"/>
        </w:rPr>
        <w:t>DOI: 10.1007/s10750-012-1321-8</w:t>
      </w:r>
    </w:p>
    <w:p w14:paraId="2B1AC556" w14:textId="77777777" w:rsidR="00A94136" w:rsidRPr="003A13EC" w:rsidRDefault="001E3322" w:rsidP="003052E8">
      <w:pPr>
        <w:pStyle w:val="BodyA"/>
        <w:numPr>
          <w:ilvl w:val="1"/>
          <w:numId w:val="58"/>
        </w:numPr>
        <w:jc w:val="both"/>
        <w:rPr>
          <w:rStyle w:val="publication-meta-date"/>
          <w:rFonts w:ascii="Times New Roman" w:eastAsia="Times New Roman" w:hAnsi="Times New Roman" w:cs="Times New Roman"/>
          <w:lang w:val="sv-SE"/>
        </w:rPr>
      </w:pPr>
      <w:r w:rsidRPr="003A13EC">
        <w:rPr>
          <w:rStyle w:val="publication-meta-date"/>
          <w:rFonts w:ascii="Times New Roman" w:hAnsi="Times New Roman" w:cs="Times New Roman"/>
          <w:lang w:val="sv-SE"/>
        </w:rPr>
        <w:t xml:space="preserve">Torkar, G. &amp; </w:t>
      </w:r>
      <w:r w:rsidRPr="003A13EC">
        <w:rPr>
          <w:rStyle w:val="publication-meta-date"/>
          <w:rFonts w:ascii="Times New Roman" w:hAnsi="Times New Roman" w:cs="Times New Roman"/>
        </w:rPr>
        <w:t xml:space="preserve">Ž. Zwitter (2015). Historical impacts of mercury mining and stocking of non-native fish on ichthyofaunal in the Idrijca River Basin, Slovenia. </w:t>
      </w:r>
      <w:r w:rsidRPr="003A13EC">
        <w:rPr>
          <w:rStyle w:val="publication-meta-date"/>
          <w:rFonts w:ascii="Times New Roman" w:hAnsi="Times New Roman" w:cs="Times New Roman"/>
          <w:b/>
          <w:bCs/>
          <w:i/>
          <w:iCs/>
        </w:rPr>
        <w:t>Aquatic Sciences</w:t>
      </w:r>
      <w:r w:rsidRPr="003A13EC">
        <w:rPr>
          <w:rStyle w:val="publication-meta-date"/>
          <w:rFonts w:ascii="Times New Roman" w:hAnsi="Times New Roman" w:cs="Times New Roman"/>
          <w:b/>
          <w:bCs/>
        </w:rPr>
        <w:t xml:space="preserve"> </w:t>
      </w:r>
      <w:r w:rsidRPr="003A13EC">
        <w:rPr>
          <w:rStyle w:val="publication-meta-date"/>
          <w:rFonts w:ascii="Times New Roman" w:hAnsi="Times New Roman" w:cs="Times New Roman"/>
          <w:i/>
          <w:iCs/>
        </w:rPr>
        <w:t xml:space="preserve"> </w:t>
      </w:r>
      <w:r w:rsidRPr="003A13EC">
        <w:rPr>
          <w:rStyle w:val="publication-meta-date"/>
          <w:rFonts w:ascii="Times New Roman" w:hAnsi="Times New Roman" w:cs="Times New Roman"/>
        </w:rPr>
        <w:t xml:space="preserve">77 (3): </w:t>
      </w:r>
      <w:r w:rsidRPr="003A13EC">
        <w:rPr>
          <w:rStyle w:val="publication-meta-date"/>
          <w:rFonts w:ascii="Times New Roman" w:hAnsi="Times New Roman" w:cs="Times New Roman"/>
          <w:shd w:val="clear" w:color="auto" w:fill="FFFFFF"/>
        </w:rPr>
        <w:t>DOI: 10.1007/s00027-015-0395-6</w:t>
      </w:r>
    </w:p>
    <w:p w14:paraId="3D113DD3" w14:textId="77777777" w:rsidR="00A94136" w:rsidRPr="003A13EC" w:rsidRDefault="001E3322" w:rsidP="003052E8">
      <w:pPr>
        <w:pStyle w:val="BodyA"/>
        <w:numPr>
          <w:ilvl w:val="1"/>
          <w:numId w:val="58"/>
        </w:numPr>
        <w:jc w:val="both"/>
        <w:rPr>
          <w:rStyle w:val="publication-meta-date"/>
          <w:rFonts w:ascii="Times New Roman" w:eastAsia="Times New Roman" w:hAnsi="Times New Roman" w:cs="Times New Roman"/>
        </w:rPr>
      </w:pPr>
      <w:r w:rsidRPr="003A13EC">
        <w:rPr>
          <w:rStyle w:val="publication-meta-date"/>
          <w:rFonts w:ascii="Times New Roman" w:hAnsi="Times New Roman" w:cs="Times New Roman"/>
          <w:shd w:val="clear" w:color="auto" w:fill="FFFFFF"/>
        </w:rPr>
        <w:t xml:space="preserve">Sušnik Bajec S., Pustovrh, G., Jesenšek, D. &amp; A, Snoj (2015). Population genetics SNP analysis of marble and brown trout in a hybridization zone og the Adriatic watershed in Slovenia. </w:t>
      </w:r>
      <w:r w:rsidRPr="003A13EC">
        <w:rPr>
          <w:rStyle w:val="publication-meta-date"/>
          <w:rFonts w:ascii="Times New Roman" w:hAnsi="Times New Roman" w:cs="Times New Roman"/>
          <w:b/>
          <w:bCs/>
          <w:i/>
          <w:iCs/>
          <w:shd w:val="clear" w:color="auto" w:fill="FFFFFF"/>
        </w:rPr>
        <w:t xml:space="preserve">Biological Conservation </w:t>
      </w:r>
      <w:r w:rsidRPr="003A13EC">
        <w:rPr>
          <w:rStyle w:val="publication-meta-date"/>
          <w:rFonts w:ascii="Times New Roman" w:hAnsi="Times New Roman" w:cs="Times New Roman"/>
          <w:shd w:val="clear" w:color="auto" w:fill="FFFFFF"/>
        </w:rPr>
        <w:t xml:space="preserve"> 184: </w:t>
      </w:r>
      <w:r w:rsidRPr="003A13EC">
        <w:rPr>
          <w:rStyle w:val="publication-meta-date"/>
          <w:rFonts w:ascii="Times New Roman" w:hAnsi="Times New Roman" w:cs="Times New Roman"/>
          <w:color w:val="AAAAAA"/>
          <w:u w:color="AAAAAA"/>
          <w:shd w:val="clear" w:color="auto" w:fill="FFFFFF"/>
        </w:rPr>
        <w:t xml:space="preserve"> . </w:t>
      </w:r>
      <w:r w:rsidRPr="003A13EC">
        <w:rPr>
          <w:rStyle w:val="publication-meta-date"/>
          <w:rFonts w:ascii="Times New Roman" w:hAnsi="Times New Roman" w:cs="Times New Roman"/>
          <w:shd w:val="clear" w:color="auto" w:fill="FFFFFF"/>
        </w:rPr>
        <w:t>DOI: 10.1016/j.biocon.2015.01.033</w:t>
      </w:r>
    </w:p>
    <w:p w14:paraId="597D895D" w14:textId="77777777" w:rsidR="00A94136" w:rsidRDefault="00A94136">
      <w:pPr>
        <w:pStyle w:val="BodyA"/>
        <w:jc w:val="both"/>
        <w:rPr>
          <w:rFonts w:ascii="Times New Roman" w:eastAsia="Times New Roman" w:hAnsi="Times New Roman" w:cs="Times New Roman"/>
        </w:rPr>
      </w:pPr>
    </w:p>
    <w:p w14:paraId="400B9A17"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Šediva, A., Janko, K., Šlechtova, V., Kotlik, P., </w:t>
      </w:r>
      <w:r>
        <w:rPr>
          <w:rStyle w:val="publication-meta-date"/>
          <w:rFonts w:ascii="Times New Roman" w:hAnsi="Times New Roman"/>
          <w:b/>
          <w:bCs/>
        </w:rPr>
        <w:t>Simonović, P.</w:t>
      </w:r>
      <w:r>
        <w:rPr>
          <w:rStyle w:val="publication-meta-date"/>
          <w:rFonts w:ascii="Times New Roman" w:hAnsi="Times New Roman"/>
        </w:rPr>
        <w:t>, Delić, A. &amp; M. Vasilev (2008). Around or accross the Carpathians: colonization model of the Danube basin inferred from genetic diversification of stone loach (</w:t>
      </w:r>
      <w:r>
        <w:rPr>
          <w:rStyle w:val="publication-meta-date"/>
          <w:rFonts w:ascii="Times New Roman" w:hAnsi="Times New Roman"/>
          <w:i/>
          <w:iCs/>
        </w:rPr>
        <w:t>Barbatula barbatula</w:t>
      </w:r>
      <w:r>
        <w:rPr>
          <w:rStyle w:val="publication-meta-date"/>
          <w:rFonts w:ascii="Times New Roman" w:hAnsi="Times New Roman"/>
        </w:rPr>
        <w:t xml:space="preserve">) populations. </w:t>
      </w:r>
      <w:r>
        <w:rPr>
          <w:rStyle w:val="publication-meta-date"/>
          <w:rFonts w:ascii="Times New Roman" w:hAnsi="Times New Roman"/>
          <w:b/>
          <w:bCs/>
          <w:i/>
          <w:iCs/>
        </w:rPr>
        <w:t xml:space="preserve">Molecular Ecology </w:t>
      </w:r>
      <w:r>
        <w:rPr>
          <w:rStyle w:val="publication-meta-date"/>
          <w:rFonts w:ascii="Times New Roman" w:hAnsi="Times New Roman"/>
        </w:rPr>
        <w:t>17: 1277-1292.</w:t>
      </w:r>
      <w:r>
        <w:rPr>
          <w:rStyle w:val="publication-meta-date"/>
          <w:rFonts w:ascii="Times New Roman" w:hAnsi="Times New Roman"/>
          <w:lang w:val="pt-PT"/>
        </w:rPr>
        <w:t xml:space="preserve"> doi: 10.1111/j.1365-294X.2007.03656.x</w:t>
      </w:r>
    </w:p>
    <w:p w14:paraId="18232E0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Previšić, A., Walton, C., Kučinić, M., Mitrikeski, P.T., Kerovec, M. (2009). Pleistocene divergence of Dinaric </w:t>
      </w:r>
      <w:r>
        <w:rPr>
          <w:rStyle w:val="publication-meta-date"/>
          <w:rFonts w:ascii="Times New Roman" w:hAnsi="Times New Roman"/>
          <w:i/>
          <w:iCs/>
        </w:rPr>
        <w:t>Drusus</w:t>
      </w:r>
      <w:r>
        <w:rPr>
          <w:rStyle w:val="publication-meta-date"/>
          <w:rFonts w:ascii="Times New Roman" w:hAnsi="Times New Roman"/>
        </w:rPr>
        <w:t xml:space="preserve"> endemics (Trichoptera, Limnephilidae) in multiple microrefugia within the Balkan Peninsula. </w:t>
      </w:r>
      <w:r>
        <w:rPr>
          <w:rStyle w:val="publication-meta-date"/>
          <w:rFonts w:ascii="Times New Roman" w:hAnsi="Times New Roman"/>
          <w:b/>
          <w:bCs/>
          <w:i/>
          <w:iCs/>
        </w:rPr>
        <w:t>Molecular Ecology</w:t>
      </w:r>
      <w:r>
        <w:rPr>
          <w:rStyle w:val="publication-meta-date"/>
          <w:rFonts w:ascii="Times New Roman" w:hAnsi="Times New Roman"/>
        </w:rPr>
        <w:t xml:space="preserve"> 18 (4): 634-647. DOI: 10.1111/j.1365-294X.2008.04046.x</w:t>
      </w:r>
    </w:p>
    <w:p w14:paraId="18A8F1C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Hänfling, B., Dümpelmann, C., Bogutskaya, N.G., Brandl, R., Brändle, M. (2009). Shallow phylogeographic structuring of </w:t>
      </w:r>
      <w:r>
        <w:rPr>
          <w:rStyle w:val="publication-meta-date"/>
          <w:rFonts w:ascii="Times New Roman" w:hAnsi="Times New Roman"/>
          <w:i/>
          <w:iCs/>
        </w:rPr>
        <w:t>Vimba vimba</w:t>
      </w:r>
      <w:r>
        <w:rPr>
          <w:rStyle w:val="publication-meta-date"/>
          <w:rFonts w:ascii="Times New Roman" w:hAnsi="Times New Roman"/>
        </w:rPr>
        <w:t xml:space="preserve"> across Europe suggests two distinct refugia during the last glaciation. </w:t>
      </w:r>
      <w:r>
        <w:rPr>
          <w:rStyle w:val="publication-meta-date"/>
          <w:rFonts w:ascii="Times New Roman" w:hAnsi="Times New Roman"/>
          <w:b/>
          <w:bCs/>
          <w:i/>
          <w:iCs/>
        </w:rPr>
        <w:t>Journal of Fish Biology</w:t>
      </w:r>
      <w:r>
        <w:rPr>
          <w:rStyle w:val="publication-meta-date"/>
          <w:rFonts w:ascii="Times New Roman" w:hAnsi="Times New Roman"/>
        </w:rPr>
        <w:t xml:space="preserve"> 75 (9): 2269-2286. DOI: 10.1111/j.1095-8649.2009.02415.x</w:t>
      </w:r>
    </w:p>
    <w:p w14:paraId="244FF3C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Utevsky, S., Zagmajster, M., Atemasov, A., Zinenko, O., Utevska, O., Utevsky, A., Trontelj, P. (2010). Distribution and status of medicinal leeches (genus </w:t>
      </w:r>
      <w:r>
        <w:rPr>
          <w:rStyle w:val="publication-meta-date"/>
          <w:rFonts w:ascii="Times New Roman" w:hAnsi="Times New Roman"/>
          <w:i/>
          <w:iCs/>
        </w:rPr>
        <w:t>Hirudo</w:t>
      </w:r>
      <w:r>
        <w:rPr>
          <w:rStyle w:val="publication-meta-date"/>
          <w:rFonts w:ascii="Times New Roman" w:hAnsi="Times New Roman"/>
        </w:rPr>
        <w:t xml:space="preserve">) in the western palaearctic: Anthropogenic, ecological, or historical effects? </w:t>
      </w:r>
      <w:r>
        <w:rPr>
          <w:rStyle w:val="publication-meta-date"/>
          <w:rFonts w:ascii="Times New Roman" w:hAnsi="Times New Roman"/>
          <w:b/>
          <w:bCs/>
          <w:i/>
          <w:iCs/>
        </w:rPr>
        <w:t>Aquatic Conservation: Marine and Freshwater Ecosystems</w:t>
      </w:r>
      <w:r>
        <w:rPr>
          <w:rStyle w:val="publication-meta-date"/>
          <w:rFonts w:ascii="Times New Roman" w:hAnsi="Times New Roman"/>
        </w:rPr>
        <w:t xml:space="preserve"> 20 (2):198-210.</w:t>
      </w:r>
      <w:r>
        <w:rPr>
          <w:rStyle w:val="publication-meta-date"/>
        </w:rPr>
        <w:t xml:space="preserve"> </w:t>
      </w:r>
      <w:r>
        <w:rPr>
          <w:rStyle w:val="publication-meta-date"/>
          <w:rFonts w:ascii="Times New Roman" w:hAnsi="Times New Roman"/>
        </w:rPr>
        <w:t>DOI: 10.1002/aqc.1071</w:t>
      </w:r>
    </w:p>
    <w:p w14:paraId="2A46D6C8"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Cogǎlniceanu, D., Cogǎlniceanu, G.-C. (2010). An enlarged European Union challenges priority settings in conservation. </w:t>
      </w:r>
      <w:r>
        <w:rPr>
          <w:rStyle w:val="publication-meta-date"/>
          <w:rFonts w:ascii="Times New Roman" w:hAnsi="Times New Roman"/>
          <w:b/>
          <w:bCs/>
          <w:i/>
          <w:iCs/>
        </w:rPr>
        <w:t>Biodiversity and Conservation</w:t>
      </w:r>
      <w:r>
        <w:rPr>
          <w:rStyle w:val="publication-meta-date"/>
          <w:rFonts w:ascii="Times New Roman" w:hAnsi="Times New Roman"/>
        </w:rPr>
        <w:t xml:space="preserve"> 19 (5): 1471-1483.</w:t>
      </w:r>
      <w:r>
        <w:rPr>
          <w:rStyle w:val="publication-meta-date"/>
        </w:rPr>
        <w:t xml:space="preserve"> </w:t>
      </w:r>
      <w:r>
        <w:rPr>
          <w:rStyle w:val="publication-meta-date"/>
          <w:rFonts w:ascii="Times New Roman" w:hAnsi="Times New Roman"/>
        </w:rPr>
        <w:t>DOI: 10.1007/s10531-010-9777-1</w:t>
      </w:r>
    </w:p>
    <w:p w14:paraId="7AAA7BD0" w14:textId="77777777" w:rsidR="00A94136" w:rsidRDefault="001E3322">
      <w:pPr>
        <w:pStyle w:val="BodyA"/>
        <w:numPr>
          <w:ilvl w:val="1"/>
          <w:numId w:val="48"/>
        </w:numPr>
        <w:jc w:val="both"/>
        <w:rPr>
          <w:rStyle w:val="publication-meta-date"/>
          <w:rFonts w:ascii="Times New Roman" w:eastAsia="Times New Roman" w:hAnsi="Times New Roman" w:cs="Times New Roman"/>
          <w:i/>
          <w:iCs/>
        </w:rPr>
      </w:pPr>
      <w:r>
        <w:rPr>
          <w:rStyle w:val="publication-meta-date"/>
          <w:rFonts w:ascii="Times New Roman" w:hAnsi="Times New Roman"/>
        </w:rPr>
        <w:t xml:space="preserve">Vinyoles, D., De Sostoa, A., Franch, C., Meceda-Veiga, A., Casals, F. &amp; N. Caiola (2010). Life-history traits of the srone loach </w:t>
      </w:r>
      <w:r>
        <w:rPr>
          <w:rStyle w:val="publication-meta-date"/>
          <w:rFonts w:ascii="Times New Roman" w:hAnsi="Times New Roman"/>
          <w:i/>
          <w:iCs/>
        </w:rPr>
        <w:t>Barbatula barbatula</w:t>
      </w:r>
      <w:r>
        <w:rPr>
          <w:rStyle w:val="publication-meta-date"/>
          <w:rFonts w:ascii="Times New Roman" w:hAnsi="Times New Roman"/>
        </w:rPr>
        <w:t xml:space="preserve">. </w:t>
      </w:r>
      <w:r>
        <w:rPr>
          <w:rStyle w:val="publication-meta-date"/>
          <w:rFonts w:ascii="Times New Roman" w:hAnsi="Times New Roman"/>
          <w:b/>
          <w:bCs/>
          <w:i/>
          <w:iCs/>
        </w:rPr>
        <w:t>Journal of Fish Biology</w:t>
      </w:r>
      <w:r>
        <w:rPr>
          <w:rStyle w:val="publication-meta-date"/>
          <w:rFonts w:ascii="Times New Roman" w:hAnsi="Times New Roman"/>
        </w:rPr>
        <w:t xml:space="preserve"> 77 (1): 20-32. DOI: </w:t>
      </w:r>
      <w:r>
        <w:rPr>
          <w:rStyle w:val="publication-meta-date"/>
          <w:rFonts w:ascii="Times New Roman" w:hAnsi="Times New Roman"/>
          <w:shd w:val="clear" w:color="auto" w:fill="FFFFFF"/>
        </w:rPr>
        <w:t>10.1111/j.1095-8649.2010.02653.x</w:t>
      </w:r>
    </w:p>
    <w:p w14:paraId="795CCD8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Gilles, A., Costedoat, C., Barascud, B., Voisin, A., Banarescu, P., Bianco, P.-G., Economidis, P.S., Marić, D. &amp; R. Chappaz (2010). Speciation pattern of the </w:t>
      </w:r>
      <w:r>
        <w:rPr>
          <w:rStyle w:val="publication-meta-date"/>
          <w:rFonts w:ascii="Times New Roman" w:hAnsi="Times New Roman"/>
          <w:i/>
          <w:iCs/>
          <w:lang w:val="fr-FR"/>
        </w:rPr>
        <w:t>Telestes souffia</w:t>
      </w:r>
      <w:r>
        <w:rPr>
          <w:rStyle w:val="publication-meta-date"/>
          <w:rFonts w:ascii="Times New Roman" w:hAnsi="Times New Roman"/>
        </w:rPr>
        <w:t xml:space="preserve"> complex (Teleostei, Cyprinidae) in Europe using morphological an dmolecular markers. </w:t>
      </w:r>
      <w:r>
        <w:rPr>
          <w:rStyle w:val="publication-meta-date"/>
          <w:rFonts w:ascii="Times New Roman" w:hAnsi="Times New Roman"/>
          <w:b/>
          <w:bCs/>
          <w:i/>
          <w:iCs/>
        </w:rPr>
        <w:t>Zoologica Scripta</w:t>
      </w:r>
      <w:r>
        <w:rPr>
          <w:rStyle w:val="publication-meta-date"/>
          <w:rFonts w:ascii="Times New Roman" w:hAnsi="Times New Roman"/>
        </w:rPr>
        <w:t xml:space="preserve"> 39 (3): 225-242. DOI: </w:t>
      </w:r>
      <w:r>
        <w:rPr>
          <w:rStyle w:val="publication-meta-date"/>
          <w:rFonts w:ascii="Times New Roman" w:hAnsi="Times New Roman"/>
          <w:shd w:val="clear" w:color="auto" w:fill="FFFFFF"/>
        </w:rPr>
        <w:t>10.1111/j.1463-6409.2010.00417.x</w:t>
      </w:r>
    </w:p>
    <w:p w14:paraId="784499EA"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Ujvarosi, L., Balint, M., Schmitt, T., Meszaros, N., Ujvarosi, T. &amp; O. Popescu (2010). Divergence and speciation in the Carpathians area: patterns of morphological and genetic diversity of the crane fly </w:t>
      </w:r>
      <w:r>
        <w:rPr>
          <w:rStyle w:val="publication-meta-date"/>
          <w:rFonts w:ascii="Times New Roman" w:hAnsi="Times New Roman"/>
          <w:i/>
          <w:iCs/>
        </w:rPr>
        <w:t>Pedicia oculta</w:t>
      </w:r>
      <w:r>
        <w:rPr>
          <w:rStyle w:val="publication-meta-date"/>
          <w:rFonts w:ascii="Times New Roman" w:hAnsi="Times New Roman"/>
        </w:rPr>
        <w:t xml:space="preserve"> (Diptera: Pediciidae). </w:t>
      </w:r>
      <w:r>
        <w:rPr>
          <w:rStyle w:val="publication-meta-date"/>
          <w:rFonts w:ascii="Times New Roman" w:hAnsi="Times New Roman"/>
          <w:b/>
          <w:bCs/>
          <w:i/>
          <w:iCs/>
        </w:rPr>
        <w:t>Journal of the North American Benthological Society</w:t>
      </w:r>
      <w:r>
        <w:rPr>
          <w:rStyle w:val="publication-meta-date"/>
          <w:rFonts w:ascii="Times New Roman" w:hAnsi="Times New Roman"/>
        </w:rPr>
        <w:t xml:space="preserve"> 29 (3): 1075-1088. </w:t>
      </w:r>
      <w:r>
        <w:rPr>
          <w:rStyle w:val="publication-meta-date"/>
          <w:rFonts w:ascii="Helvetica" w:hAnsi="Helvetica"/>
          <w:color w:val="AAAAAA"/>
          <w:sz w:val="18"/>
          <w:szCs w:val="18"/>
          <w:u w:color="AAAAAA"/>
          <w:shd w:val="clear" w:color="auto" w:fill="FFFFFF"/>
        </w:rPr>
        <w:t> </w:t>
      </w:r>
      <w:r>
        <w:rPr>
          <w:rStyle w:val="publication-meta-date"/>
          <w:rFonts w:ascii="Times New Roman" w:hAnsi="Times New Roman"/>
          <w:shd w:val="clear" w:color="auto" w:fill="FFFFFF"/>
        </w:rPr>
        <w:t>DOI: 10.1899/09-099.1</w:t>
      </w:r>
    </w:p>
    <w:p w14:paraId="7AD18DEE"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Balint, M., Ujvarosi, L., Theissinger, K., Lehrian, S., Meszaros, N. &amp; S.U. Pauls (2011). </w:t>
      </w:r>
      <w:r>
        <w:rPr>
          <w:rStyle w:val="publication-meta-date"/>
          <w:rFonts w:ascii="Times New Roman" w:hAnsi="Times New Roman"/>
          <w:i/>
          <w:iCs/>
        </w:rPr>
        <w:t>The Carpatians as a major diversity hotspot in Europe.</w:t>
      </w:r>
      <w:r>
        <w:rPr>
          <w:rStyle w:val="publication-meta-date"/>
          <w:rFonts w:ascii="Times New Roman" w:hAnsi="Times New Roman"/>
          <w:lang w:val="es-ES_tradnl"/>
        </w:rPr>
        <w:t xml:space="preserve"> Pp. 189-205. In: Zachos, F.E. &amp; J.C. Habel (eds.). </w:t>
      </w:r>
      <w:r>
        <w:rPr>
          <w:rStyle w:val="publication-meta-date"/>
          <w:rFonts w:ascii="Times New Roman" w:hAnsi="Times New Roman"/>
          <w:b/>
          <w:bCs/>
          <w:i/>
          <w:iCs/>
        </w:rPr>
        <w:t>Biodiversity hotspots</w:t>
      </w:r>
      <w:r>
        <w:rPr>
          <w:rStyle w:val="publication-meta-date"/>
          <w:rFonts w:ascii="Times New Roman" w:hAnsi="Times New Roman"/>
          <w:lang w:val="de-DE"/>
        </w:rPr>
        <w:t xml:space="preserve">. Springer Verlag, Berlin-Heidelberg. </w:t>
      </w:r>
      <w:r>
        <w:rPr>
          <w:rStyle w:val="publication-meta-date"/>
          <w:rFonts w:ascii="Times New Roman" w:hAnsi="Times New Roman"/>
          <w:shd w:val="clear" w:color="auto" w:fill="FFFFFF"/>
        </w:rPr>
        <w:t>DOI 10.1007/978-3-642-20992-5_11</w:t>
      </w:r>
    </w:p>
    <w:p w14:paraId="543EE144"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Pekarek, L., Švatora, M., Černy, J. &amp; J. Koščo (2011). Longitudinal structure of fish assemblages in a minimally disrupted stream. </w:t>
      </w:r>
      <w:r>
        <w:rPr>
          <w:rStyle w:val="publication-meta-date"/>
          <w:rFonts w:ascii="Times New Roman" w:hAnsi="Times New Roman"/>
          <w:b/>
          <w:bCs/>
          <w:i/>
          <w:iCs/>
          <w:shd w:val="clear" w:color="auto" w:fill="FFFFFF"/>
        </w:rPr>
        <w:t>Biologia Bratislava</w:t>
      </w:r>
      <w:r>
        <w:rPr>
          <w:rStyle w:val="publication-meta-date"/>
          <w:rFonts w:ascii="Times New Roman" w:hAnsi="Times New Roman"/>
          <w:shd w:val="clear" w:color="auto" w:fill="FFFFFF"/>
        </w:rPr>
        <w:t xml:space="preserve"> 66 (5): 886-892. DOI: 10.2478/s11756-011-0097-z</w:t>
      </w:r>
    </w:p>
    <w:p w14:paraId="0B54C6A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Lajbner, Z., Linhart, O. &amp; P. Kotlik (2011). Human-aided dispersal has altered but not erased the phylogeography of the tench. </w:t>
      </w:r>
      <w:r>
        <w:rPr>
          <w:rStyle w:val="publication-meta-date"/>
          <w:rFonts w:ascii="Times New Roman" w:hAnsi="Times New Roman"/>
          <w:b/>
          <w:bCs/>
          <w:i/>
          <w:iCs/>
          <w:shd w:val="clear" w:color="auto" w:fill="FFFFFF"/>
        </w:rPr>
        <w:t>Evolutionary Applications</w:t>
      </w:r>
      <w:r>
        <w:rPr>
          <w:rStyle w:val="publication-meta-date"/>
          <w:rFonts w:ascii="Times New Roman" w:hAnsi="Times New Roman"/>
          <w:shd w:val="clear" w:color="auto" w:fill="FFFFFF"/>
        </w:rPr>
        <w:t xml:space="preserve"> 4: 545-561. DOI: 10.1111/j.1752-4571.2010.00174.x</w:t>
      </w:r>
    </w:p>
    <w:p w14:paraId="4E5572B8"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Bolen, J., Šlechtova, V., Tan, H.H, &amp; R. Brity (2011). Phylogeny of the South-East Asian freshwater fish genus </w:t>
      </w:r>
      <w:r>
        <w:rPr>
          <w:rStyle w:val="publication-meta-date"/>
          <w:rFonts w:ascii="Times New Roman" w:hAnsi="Times New Roman"/>
          <w:i/>
          <w:iCs/>
          <w:shd w:val="clear" w:color="auto" w:fill="FFFFFF"/>
        </w:rPr>
        <w:t>Pangio</w:t>
      </w:r>
      <w:r>
        <w:rPr>
          <w:rStyle w:val="publication-meta-date"/>
          <w:rFonts w:ascii="Times New Roman" w:hAnsi="Times New Roman"/>
          <w:shd w:val="clear" w:color="auto" w:fill="FFFFFF"/>
        </w:rPr>
        <w:t xml:space="preserve"> (Cypriniformes: Cobitidae). </w:t>
      </w:r>
      <w:r>
        <w:rPr>
          <w:rStyle w:val="publication-meta-date"/>
          <w:rFonts w:ascii="Times New Roman" w:hAnsi="Times New Roman"/>
          <w:b/>
          <w:bCs/>
          <w:i/>
          <w:iCs/>
          <w:shd w:val="clear" w:color="auto" w:fill="FFFFFF"/>
        </w:rPr>
        <w:t>Molecular Phylogenetics and Evolution</w:t>
      </w:r>
      <w:r>
        <w:rPr>
          <w:rStyle w:val="publication-meta-date"/>
          <w:rFonts w:ascii="Times New Roman" w:hAnsi="Times New Roman"/>
          <w:shd w:val="clear" w:color="auto" w:fill="FFFFFF"/>
        </w:rPr>
        <w:t xml:space="preserve"> 61 (3): 854-865. DOI: 10.1016/j.ympev.2011.08.003</w:t>
      </w:r>
    </w:p>
    <w:p w14:paraId="3F1EE153"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Dubut, V., Fouquet, A., Voisin, A., Costedoat, C.Chappaz, R. &amp; A. Gilles (2012). From late Miocene to Holocene: processes of differentiation within the </w:t>
      </w:r>
      <w:r>
        <w:rPr>
          <w:rStyle w:val="publication-meta-date"/>
          <w:rFonts w:ascii="Times New Roman" w:hAnsi="Times New Roman"/>
          <w:i/>
          <w:iCs/>
          <w:lang w:val="pt-PT"/>
        </w:rPr>
        <w:t>Telestes</w:t>
      </w:r>
      <w:r>
        <w:rPr>
          <w:rStyle w:val="publication-meta-date"/>
          <w:rFonts w:ascii="Times New Roman" w:hAnsi="Times New Roman"/>
        </w:rPr>
        <w:t xml:space="preserve"> genus (Actinopterygii: Cyprinidae). </w:t>
      </w:r>
      <w:r>
        <w:rPr>
          <w:rStyle w:val="publication-meta-date"/>
          <w:rFonts w:ascii="Times New Roman" w:hAnsi="Times New Roman"/>
          <w:b/>
          <w:bCs/>
          <w:i/>
          <w:iCs/>
        </w:rPr>
        <w:t>PloS ONE</w:t>
      </w:r>
      <w:r>
        <w:rPr>
          <w:rStyle w:val="publication-meta-date"/>
          <w:rFonts w:ascii="Times New Roman" w:hAnsi="Times New Roman"/>
        </w:rPr>
        <w:t xml:space="preserve"> 7(1): e34423</w:t>
      </w:r>
    </w:p>
    <w:p w14:paraId="1EB6F6E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Bálint, M.</w:t>
      </w:r>
      <w:r>
        <w:rPr>
          <w:rStyle w:val="publication-meta-date"/>
          <w:rFonts w:ascii="Times New Roman" w:hAnsi="Times New Roman"/>
          <w:color w:val="666666"/>
          <w:u w:color="666666"/>
          <w:shd w:val="clear" w:color="auto" w:fill="FFFFFF"/>
        </w:rPr>
        <w:t>, </w:t>
      </w:r>
      <w:r>
        <w:rPr>
          <w:rStyle w:val="publication-meta-date"/>
          <w:rFonts w:ascii="Times New Roman" w:hAnsi="Times New Roman"/>
          <w:shd w:val="clear" w:color="auto" w:fill="FFFFFF"/>
        </w:rPr>
        <w:t>Málnás</w:t>
      </w:r>
      <w:r>
        <w:rPr>
          <w:rStyle w:val="publication-meta-date"/>
          <w:rFonts w:ascii="Times New Roman" w:hAnsi="Times New Roman"/>
        </w:rPr>
        <w:t>, K.</w:t>
      </w:r>
      <w:r>
        <w:rPr>
          <w:rStyle w:val="publication-meta-date"/>
          <w:rFonts w:ascii="Times New Roman" w:hAnsi="Times New Roman"/>
          <w:color w:val="666666"/>
          <w:u w:color="666666"/>
          <w:shd w:val="clear" w:color="auto" w:fill="FFFFFF"/>
        </w:rPr>
        <w:t>, </w:t>
      </w:r>
      <w:r>
        <w:rPr>
          <w:rStyle w:val="publication-meta-date"/>
          <w:rFonts w:ascii="Times New Roman" w:hAnsi="Times New Roman"/>
          <w:shd w:val="clear" w:color="auto" w:fill="FFFFFF"/>
          <w:lang w:val="pt-PT"/>
        </w:rPr>
        <w:t>Novak, K.,</w:t>
      </w:r>
      <w:r>
        <w:rPr>
          <w:rStyle w:val="publication-meta-date"/>
          <w:rFonts w:ascii="Times New Roman" w:hAnsi="Times New Roman"/>
          <w:shd w:val="clear" w:color="auto" w:fill="FFFFFF"/>
        </w:rPr>
        <w:t> Geismar,</w:t>
      </w:r>
      <w:r>
        <w:rPr>
          <w:rStyle w:val="publication-meta-date"/>
          <w:rFonts w:ascii="Times New Roman" w:hAnsi="Times New Roman"/>
        </w:rPr>
        <w:t xml:space="preserve"> J., </w:t>
      </w:r>
      <w:r>
        <w:rPr>
          <w:rStyle w:val="publication-meta-date"/>
          <w:rFonts w:ascii="Times New Roman" w:hAnsi="Times New Roman"/>
          <w:shd w:val="clear" w:color="auto" w:fill="FFFFFF"/>
        </w:rPr>
        <w:t>Váncsa</w:t>
      </w:r>
      <w:r>
        <w:rPr>
          <w:rStyle w:val="publication-meta-date"/>
          <w:rFonts w:ascii="Times New Roman" w:hAnsi="Times New Roman"/>
          <w:color w:val="666666"/>
          <w:u w:color="666666"/>
          <w:shd w:val="clear" w:color="auto" w:fill="FFFFFF"/>
        </w:rPr>
        <w:t xml:space="preserve">, </w:t>
      </w:r>
      <w:r>
        <w:rPr>
          <w:rStyle w:val="publication-meta-date"/>
          <w:rFonts w:ascii="Times New Roman" w:hAnsi="Times New Roman"/>
          <w:shd w:val="clear" w:color="auto" w:fill="FFFFFF"/>
        </w:rPr>
        <w:t>E.,</w:t>
      </w:r>
      <w:r>
        <w:rPr>
          <w:rStyle w:val="publication-meta-date"/>
          <w:rFonts w:ascii="Times New Roman" w:hAnsi="Times New Roman"/>
          <w:color w:val="666666"/>
          <w:u w:color="666666"/>
          <w:shd w:val="clear" w:color="auto" w:fill="FFFFFF"/>
        </w:rPr>
        <w:t xml:space="preserve"> </w:t>
      </w:r>
      <w:r>
        <w:rPr>
          <w:rStyle w:val="publication-meta-date"/>
          <w:rFonts w:ascii="Times New Roman" w:hAnsi="Times New Roman"/>
          <w:shd w:val="clear" w:color="auto" w:fill="FFFFFF"/>
        </w:rPr>
        <w:t xml:space="preserve"> Polyák</w:t>
      </w:r>
      <w:r>
        <w:rPr>
          <w:rStyle w:val="publication-meta-date"/>
          <w:rFonts w:ascii="Times New Roman" w:hAnsi="Times New Roman"/>
        </w:rPr>
        <w:t>, L.</w:t>
      </w:r>
      <w:r>
        <w:rPr>
          <w:rStyle w:val="publication-meta-date"/>
          <w:rFonts w:ascii="Times New Roman" w:hAnsi="Times New Roman"/>
          <w:color w:val="666666"/>
          <w:u w:color="666666"/>
          <w:shd w:val="clear" w:color="auto" w:fill="FFFFFF"/>
        </w:rPr>
        <w:t>,</w:t>
      </w:r>
      <w:r>
        <w:rPr>
          <w:rStyle w:val="publication-meta-date"/>
          <w:rFonts w:ascii="Times New Roman" w:hAnsi="Times New Roman"/>
          <w:shd w:val="clear" w:color="auto" w:fill="FFFFFF"/>
        </w:rPr>
        <w:t xml:space="preserve"> Lengyel, S. &amp;</w:t>
      </w:r>
      <w:r>
        <w:rPr>
          <w:rStyle w:val="publication-meta-date"/>
          <w:rFonts w:ascii="Times New Roman" w:hAnsi="Times New Roman"/>
          <w:color w:val="666666"/>
          <w:u w:color="666666"/>
          <w:shd w:val="clear" w:color="auto" w:fill="FFFFFF"/>
        </w:rPr>
        <w:t xml:space="preserve"> P. </w:t>
      </w:r>
      <w:r>
        <w:rPr>
          <w:rStyle w:val="publication-meta-date"/>
          <w:rFonts w:ascii="Times New Roman" w:hAnsi="Times New Roman"/>
          <w:shd w:val="clear" w:color="auto" w:fill="FFFFFF"/>
          <w:lang w:val="nl-NL"/>
        </w:rPr>
        <w:t xml:space="preserve">Haase (2012). </w:t>
      </w:r>
      <w:r>
        <w:rPr>
          <w:rStyle w:val="publication-meta-date"/>
          <w:rFonts w:ascii="Times New Roman" w:hAnsi="Times New Roman"/>
        </w:rPr>
        <w:t xml:space="preserve"> Species history masks the effects of human-induced range loss--unexpected genetic diversity in the endangered giant mayfly </w:t>
      </w:r>
      <w:r>
        <w:rPr>
          <w:rStyle w:val="publication-meta-date"/>
          <w:rFonts w:ascii="Times New Roman" w:hAnsi="Times New Roman"/>
          <w:i/>
          <w:iCs/>
        </w:rPr>
        <w:t>Palingenia longicauda</w:t>
      </w:r>
      <w:r>
        <w:rPr>
          <w:rStyle w:val="publication-meta-date"/>
          <w:rFonts w:ascii="Times New Roman" w:hAnsi="Times New Roman"/>
        </w:rPr>
        <w:t xml:space="preserve">. </w:t>
      </w:r>
      <w:r>
        <w:rPr>
          <w:rStyle w:val="publication-meta-date"/>
          <w:rFonts w:ascii="Times New Roman" w:hAnsi="Times New Roman"/>
          <w:b/>
          <w:bCs/>
          <w:i/>
          <w:iCs/>
        </w:rPr>
        <w:t>PloS ONE</w:t>
      </w:r>
      <w:r>
        <w:rPr>
          <w:rStyle w:val="publication-meta-date"/>
          <w:rFonts w:ascii="Times New Roman" w:hAnsi="Times New Roman"/>
        </w:rPr>
        <w:t xml:space="preserve"> 7(1): e31872</w:t>
      </w:r>
    </w:p>
    <w:p w14:paraId="6C2A0BBF" w14:textId="77777777" w:rsidR="00A94136" w:rsidRPr="00042C50"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Takacs, P., Bihari, P. Eros, T., Specziar, A., Szivak, I., Biro, P. &amp; Csoma, E. (2014). Genetic Heterogeneity Reveals On-Going Speciation and Cryptic Taxonomic Diversity of Stream-Dwelling Gudgeons (Teleostei, Cyprinidae) in the Middle Danubian Hydrosystem (Hungary). </w:t>
      </w:r>
      <w:r>
        <w:rPr>
          <w:rStyle w:val="publication-meta-date"/>
          <w:rFonts w:ascii="Times New Roman" w:hAnsi="Times New Roman"/>
          <w:b/>
          <w:bCs/>
          <w:i/>
          <w:iCs/>
        </w:rPr>
        <w:t>PLOS One</w:t>
      </w:r>
      <w:r>
        <w:rPr>
          <w:rStyle w:val="publication-meta-date"/>
          <w:rFonts w:ascii="Times New Roman" w:hAnsi="Times New Roman"/>
          <w:lang w:val="fr-FR"/>
        </w:rPr>
        <w:t xml:space="preserve"> 9(5): e97278. doi:10.1371/journal.pone.0097278.</w:t>
      </w:r>
    </w:p>
    <w:p w14:paraId="030D011B" w14:textId="24F01F22" w:rsidR="00042C50" w:rsidRDefault="00042C50">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lang w:val="fr-FR"/>
        </w:rPr>
        <w:t xml:space="preserve">Keresztes, L., </w:t>
      </w:r>
      <w:r w:rsidRPr="009937BC">
        <w:rPr>
          <w:rStyle w:val="publication-meta-date"/>
          <w:rFonts w:ascii="Times New Roman" w:hAnsi="Times New Roman" w:cs="Times New Roman"/>
        </w:rPr>
        <w:t>Kolcsar, L.-P.,</w:t>
      </w:r>
      <w:r w:rsidRPr="00465BA4">
        <w:rPr>
          <w:rStyle w:val="publication-meta-date"/>
          <w:rFonts w:ascii="Times New Roman" w:hAnsi="Times New Roman" w:cs="Times New Roman"/>
        </w:rPr>
        <w:t xml:space="preserve"> </w:t>
      </w:r>
      <w:r w:rsidRPr="009937BC">
        <w:rPr>
          <w:rStyle w:val="publication-meta-date"/>
          <w:rFonts w:ascii="Times New Roman" w:hAnsi="Times New Roman" w:cs="Times New Roman"/>
        </w:rPr>
        <w:t>Torok E.</w:t>
      </w:r>
      <w:r>
        <w:rPr>
          <w:rStyle w:val="publication-meta-date"/>
          <w:rFonts w:ascii="Times New Roman" w:hAnsi="Times New Roman" w:cs="Times New Roman"/>
        </w:rPr>
        <w:t xml:space="preserve"> &amp; </w:t>
      </w:r>
      <w:r w:rsidRPr="009937BC">
        <w:rPr>
          <w:rStyle w:val="publication-meta-date"/>
          <w:rFonts w:ascii="Times New Roman" w:hAnsi="Times New Roman" w:cs="Times New Roman"/>
        </w:rPr>
        <w:t>A.L.</w:t>
      </w:r>
      <w:r>
        <w:rPr>
          <w:rStyle w:val="publication-meta-date"/>
          <w:rFonts w:ascii="Times New Roman" w:hAnsi="Times New Roman" w:cs="Times New Roman"/>
        </w:rPr>
        <w:t xml:space="preserve"> Denes (2014). The Spring dwelling dipteran genus </w:t>
      </w:r>
      <w:r>
        <w:rPr>
          <w:rStyle w:val="publication-meta-date"/>
          <w:rFonts w:ascii="Times New Roman" w:hAnsi="Times New Roman" w:cs="Times New Roman"/>
          <w:i/>
        </w:rPr>
        <w:t>Pedicia</w:t>
      </w:r>
      <w:r>
        <w:rPr>
          <w:rStyle w:val="publication-meta-date"/>
          <w:rFonts w:ascii="Times New Roman" w:hAnsi="Times New Roman" w:cs="Times New Roman"/>
        </w:rPr>
        <w:t xml:space="preserve"> Latreille in the Carpathian área: diversity, divergence and distribution: case studies. </w:t>
      </w:r>
      <w:r>
        <w:rPr>
          <w:rFonts w:ascii="Times New Roman" w:hAnsi="Times New Roman" w:cs="Times New Roman"/>
          <w:color w:val="auto"/>
        </w:rPr>
        <w:t>P</w:t>
      </w:r>
      <w:r w:rsidRPr="00005365">
        <w:rPr>
          <w:rFonts w:ascii="Times New Roman" w:hAnsi="Times New Roman" w:cs="Times New Roman"/>
          <w:color w:val="auto"/>
        </w:rPr>
        <w:t>p.83-112. In: Keresztes, L. &amp; M. Bálint (eds</w:t>
      </w:r>
      <w:r w:rsidRPr="00005365">
        <w:rPr>
          <w:rFonts w:ascii="Times New Roman" w:hAnsi="Times New Roman" w:cs="Times New Roman"/>
          <w:i/>
          <w:color w:val="auto"/>
        </w:rPr>
        <w:t>.). The Carpathians as speciation centres and barriers: from case studies to general patterns</w:t>
      </w:r>
      <w:r w:rsidRPr="00005365">
        <w:rPr>
          <w:rFonts w:ascii="Times New Roman" w:hAnsi="Times New Roman" w:cs="Times New Roman"/>
          <w:color w:val="auto"/>
        </w:rPr>
        <w:t>, Cluj University Press, Cluj.</w:t>
      </w:r>
    </w:p>
    <w:p w14:paraId="2411A1D0" w14:textId="77777777" w:rsidR="00A94136" w:rsidRDefault="001E3322">
      <w:pPr>
        <w:pStyle w:val="BodyA"/>
        <w:numPr>
          <w:ilvl w:val="1"/>
          <w:numId w:val="48"/>
        </w:numPr>
        <w:jc w:val="both"/>
        <w:rPr>
          <w:rStyle w:val="publication-meta-date"/>
          <w:rFonts w:ascii="Times New Roman" w:eastAsia="Times New Roman" w:hAnsi="Times New Roman" w:cs="Times New Roman"/>
          <w:shd w:val="clear" w:color="auto" w:fill="FFFFFF"/>
        </w:rPr>
      </w:pPr>
      <w:r>
        <w:rPr>
          <w:rStyle w:val="publication-meta-date"/>
          <w:rFonts w:ascii="Times New Roman" w:hAnsi="Times New Roman"/>
        </w:rPr>
        <w:t xml:space="preserve">Denes, A.L., Kolcsar, L.-P., E. Torok &amp; L. Keresztes (2015). Phylogeography of the micro-endemic </w:t>
      </w:r>
      <w:r>
        <w:rPr>
          <w:rStyle w:val="publication-meta-date"/>
          <w:rFonts w:ascii="Times New Roman" w:hAnsi="Times New Roman"/>
          <w:i/>
          <w:iCs/>
        </w:rPr>
        <w:t>Pedicia staryi</w:t>
      </w:r>
      <w:r>
        <w:rPr>
          <w:rStyle w:val="publication-meta-date"/>
          <w:rFonts w:ascii="Times New Roman" w:hAnsi="Times New Roman"/>
        </w:rPr>
        <w:t xml:space="preserve"> group (Insecta: Diptera): evidence of relict biodiversity in the Carpathians. </w:t>
      </w:r>
      <w:r>
        <w:rPr>
          <w:rStyle w:val="publication-meta-date"/>
          <w:rFonts w:ascii="Times New Roman" w:hAnsi="Times New Roman"/>
          <w:b/>
          <w:bCs/>
          <w:i/>
          <w:iCs/>
        </w:rPr>
        <w:t xml:space="preserve">Biol. J. Linn. Soc. </w:t>
      </w:r>
      <w:r>
        <w:rPr>
          <w:rStyle w:val="publication-meta-date"/>
          <w:rFonts w:ascii="Times New Roman" w:hAnsi="Times New Roman"/>
        </w:rPr>
        <w:t xml:space="preserve">67 (11): </w:t>
      </w:r>
      <w:r>
        <w:rPr>
          <w:rStyle w:val="publication-meta-date"/>
          <w:rFonts w:ascii="Times New Roman" w:hAnsi="Times New Roman"/>
          <w:shd w:val="clear" w:color="auto" w:fill="FFFFFF"/>
        </w:rPr>
        <w:t>DOI: 10.1111/bij.12667</w:t>
      </w:r>
    </w:p>
    <w:p w14:paraId="5379731E" w14:textId="77777777" w:rsidR="00A94136" w:rsidRDefault="001E3322" w:rsidP="003052E8">
      <w:pPr>
        <w:pStyle w:val="BodyA"/>
        <w:numPr>
          <w:ilvl w:val="1"/>
          <w:numId w:val="56"/>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lang w:val="pt-PT"/>
        </w:rPr>
        <w:t>Stierandova, S., Vukić, J., Vasil</w:t>
      </w:r>
      <w:r>
        <w:rPr>
          <w:rStyle w:val="publication-meta-date"/>
          <w:rFonts w:ascii="Times New Roman" w:hAnsi="Times New Roman"/>
          <w:shd w:val="clear" w:color="auto" w:fill="FFFFFF"/>
        </w:rPr>
        <w:t>’eva, E.D., Zogaris, S., Shumka, S., Halacka, K., Ve</w:t>
      </w:r>
      <w:r>
        <w:rPr>
          <w:rStyle w:val="publication-meta-date"/>
          <w:rFonts w:ascii="Times New Roman" w:hAnsi="Times New Roman"/>
          <w:shd w:val="clear" w:color="auto" w:fill="FFFFFF"/>
          <w:lang w:val="pt-PT"/>
        </w:rPr>
        <w:t xml:space="preserve">tešnik, L., Švatora, M., Nowak, M., Stefanov, T., Koščo, J. &amp; J. Mendel (2015). </w:t>
      </w:r>
      <w:r>
        <w:rPr>
          <w:rStyle w:val="publication-meta-date"/>
          <w:rFonts w:ascii="Times New Roman" w:hAnsi="Times New Roman"/>
          <w:b/>
          <w:bCs/>
          <w:i/>
          <w:iCs/>
          <w:shd w:val="clear" w:color="auto" w:fill="FFFFFF"/>
          <w:lang w:val="pt-PT"/>
        </w:rPr>
        <w:t>Molecular Phylogenetoc and Evolution</w:t>
      </w:r>
      <w:r>
        <w:rPr>
          <w:rStyle w:val="publication-meta-date"/>
          <w:rFonts w:ascii="Times New Roman" w:hAnsi="Times New Roman"/>
          <w:i/>
          <w:iCs/>
          <w:shd w:val="clear" w:color="auto" w:fill="FFFFFF"/>
          <w:lang w:val="pt-PT"/>
        </w:rPr>
        <w:t xml:space="preserve"> </w:t>
      </w:r>
      <w:r>
        <w:rPr>
          <w:rStyle w:val="publication-meta-date"/>
          <w:rFonts w:ascii="Times New Roman" w:hAnsi="Times New Roman"/>
          <w:shd w:val="clear" w:color="auto" w:fill="FFFFFF"/>
          <w:lang w:val="pt-PT"/>
        </w:rPr>
        <w:t>DOI: 10.1016/j.ympev.2015.10.025</w:t>
      </w:r>
    </w:p>
    <w:p w14:paraId="75421578" w14:textId="77777777" w:rsidR="00A94136" w:rsidRDefault="00A94136">
      <w:pPr>
        <w:pStyle w:val="BodyA"/>
        <w:ind w:left="360"/>
        <w:jc w:val="both"/>
        <w:rPr>
          <w:rFonts w:ascii="Times New Roman" w:eastAsia="Times New Roman" w:hAnsi="Times New Roman" w:cs="Times New Roman"/>
        </w:rPr>
      </w:pPr>
    </w:p>
    <w:p w14:paraId="033E990E" w14:textId="77777777" w:rsidR="00A94136" w:rsidRDefault="00A94136">
      <w:pPr>
        <w:pStyle w:val="BodyA"/>
        <w:ind w:left="360"/>
        <w:jc w:val="both"/>
        <w:rPr>
          <w:rFonts w:ascii="Times New Roman" w:eastAsia="Times New Roman" w:hAnsi="Times New Roman" w:cs="Times New Roman"/>
        </w:rPr>
      </w:pPr>
    </w:p>
    <w:p w14:paraId="13825653"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Ognjanović, D., Nikolić, V. &amp; </w:t>
      </w:r>
      <w:r>
        <w:rPr>
          <w:rStyle w:val="publication-meta-date"/>
          <w:rFonts w:ascii="Times New Roman" w:hAnsi="Times New Roman"/>
          <w:b/>
          <w:bCs/>
        </w:rPr>
        <w:t>P. Simonović</w:t>
      </w:r>
      <w:r>
        <w:rPr>
          <w:rStyle w:val="publication-meta-date"/>
          <w:rFonts w:ascii="Times New Roman" w:hAnsi="Times New Roman"/>
        </w:rPr>
        <w:t xml:space="preserve"> (2008). Morphometrics of two morphs of sterlet, </w:t>
      </w:r>
      <w:r>
        <w:rPr>
          <w:rStyle w:val="publication-meta-date"/>
          <w:rFonts w:ascii="Times New Roman" w:hAnsi="Times New Roman"/>
          <w:i/>
          <w:iCs/>
        </w:rPr>
        <w:t>Acipenser ruthenus</w:t>
      </w:r>
      <w:r>
        <w:rPr>
          <w:rStyle w:val="publication-meta-date"/>
          <w:rFonts w:ascii="Times New Roman" w:hAnsi="Times New Roman"/>
        </w:rPr>
        <w:t xml:space="preserve"> L., in the middle course of the Danube River (Serbia). </w:t>
      </w:r>
      <w:r>
        <w:rPr>
          <w:rStyle w:val="publication-meta-date"/>
          <w:rFonts w:ascii="Times New Roman" w:hAnsi="Times New Roman"/>
          <w:b/>
          <w:bCs/>
          <w:i/>
          <w:iCs/>
        </w:rPr>
        <w:t>J. Appl. Ichtyol.</w:t>
      </w:r>
      <w:r>
        <w:rPr>
          <w:rStyle w:val="publication-meta-date"/>
          <w:rFonts w:ascii="Times New Roman" w:hAnsi="Times New Roman"/>
        </w:rPr>
        <w:t xml:space="preserve"> 24: 126-130. doi: 10.1111/j.1439-0426.2007.01036.x</w:t>
      </w:r>
    </w:p>
    <w:p w14:paraId="40081948" w14:textId="121D955C" w:rsidR="009F5279" w:rsidRPr="009F5279" w:rsidRDefault="009F5279">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cs="Times New Roman"/>
        </w:rPr>
        <w:t xml:space="preserve">Sakar, U. </w:t>
      </w:r>
      <w:r w:rsidR="00C31F66">
        <w:rPr>
          <w:rStyle w:val="publication-meta-date"/>
          <w:rFonts w:ascii="Times New Roman" w:hAnsi="Times New Roman" w:cs="Times New Roman"/>
        </w:rPr>
        <w:t xml:space="preserve">&amp; W.S. Lakra </w:t>
      </w:r>
      <w:r>
        <w:rPr>
          <w:rStyle w:val="publication-meta-date"/>
          <w:rFonts w:ascii="Times New Roman" w:hAnsi="Times New Roman" w:cs="Times New Roman"/>
        </w:rPr>
        <w:t>(2010). Life history traits of freshwater fish population and implications on aquatic biodiersity</w:t>
      </w:r>
      <w:r w:rsidR="00840481" w:rsidRPr="00840481">
        <w:rPr>
          <w:rStyle w:val="publication-meta-date"/>
          <w:rFonts w:ascii="Times New Roman" w:hAnsi="Times New Roman" w:cs="Times New Roman"/>
        </w:rPr>
        <w:t xml:space="preserve"> </w:t>
      </w:r>
      <w:r w:rsidR="00840481">
        <w:rPr>
          <w:rStyle w:val="publication-meta-date"/>
          <w:rFonts w:ascii="Times New Roman" w:hAnsi="Times New Roman" w:cs="Times New Roman"/>
        </w:rPr>
        <w:t>conservation: a review</w:t>
      </w:r>
      <w:r>
        <w:rPr>
          <w:rStyle w:val="publication-meta-date"/>
          <w:rFonts w:ascii="Times New Roman" w:hAnsi="Times New Roman" w:cs="Times New Roman"/>
        </w:rPr>
        <w:t xml:space="preserve"> </w:t>
      </w:r>
      <w:r>
        <w:rPr>
          <w:rStyle w:val="publication-meta-date"/>
          <w:rFonts w:ascii="Times New Roman" w:hAnsi="Times New Roman" w:cs="Times New Roman"/>
          <w:i/>
        </w:rPr>
        <w:t>The Indian Journal of Animal Sciences</w:t>
      </w:r>
      <w:r>
        <w:rPr>
          <w:rStyle w:val="publication-meta-date"/>
          <w:rFonts w:ascii="Times New Roman" w:hAnsi="Times New Roman" w:cs="Times New Roman"/>
        </w:rPr>
        <w:t xml:space="preserve"> 80 (4): 85-97</w:t>
      </w:r>
    </w:p>
    <w:p w14:paraId="0A367664" w14:textId="11BEB122"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 xml:space="preserve">Smederevac-Lalić, M., Višnjić-Jeftić, Ž., Skorić, S., Cvijanović, G., Gačić, Z., &amp; M. Lenhardt (2011). Management approaches and aquaculture of sturgeons in the Lower Danube countries. </w:t>
      </w:r>
      <w:r>
        <w:rPr>
          <w:rStyle w:val="publication-meta-date"/>
          <w:rFonts w:ascii="Times New Roman" w:hAnsi="Times New Roman"/>
          <w:i/>
          <w:iCs/>
        </w:rPr>
        <w:t>J. Appl. Ichthyol.</w:t>
      </w:r>
      <w:r>
        <w:rPr>
          <w:rStyle w:val="publication-meta-date"/>
          <w:rFonts w:ascii="Times New Roman" w:hAnsi="Times New Roman"/>
        </w:rPr>
        <w:t xml:space="preserve"> 27: 94-100.</w:t>
      </w:r>
    </w:p>
    <w:p w14:paraId="66688256"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Kempter, J., Hofsoe, P., Neumann, A., Panicz, R. &amp; S. Keszka (2013). Intra and inter-stock variability in sterlet (</w:t>
      </w:r>
      <w:r>
        <w:rPr>
          <w:rStyle w:val="publication-meta-date"/>
          <w:rFonts w:ascii="Times New Roman" w:hAnsi="Times New Roman"/>
          <w:i/>
          <w:iCs/>
        </w:rPr>
        <w:t>Acipenser ruthenus</w:t>
      </w:r>
      <w:r>
        <w:rPr>
          <w:rStyle w:val="publication-meta-date"/>
          <w:rFonts w:ascii="Times New Roman" w:hAnsi="Times New Roman"/>
        </w:rPr>
        <w:t xml:space="preserve">) as assessed with biometric and genetic analyses. </w:t>
      </w:r>
      <w:r>
        <w:rPr>
          <w:rStyle w:val="publication-meta-date"/>
          <w:rFonts w:ascii="Times New Roman" w:hAnsi="Times New Roman"/>
          <w:i/>
          <w:iCs/>
        </w:rPr>
        <w:t>Electronic Journal of the Polish Agricultural Universities</w:t>
      </w:r>
      <w:r>
        <w:rPr>
          <w:rStyle w:val="publication-meta-date"/>
          <w:rFonts w:ascii="Times New Roman" w:hAnsi="Times New Roman"/>
        </w:rPr>
        <w:t xml:space="preserve"> 16 (3): 1-7. </w:t>
      </w:r>
    </w:p>
    <w:p w14:paraId="525D1D4B" w14:textId="77777777" w:rsidR="00A94136" w:rsidRDefault="00A94136">
      <w:pPr>
        <w:pStyle w:val="BodyA"/>
        <w:jc w:val="both"/>
        <w:rPr>
          <w:rFonts w:ascii="Times New Roman" w:eastAsia="Times New Roman" w:hAnsi="Times New Roman" w:cs="Times New Roman"/>
        </w:rPr>
      </w:pPr>
    </w:p>
    <w:p w14:paraId="5939B058"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Markovi</w:t>
      </w:r>
      <w:r>
        <w:rPr>
          <w:rStyle w:val="publication-meta-date"/>
          <w:rFonts w:ascii="Times New Roman" w:hAnsi="Times New Roman"/>
        </w:rPr>
        <w:t>ć, G., Karan-Ž</w:t>
      </w:r>
      <w:r>
        <w:rPr>
          <w:rStyle w:val="publication-meta-date"/>
          <w:rFonts w:ascii="Times New Roman" w:hAnsi="Times New Roman"/>
          <w:lang w:val="pt-PT"/>
        </w:rPr>
        <w:t>nidar</w:t>
      </w:r>
      <w:r>
        <w:rPr>
          <w:rStyle w:val="publication-meta-date"/>
          <w:rFonts w:ascii="Times New Roman" w:hAnsi="Times New Roman"/>
        </w:rPr>
        <w:t xml:space="preserve">šič, T. &amp; </w:t>
      </w:r>
      <w:r>
        <w:rPr>
          <w:rStyle w:val="publication-meta-date"/>
          <w:rFonts w:ascii="Times New Roman" w:hAnsi="Times New Roman"/>
          <w:b/>
          <w:bCs/>
        </w:rPr>
        <w:t xml:space="preserve">P. Simonović </w:t>
      </w:r>
      <w:r>
        <w:rPr>
          <w:rStyle w:val="publication-meta-date"/>
          <w:rFonts w:ascii="Times New Roman" w:hAnsi="Times New Roman"/>
          <w:lang w:val="nl-NL"/>
        </w:rPr>
        <w:t xml:space="preserve">(2009). Bryozoan species </w:t>
      </w:r>
      <w:r>
        <w:rPr>
          <w:rStyle w:val="publication-meta-date"/>
          <w:rFonts w:ascii="Times New Roman" w:hAnsi="Times New Roman"/>
          <w:i/>
          <w:iCs/>
        </w:rPr>
        <w:t>Hyalinella punctata</w:t>
      </w:r>
      <w:r>
        <w:rPr>
          <w:rStyle w:val="publication-meta-date"/>
          <w:rFonts w:ascii="Times New Roman" w:hAnsi="Times New Roman"/>
        </w:rPr>
        <w:t xml:space="preserve"> Hancock in the gut content of chub </w:t>
      </w:r>
      <w:r>
        <w:rPr>
          <w:rStyle w:val="publication-meta-date"/>
          <w:rFonts w:ascii="Times New Roman" w:hAnsi="Times New Roman"/>
          <w:i/>
          <w:iCs/>
          <w:lang w:val="pt-PT"/>
        </w:rPr>
        <w:t>Leuciscus cephalus</w:t>
      </w:r>
      <w:r>
        <w:rPr>
          <w:rStyle w:val="publication-meta-date"/>
          <w:rFonts w:ascii="Times New Roman" w:hAnsi="Times New Roman"/>
        </w:rPr>
        <w:t xml:space="preserve"> L. </w:t>
      </w:r>
      <w:r>
        <w:rPr>
          <w:rStyle w:val="publication-meta-date"/>
          <w:rFonts w:ascii="Times New Roman" w:hAnsi="Times New Roman"/>
          <w:b/>
          <w:bCs/>
          <w:i/>
          <w:iCs/>
        </w:rPr>
        <w:t>Polish Journal of Ecology</w:t>
      </w:r>
      <w:r>
        <w:rPr>
          <w:rStyle w:val="publication-meta-date"/>
          <w:rFonts w:ascii="Times New Roman" w:hAnsi="Times New Roman"/>
        </w:rPr>
        <w:t xml:space="preserve"> 57(1): 201-205.</w:t>
      </w:r>
    </w:p>
    <w:p w14:paraId="152F019A" w14:textId="77777777" w:rsidR="00A94136" w:rsidRDefault="001E3322">
      <w:pPr>
        <w:pStyle w:val="BodyA"/>
        <w:numPr>
          <w:ilvl w:val="1"/>
          <w:numId w:val="54"/>
        </w:numPr>
        <w:spacing w:after="200"/>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Abd-Elfattah, A., Fontes, I., Kumar, G., Soliman, H., Hartikainen, H., Okamura, B, &amp; M. El-Matbouli (2013). Vertical transmission of Tetracapsuloides bryosalmonae (Myxozoa), the causative agent of salmonid proliferative kidney disease. </w:t>
      </w:r>
      <w:r>
        <w:rPr>
          <w:rStyle w:val="publication-meta-date"/>
          <w:rFonts w:ascii="Times New Roman" w:hAnsi="Times New Roman"/>
          <w:b/>
          <w:bCs/>
          <w:i/>
          <w:iCs/>
          <w:shd w:val="clear" w:color="auto" w:fill="FFFFFF"/>
        </w:rPr>
        <w:t>Parasitology</w:t>
      </w:r>
      <w:r>
        <w:rPr>
          <w:rStyle w:val="publication-meta-date"/>
          <w:rFonts w:ascii="Times New Roman" w:hAnsi="Times New Roman"/>
          <w:shd w:val="clear" w:color="auto" w:fill="FFFFFF"/>
          <w:lang w:val="fr-FR"/>
        </w:rPr>
        <w:t xml:space="preserve"> doi:10.1017/S0031182013001650</w:t>
      </w:r>
      <w:r>
        <w:rPr>
          <w:rStyle w:val="publication-meta-date"/>
          <w:rFonts w:ascii="Times New Roman" w:hAnsi="Times New Roman"/>
          <w:shd w:val="clear" w:color="auto" w:fill="FFFFFF"/>
        </w:rPr>
        <w:t> </w:t>
      </w:r>
    </w:p>
    <w:p w14:paraId="475D3E6C" w14:textId="77777777" w:rsidR="00A94136" w:rsidRDefault="001E3322">
      <w:pPr>
        <w:pStyle w:val="BodyA"/>
        <w:numPr>
          <w:ilvl w:val="1"/>
          <w:numId w:val="54"/>
        </w:numPr>
        <w:spacing w:after="200"/>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Pejin, B., Nakarada, Đ., Novaković, M.N., Tešević. V., Savić</w:t>
      </w:r>
      <w:r>
        <w:rPr>
          <w:rStyle w:val="publication-meta-date"/>
          <w:rFonts w:ascii="Times New Roman" w:hAnsi="Times New Roman"/>
          <w:shd w:val="clear" w:color="auto" w:fill="FFFFFF"/>
          <w:lang w:val="pt-PT"/>
        </w:rPr>
        <w:t>, A. &amp; K. Radoti</w:t>
      </w:r>
      <w:r>
        <w:rPr>
          <w:rStyle w:val="publication-meta-date"/>
          <w:rFonts w:ascii="Times New Roman" w:hAnsi="Times New Roman"/>
          <w:shd w:val="clear" w:color="auto" w:fill="FFFFFF"/>
        </w:rPr>
        <w:t xml:space="preserve">ć (2014). Antioxidant volatiles of the freshwater bryozoan </w:t>
      </w:r>
      <w:r>
        <w:rPr>
          <w:rStyle w:val="publication-meta-date"/>
          <w:rFonts w:ascii="Times New Roman" w:hAnsi="Times New Roman"/>
          <w:i/>
          <w:iCs/>
          <w:shd w:val="clear" w:color="auto" w:fill="FFFFFF"/>
        </w:rPr>
        <w:t>Hyalinella punctata</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rPr>
        <w:t>Natural Product Research</w:t>
      </w:r>
      <w:r>
        <w:rPr>
          <w:rStyle w:val="publication-meta-date"/>
          <w:rFonts w:ascii="Times New Roman" w:hAnsi="Times New Roman"/>
          <w:shd w:val="clear" w:color="auto" w:fill="FFFFFF"/>
        </w:rPr>
        <w:t xml:space="preserve"> DOI: 10.1080/14786419.2014.905565</w:t>
      </w:r>
    </w:p>
    <w:p w14:paraId="5F308807"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Pe</w:t>
      </w:r>
      <w:r>
        <w:rPr>
          <w:rStyle w:val="publication-meta-date"/>
          <w:rFonts w:ascii="Times New Roman" w:hAnsi="Times New Roman"/>
        </w:rPr>
        <w:t>šić, A., Đurović, M., Joksimović</w:t>
      </w:r>
      <w:r>
        <w:rPr>
          <w:rStyle w:val="publication-meta-date"/>
          <w:rFonts w:ascii="Times New Roman" w:hAnsi="Times New Roman"/>
          <w:lang w:val="da-DK"/>
        </w:rPr>
        <w:t xml:space="preserve">, A., Regner, S., </w:t>
      </w:r>
      <w:r>
        <w:rPr>
          <w:rStyle w:val="publication-meta-date"/>
          <w:rFonts w:ascii="Times New Roman" w:hAnsi="Times New Roman"/>
          <w:b/>
          <w:bCs/>
        </w:rPr>
        <w:t>Simonović, P</w:t>
      </w:r>
      <w:r>
        <w:rPr>
          <w:rStyle w:val="publication-meta-date"/>
          <w:rFonts w:ascii="Times New Roman" w:hAnsi="Times New Roman"/>
        </w:rPr>
        <w:t xml:space="preserve">. &amp; B. Glamuzina (2010). Some reproductive patterns of the sardine, </w:t>
      </w:r>
      <w:r>
        <w:rPr>
          <w:rStyle w:val="publication-meta-date"/>
          <w:rFonts w:ascii="Times New Roman" w:hAnsi="Times New Roman"/>
          <w:i/>
          <w:iCs/>
        </w:rPr>
        <w:t>Sardina pilchardus</w:t>
      </w:r>
      <w:r>
        <w:rPr>
          <w:rStyle w:val="publication-meta-date"/>
          <w:rFonts w:ascii="Times New Roman" w:hAnsi="Times New Roman"/>
        </w:rPr>
        <w:t xml:space="preserve"> (Walb, 1792), in Boka Kotorska Bay (Montenegro, Southern Adriatic Sea). </w:t>
      </w:r>
      <w:r>
        <w:rPr>
          <w:rStyle w:val="publication-meta-date"/>
          <w:rFonts w:ascii="Times New Roman" w:hAnsi="Times New Roman"/>
          <w:b/>
          <w:bCs/>
          <w:i/>
          <w:iCs/>
        </w:rPr>
        <w:t>Acta Adriatica</w:t>
      </w:r>
      <w:r>
        <w:rPr>
          <w:rStyle w:val="publication-meta-date"/>
          <w:rFonts w:ascii="Times New Roman" w:hAnsi="Times New Roman"/>
          <w:b/>
          <w:bCs/>
        </w:rPr>
        <w:t xml:space="preserve"> </w:t>
      </w:r>
      <w:r>
        <w:rPr>
          <w:rStyle w:val="publication-meta-date"/>
          <w:rFonts w:ascii="Times New Roman" w:hAnsi="Times New Roman"/>
        </w:rPr>
        <w:t>51 (1): 85-92.</w:t>
      </w:r>
    </w:p>
    <w:p w14:paraId="63DF69BB" w14:textId="77777777" w:rsidR="00A94136" w:rsidRDefault="001E3322" w:rsidP="007F2C4F">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Djurović, M., Pešić, A., Regner, S., Joksimović, A., Mandić, M., Marković, O., Ikica, Z. &amp; J. Krpo-Ćetković (2012). Daily otholit increments and growth rate of juvenile anchovy, </w:t>
      </w:r>
      <w:r>
        <w:rPr>
          <w:rStyle w:val="publication-meta-date"/>
          <w:rFonts w:ascii="Times New Roman" w:hAnsi="Times New Roman"/>
          <w:i/>
          <w:iCs/>
          <w:lang w:val="de-DE"/>
        </w:rPr>
        <w:t>Engraulis encrasicholus</w:t>
      </w:r>
      <w:r>
        <w:rPr>
          <w:rStyle w:val="publication-meta-date"/>
          <w:rFonts w:ascii="Times New Roman" w:hAnsi="Times New Roman"/>
        </w:rPr>
        <w:t xml:space="preserve"> (Linnaeus, 1758), in the south-eastern Adriatic Sea. </w:t>
      </w:r>
      <w:r>
        <w:rPr>
          <w:rStyle w:val="publication-meta-date"/>
          <w:rFonts w:ascii="Times New Roman" w:hAnsi="Times New Roman"/>
          <w:b/>
          <w:bCs/>
          <w:i/>
          <w:iCs/>
        </w:rPr>
        <w:t>Acta Adriatica</w:t>
      </w:r>
      <w:r>
        <w:rPr>
          <w:rStyle w:val="publication-meta-date"/>
          <w:rFonts w:ascii="Times New Roman" w:hAnsi="Times New Roman"/>
          <w:i/>
          <w:iCs/>
        </w:rPr>
        <w:t xml:space="preserve"> </w:t>
      </w:r>
      <w:r>
        <w:rPr>
          <w:rStyle w:val="publication-meta-date"/>
          <w:rFonts w:ascii="Times New Roman" w:hAnsi="Times New Roman"/>
        </w:rPr>
        <w:t>53 (3): 331-340.</w:t>
      </w:r>
    </w:p>
    <w:p w14:paraId="0CE80813" w14:textId="77777777" w:rsidR="00A94136" w:rsidRDefault="001E3322">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Dalgiç, G. &amp; Y. Ceylan (2012). Population structure, age and growth of sardine </w:t>
      </w:r>
      <w:r>
        <w:rPr>
          <w:rStyle w:val="publication-meta-date"/>
          <w:rFonts w:ascii="Times New Roman" w:hAnsi="Times New Roman"/>
          <w:i/>
          <w:iCs/>
          <w:shd w:val="clear" w:color="auto" w:fill="FFFFFF"/>
        </w:rPr>
        <w:t>Sardina</w:t>
      </w:r>
      <w:r>
        <w:rPr>
          <w:rStyle w:val="publication-meta-date"/>
          <w:rFonts w:ascii="Times New Roman" w:hAnsi="Times New Roman"/>
          <w:shd w:val="clear" w:color="auto" w:fill="FFFFFF"/>
        </w:rPr>
        <w:t xml:space="preserve"> </w:t>
      </w:r>
      <w:r>
        <w:rPr>
          <w:rStyle w:val="publication-meta-date"/>
          <w:rFonts w:ascii="Times New Roman" w:hAnsi="Times New Roman"/>
          <w:i/>
          <w:iCs/>
          <w:shd w:val="clear" w:color="auto" w:fill="FFFFFF"/>
        </w:rPr>
        <w:t>pilchardus</w:t>
      </w:r>
      <w:r>
        <w:rPr>
          <w:rStyle w:val="publication-meta-date"/>
          <w:rFonts w:ascii="Times New Roman" w:hAnsi="Times New Roman"/>
          <w:shd w:val="clear" w:color="auto" w:fill="FFFFFF"/>
        </w:rPr>
        <w:t xml:space="preserve"> (Walbaum, 1792) in the Black Sea. </w:t>
      </w:r>
      <w:r>
        <w:rPr>
          <w:rStyle w:val="publication-meta-date"/>
          <w:rFonts w:ascii="Times New Roman" w:hAnsi="Times New Roman"/>
          <w:b/>
          <w:bCs/>
          <w:i/>
          <w:iCs/>
          <w:shd w:val="clear" w:color="auto" w:fill="FFFFFF"/>
        </w:rPr>
        <w:t>J. Anim. Vet. Adv.</w:t>
      </w:r>
      <w:r>
        <w:rPr>
          <w:rStyle w:val="publication-meta-date"/>
          <w:rFonts w:ascii="Times New Roman" w:hAnsi="Times New Roman"/>
          <w:shd w:val="clear" w:color="auto" w:fill="FFFFFF"/>
        </w:rPr>
        <w:t xml:space="preserve"> 11 (17): 3194-3197. DOI: 10.3923/javaa.2012.3194.3197</w:t>
      </w:r>
    </w:p>
    <w:p w14:paraId="3C8A6BE9"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Van Beveren, E., Bonhommeau, S., Fromentin, J.-M., Bigot, J.-L., Bourdeix, J.-H., Brosset, P., Roos, D. &amp; C. Saroux (2014). Rapid changes in growth, condition, size and age of small pelagic fish in the Mediterranean. </w:t>
      </w:r>
      <w:r>
        <w:rPr>
          <w:rStyle w:val="publication-meta-date"/>
          <w:rFonts w:ascii="Times New Roman" w:hAnsi="Times New Roman"/>
          <w:b/>
          <w:bCs/>
          <w:i/>
          <w:iCs/>
        </w:rPr>
        <w:t>Marine Biology</w:t>
      </w:r>
      <w:r>
        <w:rPr>
          <w:rStyle w:val="publication-meta-date"/>
          <w:rFonts w:ascii="Times New Roman" w:hAnsi="Times New Roman"/>
        </w:rPr>
        <w:t xml:space="preserve"> 161 (8): 1809-1822. </w:t>
      </w:r>
      <w:r>
        <w:rPr>
          <w:rStyle w:val="publication-meta-date"/>
          <w:rFonts w:ascii="Times New Roman" w:hAnsi="Times New Roman"/>
          <w:shd w:val="clear" w:color="auto" w:fill="FFFFFF"/>
        </w:rPr>
        <w:t>DOI: 10.1007/s00227-014-2463-1</w:t>
      </w:r>
    </w:p>
    <w:p w14:paraId="255AAD87"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Pacetti, D., Balzano, M., Collela, S., Santojanni, A. &amp; N.G. Frega (2013). Effects of spawning on furan fatty acid profile of edible muscle and organ tissues from sardine (</w:t>
      </w:r>
      <w:r>
        <w:rPr>
          <w:rStyle w:val="publication-meta-date"/>
          <w:rFonts w:ascii="Times New Roman" w:hAnsi="Times New Roman"/>
          <w:i/>
          <w:iCs/>
          <w:shd w:val="clear" w:color="auto" w:fill="FFFFFF"/>
        </w:rPr>
        <w:t>Sardina</w:t>
      </w:r>
      <w:r>
        <w:rPr>
          <w:rStyle w:val="publication-meta-date"/>
          <w:rFonts w:ascii="Times New Roman" w:hAnsi="Times New Roman"/>
          <w:shd w:val="clear" w:color="auto" w:fill="FFFFFF"/>
        </w:rPr>
        <w:t xml:space="preserve"> </w:t>
      </w:r>
      <w:r>
        <w:rPr>
          <w:rStyle w:val="publication-meta-date"/>
          <w:rFonts w:ascii="Times New Roman" w:hAnsi="Times New Roman"/>
          <w:i/>
          <w:iCs/>
          <w:shd w:val="clear" w:color="auto" w:fill="FFFFFF"/>
        </w:rPr>
        <w:t>pilchardus</w:t>
      </w:r>
      <w:r>
        <w:rPr>
          <w:rStyle w:val="publication-meta-date"/>
          <w:rFonts w:ascii="Times New Roman" w:hAnsi="Times New Roman"/>
          <w:shd w:val="clear" w:color="auto" w:fill="FFFFFF"/>
        </w:rPr>
        <w:t>) and</w:t>
      </w:r>
      <w:r>
        <w:rPr>
          <w:rStyle w:val="publication-meta-date"/>
          <w:rFonts w:ascii="Times New Roman" w:hAnsi="Times New Roman"/>
          <w:lang w:val="it-IT"/>
        </w:rPr>
        <w:t xml:space="preserve"> anchovy (</w:t>
      </w:r>
      <w:r>
        <w:rPr>
          <w:rStyle w:val="publication-meta-date"/>
          <w:rFonts w:ascii="Times New Roman" w:hAnsi="Times New Roman"/>
          <w:i/>
          <w:iCs/>
          <w:lang w:val="de-DE"/>
        </w:rPr>
        <w:t>Engraulis encrasicholus</w:t>
      </w:r>
      <w:r>
        <w:rPr>
          <w:rStyle w:val="publication-meta-date"/>
          <w:rFonts w:ascii="Times New Roman" w:hAnsi="Times New Roman"/>
        </w:rPr>
        <w:t xml:space="preserve">). </w:t>
      </w:r>
      <w:r>
        <w:rPr>
          <w:rStyle w:val="publication-meta-date"/>
          <w:rFonts w:ascii="Times New Roman" w:hAnsi="Times New Roman"/>
          <w:b/>
          <w:bCs/>
          <w:i/>
          <w:iCs/>
        </w:rPr>
        <w:t>Journal of Agricultural and Food Chemistry</w:t>
      </w:r>
      <w:r>
        <w:rPr>
          <w:rStyle w:val="publication-meta-date"/>
          <w:rFonts w:ascii="Times New Roman" w:hAnsi="Times New Roman"/>
        </w:rPr>
        <w:t xml:space="preserve"> 61 (16): </w:t>
      </w:r>
      <w:r>
        <w:rPr>
          <w:rStyle w:val="publication-meta-date"/>
          <w:rFonts w:ascii="Times New Roman" w:hAnsi="Times New Roman"/>
          <w:shd w:val="clear" w:color="auto" w:fill="FFFFFF"/>
          <w:lang w:val="nl-NL"/>
        </w:rPr>
        <w:t>DOI: 10.1021/jf400555u</w:t>
      </w:r>
      <w:r>
        <w:rPr>
          <w:rStyle w:val="publication-meta-date"/>
          <w:rFonts w:ascii="Times New Roman" w:hAnsi="Times New Roman"/>
          <w:color w:val="AAAAAA"/>
          <w:u w:color="AAAAAA"/>
          <w:shd w:val="clear" w:color="auto" w:fill="FFFFFF"/>
        </w:rPr>
        <w:t> </w:t>
      </w:r>
    </w:p>
    <w:p w14:paraId="22BFCC64" w14:textId="77777777" w:rsidR="00A94136" w:rsidRPr="00B4144B" w:rsidRDefault="001E3322" w:rsidP="00B4144B">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rPr>
        <w:t>Maltar-Strmečki, M., Ljubić</w:t>
      </w:r>
      <w:r>
        <w:rPr>
          <w:rStyle w:val="publication-meta-date"/>
          <w:rFonts w:ascii="Times New Roman" w:hAnsi="Times New Roman"/>
          <w:lang w:val="nl-NL"/>
        </w:rPr>
        <w:t>-Beer, B., La</w:t>
      </w:r>
      <w:r>
        <w:rPr>
          <w:rStyle w:val="publication-meta-date"/>
          <w:rFonts w:ascii="Times New Roman" w:hAnsi="Times New Roman"/>
        </w:rPr>
        <w:t>škaj, R. &amp; P. Džaja (2013). Effects of gamma radiation on histamine production, lipid peroxidation and antioxidant parameters during storage at two different temperatures in sardine (</w:t>
      </w:r>
      <w:r>
        <w:rPr>
          <w:rStyle w:val="publication-meta-date"/>
          <w:rFonts w:ascii="Times New Roman" w:hAnsi="Times New Roman"/>
          <w:i/>
          <w:iCs/>
          <w:shd w:val="clear" w:color="auto" w:fill="FFFFFF"/>
        </w:rPr>
        <w:t>Sardina</w:t>
      </w:r>
      <w:r>
        <w:rPr>
          <w:rStyle w:val="publication-meta-date"/>
          <w:rFonts w:ascii="Times New Roman" w:hAnsi="Times New Roman"/>
          <w:shd w:val="clear" w:color="auto" w:fill="FFFFFF"/>
        </w:rPr>
        <w:t xml:space="preserve"> </w:t>
      </w:r>
      <w:r>
        <w:rPr>
          <w:rStyle w:val="publication-meta-date"/>
          <w:rFonts w:ascii="Times New Roman" w:hAnsi="Times New Roman"/>
          <w:i/>
          <w:iCs/>
          <w:shd w:val="clear" w:color="auto" w:fill="FFFFFF"/>
        </w:rPr>
        <w:t>pilchardus</w:t>
      </w:r>
      <w:r>
        <w:rPr>
          <w:rStyle w:val="publication-meta-date"/>
          <w:rFonts w:ascii="Times New Roman" w:hAnsi="Times New Roman"/>
          <w:shd w:val="clear" w:color="auto" w:fill="FFFFFF"/>
        </w:rPr>
        <w:t xml:space="preserve">). </w:t>
      </w:r>
      <w:r>
        <w:rPr>
          <w:rStyle w:val="publication-meta-date"/>
          <w:rFonts w:ascii="Times New Roman" w:hAnsi="Times New Roman"/>
          <w:b/>
          <w:bCs/>
          <w:i/>
          <w:iCs/>
          <w:shd w:val="clear" w:color="auto" w:fill="FFFFFF"/>
          <w:lang w:val="nl-NL"/>
        </w:rPr>
        <w:t>Food Control</w:t>
      </w:r>
      <w:r>
        <w:rPr>
          <w:rStyle w:val="publication-meta-date"/>
          <w:rFonts w:ascii="Times New Roman" w:hAnsi="Times New Roman"/>
          <w:shd w:val="clear" w:color="auto" w:fill="FFFFFF"/>
        </w:rPr>
        <w:t xml:space="preserve"> 34 (1): 132-137. DOI: 10.1016/j.foodcont.2013.03.046</w:t>
      </w:r>
    </w:p>
    <w:p w14:paraId="1902E8BB" w14:textId="1FA71857" w:rsidR="00B4144B" w:rsidRDefault="00B4144B">
      <w:pPr>
        <w:pStyle w:val="BodyA"/>
        <w:numPr>
          <w:ilvl w:val="1"/>
          <w:numId w:val="54"/>
        </w:numPr>
        <w:spacing w:after="400"/>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rPr>
        <w:t xml:space="preserve">Šoštarić, S., Tomljanović, T., Matulić, D., Aničić. I. &amp; T. Treer (2016). Morfološke karakteristike populacije srdela, </w:t>
      </w:r>
      <w:r>
        <w:rPr>
          <w:rStyle w:val="None"/>
          <w:rFonts w:ascii="Times New Roman" w:hAnsi="Times New Roman" w:cs="Times New Roman"/>
          <w:i/>
          <w:shd w:val="clear" w:color="auto" w:fill="FFFFFF"/>
        </w:rPr>
        <w:t xml:space="preserve">Sardina pilchardus </w:t>
      </w:r>
      <w:r>
        <w:rPr>
          <w:rStyle w:val="None"/>
          <w:rFonts w:ascii="Times New Roman" w:hAnsi="Times New Roman" w:cs="Times New Roman"/>
          <w:shd w:val="clear" w:color="auto" w:fill="FFFFFF"/>
        </w:rPr>
        <w:t xml:space="preserve"> (Walbaum, 1792) u Jadranskom moru. Proceedings of the 51</w:t>
      </w:r>
      <w:r>
        <w:rPr>
          <w:rStyle w:val="None"/>
          <w:rFonts w:ascii="Times New Roman" w:hAnsi="Times New Roman" w:cs="Times New Roman"/>
          <w:shd w:val="clear" w:color="auto" w:fill="FFFFFF"/>
          <w:vertAlign w:val="superscript"/>
        </w:rPr>
        <w:t>st</w:t>
      </w:r>
      <w:r>
        <w:rPr>
          <w:rStyle w:val="None"/>
          <w:rFonts w:ascii="Times New Roman" w:hAnsi="Times New Roman" w:cs="Times New Roman"/>
          <w:shd w:val="clear" w:color="auto" w:fill="FFFFFF"/>
        </w:rPr>
        <w:t xml:space="preserve"> Croatian and 11</w:t>
      </w:r>
      <w:r>
        <w:rPr>
          <w:rStyle w:val="None"/>
          <w:rFonts w:ascii="Times New Roman" w:hAnsi="Times New Roman" w:cs="Times New Roman"/>
          <w:shd w:val="clear" w:color="auto" w:fill="FFFFFF"/>
          <w:vertAlign w:val="superscript"/>
        </w:rPr>
        <w:t>th</w:t>
      </w:r>
      <w:r>
        <w:rPr>
          <w:rStyle w:val="None"/>
          <w:rFonts w:ascii="Times New Roman" w:hAnsi="Times New Roman" w:cs="Times New Roman"/>
          <w:shd w:val="clear" w:color="auto" w:fill="FFFFFF"/>
        </w:rPr>
        <w:t xml:space="preserve"> International Symposium on Agriculture, Opatia, Croatia, p. 279-283.</w:t>
      </w:r>
    </w:p>
    <w:p w14:paraId="3310E295" w14:textId="77777777" w:rsidR="00A94136" w:rsidRDefault="001E3322" w:rsidP="007F2C4F">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Fonts w:ascii="Times New Roman" w:hAnsi="Times New Roman"/>
        </w:rPr>
        <w:t xml:space="preserve">Marić, S., </w:t>
      </w:r>
      <w:r>
        <w:rPr>
          <w:rStyle w:val="publication-meta-date"/>
          <w:rFonts w:ascii="Times New Roman" w:hAnsi="Times New Roman"/>
          <w:b/>
          <w:bCs/>
        </w:rPr>
        <w:t>Simonović, P.</w:t>
      </w:r>
      <w:r>
        <w:rPr>
          <w:rStyle w:val="publication-meta-date"/>
          <w:rFonts w:ascii="Times New Roman" w:hAnsi="Times New Roman"/>
        </w:rPr>
        <w:t xml:space="preserve"> &amp; A. Razpet (2010).  Genetic charaterization of broodstock trout from Bled fish farm, Slovenia. </w:t>
      </w:r>
      <w:r>
        <w:rPr>
          <w:rStyle w:val="publication-meta-date"/>
          <w:rFonts w:ascii="Times New Roman" w:hAnsi="Times New Roman"/>
          <w:b/>
          <w:bCs/>
          <w:i/>
          <w:iCs/>
        </w:rPr>
        <w:t>Periodicum Biologorum</w:t>
      </w:r>
      <w:r>
        <w:rPr>
          <w:rStyle w:val="publication-meta-date"/>
          <w:rFonts w:ascii="Times New Roman" w:hAnsi="Times New Roman"/>
          <w:b/>
          <w:bCs/>
        </w:rPr>
        <w:t xml:space="preserve"> </w:t>
      </w:r>
      <w:r>
        <w:rPr>
          <w:rStyle w:val="publication-meta-date"/>
          <w:rFonts w:ascii="Times New Roman" w:hAnsi="Times New Roman"/>
        </w:rPr>
        <w:t>112 (2): 145-148.</w:t>
      </w:r>
    </w:p>
    <w:p w14:paraId="29D14832" w14:textId="77777777" w:rsidR="00A94136" w:rsidRDefault="001E3322">
      <w:pPr>
        <w:pStyle w:val="Heading"/>
        <w:numPr>
          <w:ilvl w:val="1"/>
          <w:numId w:val="48"/>
        </w:numPr>
        <w:shd w:val="clear" w:color="auto" w:fill="FFFFFF"/>
        <w:spacing w:before="0" w:after="150"/>
        <w:rPr>
          <w:rStyle w:val="publication-meta-date"/>
          <w:rFonts w:ascii="Times New Roman" w:eastAsia="Times New Roman" w:hAnsi="Times New Roman" w:cs="Times New Roman"/>
          <w:b w:val="0"/>
          <w:bCs w:val="0"/>
          <w:sz w:val="24"/>
          <w:szCs w:val="24"/>
          <w:shd w:val="clear" w:color="auto" w:fill="FFFFFF"/>
        </w:rPr>
      </w:pPr>
      <w:r>
        <w:rPr>
          <w:rStyle w:val="publication-meta-date"/>
          <w:rFonts w:ascii="Times New Roman" w:hAnsi="Times New Roman"/>
          <w:b w:val="0"/>
          <w:bCs w:val="0"/>
          <w:sz w:val="24"/>
          <w:szCs w:val="24"/>
        </w:rPr>
        <w:lastRenderedPageBreak/>
        <w:t xml:space="preserve">Pustovrh, G., Sušnik Bajec S. &amp; A. Snoj (2012). A set of SNPs for </w:t>
      </w:r>
      <w:r>
        <w:rPr>
          <w:rStyle w:val="publication-meta-date"/>
          <w:rFonts w:ascii="Times New Roman" w:hAnsi="Times New Roman"/>
          <w:b w:val="0"/>
          <w:bCs w:val="0"/>
          <w:i/>
          <w:iCs/>
          <w:sz w:val="24"/>
          <w:szCs w:val="24"/>
          <w:lang w:val="it-IT"/>
        </w:rPr>
        <w:t>Salmo trutta</w:t>
      </w:r>
      <w:r>
        <w:rPr>
          <w:rStyle w:val="publication-meta-date"/>
          <w:rFonts w:ascii="Times New Roman" w:hAnsi="Times New Roman"/>
          <w:b w:val="0"/>
          <w:bCs w:val="0"/>
          <w:sz w:val="24"/>
          <w:szCs w:val="24"/>
        </w:rPr>
        <w:t xml:space="preserve"> and its application in supplementary breeding programs. </w:t>
      </w:r>
      <w:r>
        <w:rPr>
          <w:rStyle w:val="publication-meta-date"/>
          <w:rFonts w:ascii="Times New Roman" w:hAnsi="Times New Roman"/>
          <w:i/>
          <w:iCs/>
          <w:sz w:val="24"/>
          <w:szCs w:val="24"/>
          <w:shd w:val="clear" w:color="auto" w:fill="FFFFFF"/>
          <w:lang w:val="it-IT"/>
        </w:rPr>
        <w:t>Aquaculture</w:t>
      </w:r>
      <w:r>
        <w:rPr>
          <w:rStyle w:val="publication-meta-date"/>
          <w:rFonts w:ascii="Times New Roman" w:hAnsi="Times New Roman"/>
          <w:sz w:val="24"/>
          <w:szCs w:val="24"/>
          <w:shd w:val="clear" w:color="auto" w:fill="FFFFFF"/>
        </w:rPr>
        <w:t xml:space="preserve"> </w:t>
      </w:r>
      <w:r>
        <w:rPr>
          <w:rStyle w:val="publication-meta-date"/>
          <w:rFonts w:ascii="Times New Roman" w:hAnsi="Times New Roman"/>
          <w:b w:val="0"/>
          <w:bCs w:val="0"/>
          <w:sz w:val="24"/>
          <w:szCs w:val="24"/>
          <w:shd w:val="clear" w:color="auto" w:fill="FFFFFF"/>
        </w:rPr>
        <w:t>370:102-108. DOI: 10.1016/j.aquaculture.2012.10.007</w:t>
      </w:r>
    </w:p>
    <w:p w14:paraId="304E460A" w14:textId="77777777" w:rsidR="007F2C4F" w:rsidRDefault="001E3322" w:rsidP="007F2C4F">
      <w:pPr>
        <w:pStyle w:val="Heading"/>
        <w:numPr>
          <w:ilvl w:val="1"/>
          <w:numId w:val="48"/>
        </w:numPr>
        <w:shd w:val="clear" w:color="auto" w:fill="FFFFFF"/>
        <w:spacing w:before="0" w:after="150"/>
        <w:rPr>
          <w:rStyle w:val="publication-meta-date"/>
          <w:rFonts w:ascii="Times New Roman" w:hAnsi="Times New Roman"/>
          <w:b w:val="0"/>
          <w:bCs w:val="0"/>
          <w:sz w:val="24"/>
          <w:szCs w:val="24"/>
          <w:shd w:val="clear" w:color="auto" w:fill="FFFFFF"/>
        </w:rPr>
      </w:pPr>
      <w:r>
        <w:rPr>
          <w:rStyle w:val="publication-meta-date"/>
          <w:rFonts w:ascii="Times New Roman" w:hAnsi="Times New Roman"/>
          <w:b w:val="0"/>
          <w:bCs w:val="0"/>
          <w:sz w:val="24"/>
          <w:szCs w:val="24"/>
        </w:rPr>
        <w:t xml:space="preserve">Horvath, A., Hoitsy, G., Kovacs, B., Sipos, D.K., Osz, A. &amp; K. Bogataj (2014). The effect of domestication on a brown trout (Salmo trutta m fario) broodstock in Hungary. </w:t>
      </w:r>
      <w:r>
        <w:rPr>
          <w:rStyle w:val="publication-meta-date"/>
          <w:rFonts w:ascii="Times New Roman" w:hAnsi="Times New Roman"/>
          <w:i/>
          <w:iCs/>
          <w:sz w:val="24"/>
          <w:szCs w:val="24"/>
          <w:shd w:val="clear" w:color="auto" w:fill="FFFFFF"/>
          <w:lang w:val="fr-FR"/>
        </w:rPr>
        <w:t>Aquaculture International</w:t>
      </w:r>
      <w:r>
        <w:rPr>
          <w:rStyle w:val="publication-meta-date"/>
          <w:rFonts w:ascii="Times New Roman" w:hAnsi="Times New Roman"/>
          <w:b w:val="0"/>
          <w:bCs w:val="0"/>
          <w:sz w:val="24"/>
          <w:szCs w:val="24"/>
          <w:shd w:val="clear" w:color="auto" w:fill="FFFFFF"/>
        </w:rPr>
        <w:t>  22: 5-11. DOI: 10.1007/s10499-013-9665-2</w:t>
      </w:r>
    </w:p>
    <w:p w14:paraId="05DCCA73" w14:textId="77777777" w:rsidR="00BA5899" w:rsidRDefault="007F2C4F" w:rsidP="00BA5899">
      <w:pPr>
        <w:pStyle w:val="Heading"/>
        <w:numPr>
          <w:ilvl w:val="1"/>
          <w:numId w:val="48"/>
        </w:numPr>
        <w:shd w:val="clear" w:color="auto" w:fill="FFFFFF"/>
        <w:spacing w:before="0" w:after="150"/>
        <w:rPr>
          <w:rFonts w:ascii="Times New Roman" w:hAnsi="Times New Roman" w:cs="Times New Roman"/>
          <w:b w:val="0"/>
          <w:sz w:val="24"/>
        </w:rPr>
      </w:pPr>
      <w:r w:rsidRPr="007F2C4F">
        <w:rPr>
          <w:rFonts w:ascii="Times New Roman" w:hAnsi="Times New Roman" w:cs="Times New Roman"/>
          <w:b w:val="0"/>
          <w:sz w:val="24"/>
        </w:rPr>
        <w:t>Eszterbauer, E., Forro, B., Tolnai, Z., Guti, C., Zsigmond, G., Hoitsy, G.Kellert, D.M. (2015). Parental genetic diversity of brown trout (</w:t>
      </w:r>
      <w:r w:rsidRPr="007F2C4F">
        <w:rPr>
          <w:rFonts w:ascii="Times New Roman" w:hAnsi="Times New Roman" w:cs="Times New Roman"/>
          <w:b w:val="0"/>
          <w:i/>
          <w:sz w:val="24"/>
        </w:rPr>
        <w:t>Salmo trutta</w:t>
      </w:r>
      <w:r w:rsidRPr="007F2C4F">
        <w:rPr>
          <w:rFonts w:ascii="Times New Roman" w:hAnsi="Times New Roman" w:cs="Times New Roman"/>
          <w:b w:val="0"/>
          <w:sz w:val="24"/>
        </w:rPr>
        <w:t xml:space="preserve"> m. </w:t>
      </w:r>
      <w:r w:rsidRPr="007F2C4F">
        <w:rPr>
          <w:rFonts w:ascii="Times New Roman" w:hAnsi="Times New Roman" w:cs="Times New Roman"/>
          <w:b w:val="0"/>
          <w:i/>
          <w:sz w:val="24"/>
        </w:rPr>
        <w:t>fario</w:t>
      </w:r>
      <w:r w:rsidRPr="007F2C4F">
        <w:rPr>
          <w:rFonts w:ascii="Times New Roman" w:hAnsi="Times New Roman" w:cs="Times New Roman"/>
          <w:b w:val="0"/>
          <w:sz w:val="24"/>
        </w:rPr>
        <w:t xml:space="preserve">) brood stock affects offspring susceptibility to whirling desease. </w:t>
      </w:r>
      <w:r w:rsidRPr="007F2C4F">
        <w:rPr>
          <w:rFonts w:ascii="Times New Roman" w:hAnsi="Times New Roman" w:cs="Times New Roman"/>
          <w:i/>
          <w:sz w:val="24"/>
        </w:rPr>
        <w:t>Parsites and Vectors</w:t>
      </w:r>
      <w:r w:rsidRPr="007F2C4F">
        <w:rPr>
          <w:rFonts w:ascii="Times New Roman" w:hAnsi="Times New Roman" w:cs="Times New Roman"/>
          <w:b w:val="0"/>
          <w:sz w:val="24"/>
        </w:rPr>
        <w:t xml:space="preserve"> 8 (1): 141, DOI: 10.1186/s13071-015-0744-2</w:t>
      </w:r>
    </w:p>
    <w:p w14:paraId="6C0FA880" w14:textId="024F4066" w:rsidR="00BA5899" w:rsidRPr="00BA5899" w:rsidRDefault="00BA5899" w:rsidP="00BA5899">
      <w:pPr>
        <w:pStyle w:val="Heading"/>
        <w:numPr>
          <w:ilvl w:val="1"/>
          <w:numId w:val="48"/>
        </w:numPr>
        <w:shd w:val="clear" w:color="auto" w:fill="FFFFFF"/>
        <w:spacing w:before="0" w:after="150"/>
        <w:rPr>
          <w:rFonts w:ascii="Times New Roman" w:hAnsi="Times New Roman" w:cs="Times New Roman"/>
          <w:b w:val="0"/>
          <w:sz w:val="24"/>
          <w:szCs w:val="24"/>
        </w:rPr>
      </w:pPr>
      <w:r w:rsidRPr="00BA5899">
        <w:rPr>
          <w:rStyle w:val="Hyperlink3"/>
          <w:rFonts w:ascii="Times New Roman" w:hAnsi="Times New Roman" w:cs="Times New Roman"/>
          <w:b w:val="0"/>
          <w:sz w:val="24"/>
          <w:szCs w:val="24"/>
        </w:rPr>
        <w:t xml:space="preserve">Popa, G.O., </w:t>
      </w:r>
      <w:r w:rsidRPr="00BA5899">
        <w:rPr>
          <w:rFonts w:ascii="Times New Roman" w:hAnsi="Times New Roman" w:cs="Times New Roman"/>
          <w:b w:val="0"/>
          <w:iCs/>
          <w:sz w:val="24"/>
          <w:szCs w:val="24"/>
        </w:rPr>
        <w:t xml:space="preserve">Curtean-Bănăduc, A., Bănăduc, D., Florescu, I. E., Burcea, A., Dudu, A., Georgescu, S. E. &amp; M. Costache (2016). </w:t>
      </w:r>
      <w:r w:rsidRPr="00BA5899">
        <w:rPr>
          <w:rFonts w:ascii="Times New Roman" w:hAnsi="Times New Roman" w:cs="Times New Roman"/>
          <w:b w:val="0"/>
          <w:sz w:val="24"/>
          <w:szCs w:val="24"/>
        </w:rPr>
        <w:t xml:space="preserve">Molecular Markers Reveal Reduced Genetic Diversity in Romanian Populations of Brown Trout, </w:t>
      </w:r>
      <w:r w:rsidRPr="00BA5899">
        <w:rPr>
          <w:rFonts w:ascii="Times New Roman" w:hAnsi="Times New Roman" w:cs="Times New Roman"/>
          <w:b w:val="0"/>
          <w:i/>
          <w:iCs/>
          <w:sz w:val="24"/>
          <w:szCs w:val="24"/>
        </w:rPr>
        <w:t xml:space="preserve">Salmo trutta </w:t>
      </w:r>
      <w:r w:rsidRPr="00BA5899">
        <w:rPr>
          <w:rFonts w:ascii="Times New Roman" w:hAnsi="Times New Roman" w:cs="Times New Roman"/>
          <w:b w:val="0"/>
          <w:sz w:val="24"/>
          <w:szCs w:val="24"/>
        </w:rPr>
        <w:t xml:space="preserve">L., 1758 (Salmonidae). </w:t>
      </w:r>
      <w:r w:rsidRPr="00BA5899">
        <w:rPr>
          <w:rFonts w:ascii="Times New Roman" w:hAnsi="Times New Roman" w:cs="Times New Roman"/>
          <w:b w:val="0"/>
          <w:i/>
          <w:sz w:val="24"/>
          <w:szCs w:val="24"/>
        </w:rPr>
        <w:t>Acta zool. bulg</w:t>
      </w:r>
      <w:r w:rsidRPr="00BA5899">
        <w:rPr>
          <w:rFonts w:ascii="Times New Roman" w:hAnsi="Times New Roman" w:cs="Times New Roman"/>
          <w:b w:val="0"/>
          <w:sz w:val="24"/>
          <w:szCs w:val="24"/>
        </w:rPr>
        <w:t>., 68 (3): 399-406.</w:t>
      </w:r>
    </w:p>
    <w:p w14:paraId="1F8DC5A0" w14:textId="77777777" w:rsidR="007F2C4F" w:rsidRPr="007F2C4F" w:rsidRDefault="007F2C4F" w:rsidP="007F2C4F">
      <w:pPr>
        <w:pStyle w:val="BodyA"/>
      </w:pPr>
    </w:p>
    <w:p w14:paraId="02236445"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w:t>
      </w:r>
      <w:r>
        <w:rPr>
          <w:rStyle w:val="publication-meta-date"/>
          <w:rFonts w:ascii="Times New Roman" w:hAnsi="Times New Roman"/>
        </w:rPr>
        <w:t xml:space="preserve">, Nikolić, V. &amp; S. Grujić (2010). </w:t>
      </w:r>
      <w:r>
        <w:rPr>
          <w:rStyle w:val="publication-meta-date"/>
        </w:rPr>
        <w:t xml:space="preserve">Amazon sailfin catfish </w:t>
      </w:r>
      <w:r>
        <w:rPr>
          <w:rStyle w:val="publication-meta-date"/>
          <w:i/>
          <w:iCs/>
          <w:lang w:val="de-DE"/>
        </w:rPr>
        <w:t xml:space="preserve">Pterygoplichthys pardalis </w:t>
      </w:r>
      <w:r>
        <w:rPr>
          <w:rStyle w:val="publication-meta-date"/>
        </w:rPr>
        <w:t xml:space="preserve">(Castelnau, 1855) (Loricariidae, Siluriformes), a new fish species recorded in the Serbian section of the Danube River. </w:t>
      </w:r>
      <w:r>
        <w:rPr>
          <w:rStyle w:val="publication-meta-date"/>
          <w:b/>
          <w:bCs/>
          <w:i/>
          <w:iCs/>
        </w:rPr>
        <w:t>Biotechnol. &amp; Biotechnol. Eq.</w:t>
      </w:r>
      <w:r>
        <w:rPr>
          <w:rStyle w:val="publication-meta-date"/>
        </w:rPr>
        <w:t xml:space="preserve"> 24: 655-660.</w:t>
      </w:r>
    </w:p>
    <w:p w14:paraId="22CA540E" w14:textId="77777777" w:rsidR="00A94136"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Bijukumar,A., Smrithy, R., Sureshkumar, U. &amp; S. George (2015). Invasion of South American suckermouth armoured catfishes </w:t>
      </w:r>
      <w:r>
        <w:rPr>
          <w:rStyle w:val="publication-meta-date"/>
          <w:rFonts w:ascii="Times New Roman" w:hAnsi="Times New Roman"/>
          <w:i/>
          <w:iCs/>
          <w:shd w:val="clear" w:color="auto" w:fill="FFFFFF"/>
          <w:lang w:val="de-DE"/>
        </w:rPr>
        <w:t>Pterygoplichthys</w:t>
      </w:r>
      <w:r>
        <w:rPr>
          <w:rStyle w:val="publication-meta-date"/>
          <w:rFonts w:ascii="Times New Roman" w:hAnsi="Times New Roman"/>
          <w:shd w:val="clear" w:color="auto" w:fill="FFFFFF"/>
        </w:rPr>
        <w:t xml:space="preserve"> spp. (Loricariidae) in Kerala, India - a case study. </w:t>
      </w:r>
      <w:r>
        <w:rPr>
          <w:rStyle w:val="publication-meta-date"/>
          <w:rFonts w:ascii="Times New Roman" w:hAnsi="Times New Roman"/>
          <w:b/>
          <w:bCs/>
          <w:i/>
          <w:iCs/>
          <w:shd w:val="clear" w:color="auto" w:fill="FFFFFF"/>
        </w:rPr>
        <w:t>Journal of Threatened Taxa</w:t>
      </w:r>
      <w:r>
        <w:rPr>
          <w:rStyle w:val="publication-meta-date"/>
          <w:rFonts w:ascii="Times New Roman" w:hAnsi="Times New Roman"/>
          <w:shd w:val="clear" w:color="auto" w:fill="FFFFFF"/>
        </w:rPr>
        <w:t xml:space="preserve"> 7 (3): 6987-6995.</w:t>
      </w:r>
    </w:p>
    <w:p w14:paraId="47075E47" w14:textId="77777777" w:rsidR="00A94136" w:rsidRPr="006277C4" w:rsidRDefault="001E3322">
      <w:pPr>
        <w:pStyle w:val="BodyA"/>
        <w:numPr>
          <w:ilvl w:val="1"/>
          <w:numId w:val="48"/>
        </w:numPr>
        <w:shd w:val="clear" w:color="auto" w:fill="FFFFFF"/>
        <w:jc w:val="both"/>
        <w:rPr>
          <w:rStyle w:val="publication-meta-date"/>
          <w:rFonts w:ascii="Times New Roman" w:eastAsia="Times New Roman" w:hAnsi="Times New Roman" w:cs="Times New Roman"/>
        </w:rPr>
      </w:pPr>
      <w:r>
        <w:rPr>
          <w:rStyle w:val="publication-meta-date"/>
          <w:rFonts w:ascii="Times New Roman" w:hAnsi="Times New Roman"/>
        </w:rPr>
        <w:t xml:space="preserve">Weiperth, A., Csanyi, B., Gal, B., Gyorgy, A.I., Szaloky, Z., Szekeres, J., Toth, B. &amp; M. Puky (2015). Exotic crayfish, fish and amphibian species in various water bodies at the region of Budapest. </w:t>
      </w:r>
      <w:r>
        <w:rPr>
          <w:rStyle w:val="publication-meta-date"/>
          <w:rFonts w:ascii="Times New Roman" w:hAnsi="Times New Roman"/>
          <w:b/>
          <w:bCs/>
          <w:i/>
          <w:iCs/>
          <w:lang w:val="it-IT"/>
        </w:rPr>
        <w:t>Pisces Hungarici</w:t>
      </w:r>
      <w:r>
        <w:rPr>
          <w:rStyle w:val="publication-meta-date"/>
          <w:rFonts w:ascii="Times New Roman" w:hAnsi="Times New Roman"/>
          <w:i/>
          <w:iCs/>
        </w:rPr>
        <w:t xml:space="preserve"> </w:t>
      </w:r>
      <w:r>
        <w:rPr>
          <w:rStyle w:val="publication-meta-date"/>
          <w:rFonts w:ascii="Times New Roman" w:hAnsi="Times New Roman"/>
        </w:rPr>
        <w:t>9: 65-70.</w:t>
      </w:r>
    </w:p>
    <w:p w14:paraId="06862A19" w14:textId="11957F4C" w:rsidR="006277C4" w:rsidRPr="00E47307" w:rsidRDefault="006277C4">
      <w:pPr>
        <w:pStyle w:val="BodyA"/>
        <w:numPr>
          <w:ilvl w:val="1"/>
          <w:numId w:val="48"/>
        </w:numPr>
        <w:shd w:val="clear" w:color="auto" w:fill="FFFFFF"/>
        <w:jc w:val="both"/>
        <w:rPr>
          <w:rFonts w:ascii="Times New Roman" w:eastAsia="Times New Roman" w:hAnsi="Times New Roman" w:cs="Times New Roman"/>
          <w:sz w:val="22"/>
        </w:rPr>
      </w:pPr>
      <w:r>
        <w:rPr>
          <w:rFonts w:ascii="Times New Roman" w:hAnsi="Times New Roman" w:cs="Times New Roman"/>
        </w:rPr>
        <w:t>Moroni, F.T.</w:t>
      </w:r>
      <w:r w:rsidRPr="006277C4">
        <w:rPr>
          <w:rFonts w:ascii="Times New Roman" w:hAnsi="Times New Roman" w:cs="Times New Roman"/>
        </w:rPr>
        <w:t>, O</w:t>
      </w:r>
      <w:r>
        <w:rPr>
          <w:rFonts w:ascii="Times New Roman" w:hAnsi="Times New Roman" w:cs="Times New Roman"/>
        </w:rPr>
        <w:t>rtega, A.C.</w:t>
      </w:r>
      <w:r w:rsidRPr="006277C4">
        <w:rPr>
          <w:rFonts w:ascii="Times New Roman" w:hAnsi="Times New Roman" w:cs="Times New Roman"/>
        </w:rPr>
        <w:t xml:space="preserve">, </w:t>
      </w:r>
      <w:r>
        <w:rPr>
          <w:rFonts w:ascii="Times New Roman" w:hAnsi="Times New Roman" w:cs="Times New Roman"/>
        </w:rPr>
        <w:t>Moroni, R.B.</w:t>
      </w:r>
      <w:r w:rsidRPr="006277C4">
        <w:rPr>
          <w:rFonts w:ascii="Times New Roman" w:hAnsi="Times New Roman" w:cs="Times New Roman"/>
        </w:rPr>
        <w:t xml:space="preserve">, </w:t>
      </w:r>
      <w:r>
        <w:rPr>
          <w:rFonts w:ascii="Times New Roman" w:hAnsi="Times New Roman" w:cs="Times New Roman"/>
        </w:rPr>
        <w:t>Mayag, B.</w:t>
      </w:r>
      <w:r w:rsidRPr="006277C4">
        <w:rPr>
          <w:rFonts w:ascii="Times New Roman" w:hAnsi="Times New Roman" w:cs="Times New Roman"/>
        </w:rPr>
        <w:t xml:space="preserve">, </w:t>
      </w:r>
      <w:r>
        <w:rPr>
          <w:rFonts w:ascii="Times New Roman" w:hAnsi="Times New Roman" w:cs="Times New Roman"/>
        </w:rPr>
        <w:t xml:space="preserve">Souza de Jesus, R. &amp; E. </w:t>
      </w:r>
      <w:r w:rsidRPr="006277C4">
        <w:rPr>
          <w:rFonts w:ascii="Times New Roman" w:hAnsi="Times New Roman" w:cs="Times New Roman"/>
        </w:rPr>
        <w:t>Lessi</w:t>
      </w:r>
      <w:r>
        <w:rPr>
          <w:rFonts w:ascii="Times New Roman" w:hAnsi="Times New Roman" w:cs="Times New Roman"/>
        </w:rPr>
        <w:t xml:space="preserve"> (2015). </w:t>
      </w:r>
      <w:r w:rsidRPr="006277C4">
        <w:rPr>
          <w:rFonts w:ascii="Times New Roman" w:hAnsi="Times New Roman" w:cs="Times New Roman"/>
        </w:rPr>
        <w:t>Limitations in decision context for selection of amazonian armoured catfish acari-bodó (</w:t>
      </w:r>
      <w:r w:rsidRPr="006277C4">
        <w:rPr>
          <w:rFonts w:ascii="Times New Roman" w:hAnsi="Times New Roman" w:cs="Times New Roman"/>
          <w:i/>
        </w:rPr>
        <w:t>Pterygoplichthys pardalis</w:t>
      </w:r>
      <w:r w:rsidRPr="006277C4">
        <w:rPr>
          <w:rFonts w:ascii="Times New Roman" w:hAnsi="Times New Roman" w:cs="Times New Roman"/>
        </w:rPr>
        <w:t>) as candidate species for aquaculture</w:t>
      </w:r>
      <w:r>
        <w:rPr>
          <w:rFonts w:ascii="Times New Roman" w:hAnsi="Times New Roman" w:cs="Times New Roman"/>
        </w:rPr>
        <w:t xml:space="preserve">. </w:t>
      </w:r>
      <w:r w:rsidRPr="005F319A">
        <w:rPr>
          <w:rFonts w:ascii="Times New Roman" w:hAnsi="Times New Roman" w:cs="Times New Roman"/>
          <w:b/>
          <w:i/>
        </w:rPr>
        <w:t>International Journal of Fisheries and Aquaculture</w:t>
      </w:r>
      <w:r>
        <w:rPr>
          <w:rFonts w:ascii="Times New Roman" w:hAnsi="Times New Roman" w:cs="Times New Roman"/>
        </w:rPr>
        <w:t xml:space="preserve"> 7 (8): </w:t>
      </w:r>
      <w:r w:rsidR="005F319A">
        <w:rPr>
          <w:rFonts w:ascii="Times New Roman" w:hAnsi="Times New Roman" w:cs="Times New Roman"/>
        </w:rPr>
        <w:t xml:space="preserve">142-150. </w:t>
      </w:r>
      <w:r w:rsidR="005F319A" w:rsidRPr="005F319A">
        <w:rPr>
          <w:rFonts w:ascii="Times New Roman" w:hAnsi="Times New Roman" w:cs="Times New Roman"/>
          <w:szCs w:val="26"/>
        </w:rPr>
        <w:t>DOI: 10.5897/IJFA15.0480</w:t>
      </w:r>
    </w:p>
    <w:p w14:paraId="435002D3" w14:textId="2DFF0AFD" w:rsidR="00E47307" w:rsidRPr="00490287" w:rsidRDefault="00E47307">
      <w:pPr>
        <w:pStyle w:val="BodyA"/>
        <w:numPr>
          <w:ilvl w:val="1"/>
          <w:numId w:val="48"/>
        </w:numPr>
        <w:shd w:val="clear" w:color="auto" w:fill="FFFFFF"/>
        <w:jc w:val="both"/>
        <w:rPr>
          <w:rFonts w:ascii="Times New Roman" w:eastAsia="Times New Roman" w:hAnsi="Times New Roman" w:cs="Times New Roman"/>
          <w:sz w:val="22"/>
        </w:rPr>
      </w:pPr>
      <w:r w:rsidRPr="005F0CD8">
        <w:rPr>
          <w:rFonts w:ascii="Times New Roman" w:hAnsi="Times New Roman" w:cs="Times New Roman"/>
          <w:bCs/>
          <w:color w:val="auto"/>
        </w:rPr>
        <w:t>Rodríguez-Santiago, M.A., García-Prieto, L., Mendoza-Garfias, B., González-Solís</w:t>
      </w:r>
      <w:r w:rsidRPr="005F0CD8">
        <w:rPr>
          <w:rFonts w:ascii="Times New Roman" w:hAnsi="Times New Roman" w:cs="Times New Roman"/>
          <w:bCs/>
          <w:color w:val="auto"/>
          <w:vertAlign w:val="superscript"/>
        </w:rPr>
        <w:t>, D.</w:t>
      </w:r>
      <w:r w:rsidRPr="005F0CD8">
        <w:rPr>
          <w:rFonts w:ascii="Times New Roman" w:hAnsi="Times New Roman" w:cs="Times New Roman"/>
          <w:bCs/>
          <w:color w:val="auto"/>
        </w:rPr>
        <w:t xml:space="preserve"> &amp; Mayra I. Grano-Maldonado (2016). Parasites of two coexisting invasive sailfin catfishes (Siluriformes: Loricariidae) in a tropical region of Mexico. Neotrop. ichthyol. 14 (3) </w:t>
      </w:r>
      <w:hyperlink r:id="rId14" w:history="1">
        <w:r w:rsidR="00490287" w:rsidRPr="00930772">
          <w:rPr>
            <w:rStyle w:val="Hyperlink"/>
            <w:rFonts w:ascii="Times New Roman" w:hAnsi="Times New Roman" w:cs="Times New Roman"/>
          </w:rPr>
          <w:t>http://dx.doi.org/10.1590/1982-0224-20160021</w:t>
        </w:r>
      </w:hyperlink>
    </w:p>
    <w:p w14:paraId="2C556022" w14:textId="77777777" w:rsidR="00490287" w:rsidRPr="00D31948" w:rsidRDefault="00490287" w:rsidP="00490287">
      <w:pPr>
        <w:pStyle w:val="BodyA"/>
        <w:numPr>
          <w:ilvl w:val="1"/>
          <w:numId w:val="48"/>
        </w:numPr>
        <w:shd w:val="clear" w:color="auto" w:fill="FFFFFF"/>
        <w:jc w:val="both"/>
        <w:rPr>
          <w:rFonts w:ascii="Times New Roman" w:hAnsi="Times New Roman" w:cs="Times New Roman"/>
          <w:color w:val="auto"/>
        </w:rPr>
      </w:pPr>
      <w:r>
        <w:rPr>
          <w:rFonts w:ascii="Times New Roman" w:hAnsi="Times New Roman" w:cs="Times New Roman"/>
          <w:color w:val="auto"/>
        </w:rPr>
        <w:t xml:space="preserve">de Morais, S.M., Alves, D.R., do Nascimento, H.E.T., Cavalcante, G.S. &amp; F.M. Vieira-Araujo (2016). Chemical composition of lipids from native and exotic fish in reservoirs of the state of Ceara, Brasil. </w:t>
      </w:r>
      <w:r>
        <w:rPr>
          <w:rFonts w:ascii="Times New Roman" w:hAnsi="Times New Roman" w:cs="Times New Roman"/>
          <w:b/>
          <w:i/>
          <w:color w:val="auto"/>
        </w:rPr>
        <w:t>Acta Scientiarum Animal Sciences</w:t>
      </w:r>
      <w:r>
        <w:rPr>
          <w:rFonts w:ascii="Times New Roman" w:hAnsi="Times New Roman" w:cs="Times New Roman"/>
          <w:b/>
          <w:color w:val="auto"/>
        </w:rPr>
        <w:t xml:space="preserve"> </w:t>
      </w:r>
      <w:r w:rsidRPr="00D31948">
        <w:rPr>
          <w:rFonts w:ascii="Times New Roman" w:hAnsi="Times New Roman" w:cs="Times New Roman"/>
          <w:color w:val="auto"/>
        </w:rPr>
        <w:t>38 (3):</w:t>
      </w:r>
      <w:r>
        <w:rPr>
          <w:rFonts w:ascii="Times New Roman" w:hAnsi="Times New Roman" w:cs="Times New Roman"/>
          <w:color w:val="auto"/>
        </w:rPr>
        <w:t xml:space="preserve"> 243-247.</w:t>
      </w:r>
    </w:p>
    <w:p w14:paraId="6255B21F" w14:textId="77777777" w:rsidR="00490287" w:rsidRPr="008D3FDC" w:rsidRDefault="00490287" w:rsidP="00490287">
      <w:pPr>
        <w:pStyle w:val="BodyA"/>
        <w:numPr>
          <w:ilvl w:val="1"/>
          <w:numId w:val="48"/>
        </w:numPr>
        <w:shd w:val="clear" w:color="auto" w:fill="FFFFFF"/>
        <w:jc w:val="both"/>
        <w:rPr>
          <w:rFonts w:ascii="Times New Roman" w:eastAsia="Roman PS" w:hAnsi="Times New Roman" w:cs="Times New Roman"/>
          <w:color w:val="auto"/>
        </w:rPr>
      </w:pPr>
      <w:r>
        <w:rPr>
          <w:rFonts w:ascii="Times New Roman" w:hAnsi="Times New Roman" w:cs="Times New Roman"/>
          <w:color w:val="auto"/>
        </w:rPr>
        <w:t>Faacute, T.M., Antocirc, C.O., Raquel, B.M., Brice, M., de Jesus Rogeacute, S. &amp; L. Edson (2015). Limitations in decision context for selection om Amazonian armoured catfish acari-bod (</w:t>
      </w:r>
      <w:r w:rsidRPr="006277C4">
        <w:rPr>
          <w:rFonts w:ascii="Times New Roman" w:hAnsi="Times New Roman" w:cs="Times New Roman"/>
          <w:i/>
        </w:rPr>
        <w:t>Pterygoplichthys pardalis</w:t>
      </w:r>
      <w:r>
        <w:rPr>
          <w:rFonts w:ascii="Times New Roman" w:hAnsi="Times New Roman" w:cs="Times New Roman"/>
          <w:color w:val="auto"/>
        </w:rPr>
        <w:t xml:space="preserve">) as candidate species for aquaculture. </w:t>
      </w:r>
      <w:r w:rsidRPr="00161487">
        <w:rPr>
          <w:rFonts w:ascii="Times New Roman" w:eastAsia="MingLiU" w:hAnsi="Times New Roman" w:cs="Times New Roman"/>
          <w:color w:val="auto"/>
        </w:rPr>
        <w:t>DOI: 10.5897/IJFA15.0480</w:t>
      </w:r>
    </w:p>
    <w:p w14:paraId="0F52B819" w14:textId="2DEEBBB9" w:rsidR="00490287" w:rsidRPr="00965037" w:rsidRDefault="00490287" w:rsidP="00490287">
      <w:pPr>
        <w:pStyle w:val="BodyA"/>
        <w:numPr>
          <w:ilvl w:val="1"/>
          <w:numId w:val="48"/>
        </w:numPr>
        <w:shd w:val="clear" w:color="auto" w:fill="FFFFFF"/>
        <w:jc w:val="both"/>
        <w:rPr>
          <w:rFonts w:ascii="Times New Roman" w:eastAsia="Times New Roman" w:hAnsi="Times New Roman" w:cs="Times New Roman"/>
          <w:sz w:val="22"/>
        </w:rPr>
      </w:pPr>
      <w:r w:rsidRPr="008D3FDC">
        <w:rPr>
          <w:rFonts w:ascii="Times New Roman" w:hAnsi="Times New Roman" w:cs="Times New Roman"/>
          <w:bCs/>
          <w:color w:val="262626"/>
        </w:rPr>
        <w:t xml:space="preserve">del Angel L.E.A., </w:t>
      </w:r>
      <w:r w:rsidRPr="008D3FDC">
        <w:rPr>
          <w:rFonts w:ascii="Times New Roman" w:hAnsi="Times New Roman" w:cs="Times New Roman"/>
          <w:color w:val="434343"/>
        </w:rPr>
        <w:t xml:space="preserve">Guevara Carrió, E. del C., </w:t>
      </w:r>
      <w:hyperlink r:id="rId15" w:history="1">
        <w:r w:rsidRPr="008D3FDC">
          <w:rPr>
            <w:rFonts w:ascii="Times New Roman" w:hAnsi="Times New Roman" w:cs="Times New Roman"/>
            <w:color w:val="434343"/>
          </w:rPr>
          <w:t>Brito Pérez R</w:t>
        </w:r>
      </w:hyperlink>
      <w:r w:rsidRPr="008D3FDC">
        <w:rPr>
          <w:rFonts w:ascii="Times New Roman" w:hAnsi="Times New Roman" w:cs="Times New Roman"/>
        </w:rPr>
        <w:t xml:space="preserve">. &amp; </w:t>
      </w:r>
      <w:hyperlink r:id="rId16" w:history="1">
        <w:r w:rsidRPr="008D3FDC">
          <w:rPr>
            <w:rFonts w:ascii="Times New Roman" w:hAnsi="Times New Roman" w:cs="Times New Roman"/>
            <w:color w:val="434343"/>
          </w:rPr>
          <w:t>Endañú Huerta E.</w:t>
        </w:r>
      </w:hyperlink>
      <w:r w:rsidRPr="008D3FDC">
        <w:rPr>
          <w:rFonts w:ascii="Times New Roman" w:hAnsi="Times New Roman" w:cs="Times New Roman"/>
        </w:rPr>
        <w:t xml:space="preserve"> (</w:t>
      </w:r>
      <w:r>
        <w:rPr>
          <w:rFonts w:ascii="Times New Roman" w:hAnsi="Times New Roman" w:cs="Times New Roman"/>
        </w:rPr>
        <w:t>2015</w:t>
      </w:r>
      <w:r w:rsidRPr="008D3FDC">
        <w:rPr>
          <w:rFonts w:ascii="Times New Roman" w:hAnsi="Times New Roman" w:cs="Times New Roman"/>
        </w:rPr>
        <w:t>)</w:t>
      </w:r>
      <w:r>
        <w:rPr>
          <w:rFonts w:ascii="Times New Roman" w:hAnsi="Times New Roman" w:cs="Times New Roman"/>
        </w:rPr>
        <w:t xml:space="preserve">. </w:t>
      </w:r>
      <w:r w:rsidRPr="008D3FDC">
        <w:rPr>
          <w:rFonts w:ascii="Times New Roman" w:hAnsi="Times New Roman" w:cs="Times New Roman"/>
          <w:bCs/>
          <w:color w:val="262626"/>
        </w:rPr>
        <w:t xml:space="preserve">Ficha técnica pez diablo </w:t>
      </w:r>
      <w:r w:rsidRPr="008D3FDC">
        <w:rPr>
          <w:rFonts w:ascii="Times New Roman" w:hAnsi="Times New Roman" w:cs="Times New Roman"/>
          <w:bCs/>
          <w:i/>
          <w:color w:val="262626"/>
        </w:rPr>
        <w:t>Pterygopllchthys pardalis</w:t>
      </w:r>
      <w:r>
        <w:rPr>
          <w:rFonts w:ascii="Times New Roman" w:hAnsi="Times New Roman" w:cs="Times New Roman"/>
          <w:bCs/>
          <w:color w:val="262626"/>
        </w:rPr>
        <w:t>.</w:t>
      </w:r>
      <w:r w:rsidR="00965037">
        <w:rPr>
          <w:rFonts w:ascii="Times New Roman" w:eastAsia="Times New Roman" w:hAnsi="Times New Roman" w:cs="Times New Roman"/>
        </w:rPr>
        <w:t xml:space="preserve"> Informe final</w:t>
      </w:r>
      <w:r w:rsidRPr="008D3FDC">
        <w:rPr>
          <w:rFonts w:ascii="Times New Roman" w:eastAsia="Times New Roman" w:hAnsi="Times New Roman" w:cs="Times New Roman"/>
        </w:rPr>
        <w:t xml:space="preserve"> del Proyecto GN004</w:t>
      </w:r>
      <w:r>
        <w:rPr>
          <w:rFonts w:ascii="Times New Roman" w:eastAsia="Times New Roman" w:hAnsi="Times New Roman" w:cs="Times New Roman"/>
        </w:rPr>
        <w:t xml:space="preserve"> </w:t>
      </w:r>
      <w:r w:rsidRPr="008D3FDC">
        <w:rPr>
          <w:rFonts w:ascii="Times New Roman" w:eastAsia="Times New Roman" w:hAnsi="Times New Roman" w:cs="Times New Roman"/>
        </w:rPr>
        <w:t xml:space="preserve">Aspectos biológicos e impacto socio-económico de los plecos del género </w:t>
      </w:r>
      <w:r w:rsidRPr="00965037">
        <w:rPr>
          <w:rFonts w:ascii="Times New Roman" w:eastAsia="Times New Roman" w:hAnsi="Times New Roman" w:cs="Times New Roman"/>
          <w:i/>
        </w:rPr>
        <w:t>Pterygoplichthys</w:t>
      </w:r>
      <w:r w:rsidRPr="008D3FDC">
        <w:rPr>
          <w:rFonts w:ascii="Times New Roman" w:eastAsia="Times New Roman" w:hAnsi="Times New Roman" w:cs="Times New Roman"/>
        </w:rPr>
        <w:t xml:space="preserve"> y dos cíclidos no nativos en el sistema fluvio lagunar deltaico Río Palizada, en el Área Natural Protegida Laguna de Términos, Campeche</w:t>
      </w:r>
    </w:p>
    <w:p w14:paraId="623DC13A" w14:textId="762AB04C" w:rsidR="00965037" w:rsidRPr="00FE1BA5" w:rsidRDefault="00965037" w:rsidP="00490287">
      <w:pPr>
        <w:pStyle w:val="BodyA"/>
        <w:numPr>
          <w:ilvl w:val="1"/>
          <w:numId w:val="48"/>
        </w:numPr>
        <w:shd w:val="clear" w:color="auto" w:fill="FFFFFF"/>
        <w:jc w:val="both"/>
        <w:rPr>
          <w:rFonts w:ascii="Times New Roman" w:eastAsia="Times New Roman" w:hAnsi="Times New Roman" w:cs="Times New Roman"/>
          <w:sz w:val="22"/>
        </w:rPr>
      </w:pPr>
      <w:r w:rsidRPr="00FE521A">
        <w:rPr>
          <w:rFonts w:ascii="Times New Roman" w:hAnsi="Times New Roman" w:cs="Times New Roman"/>
          <w:color w:val="1A1A1A"/>
        </w:rPr>
        <w:lastRenderedPageBreak/>
        <w:t xml:space="preserve">Emiroğlu, Ö., Ekmekçi, F.G., Aksu, S., Başkurt, S., Atalay, M.A. &amp; A.Sergan Tarkan (2016). </w:t>
      </w:r>
      <w:r w:rsidRPr="00FE521A">
        <w:rPr>
          <w:rFonts w:ascii="Times New Roman" w:eastAsia="Times New Roman" w:hAnsi="Times New Roman" w:cs="Times New Roman"/>
          <w:iCs/>
        </w:rPr>
        <w:t xml:space="preserve">Introduction and establishment of tropical ornamental fish, </w:t>
      </w:r>
      <w:r w:rsidRPr="00FE521A">
        <w:rPr>
          <w:rFonts w:ascii="Times New Roman" w:eastAsia="Times New Roman" w:hAnsi="Times New Roman" w:cs="Times New Roman"/>
          <w:i/>
          <w:iCs/>
        </w:rPr>
        <w:t xml:space="preserve">Pterygoplichthys spp. </w:t>
      </w:r>
      <w:r w:rsidRPr="00FE521A">
        <w:rPr>
          <w:rFonts w:ascii="Times New Roman" w:eastAsia="Times New Roman" w:hAnsi="Times New Roman" w:cs="Times New Roman"/>
          <w:iCs/>
        </w:rPr>
        <w:t>(Actinopterygii: Siluriformes: Loricariidae) in hot springs: Aquarium trade as a potential risk for biodiversity in Turkey</w:t>
      </w:r>
      <w:r w:rsidRPr="00FE521A">
        <w:rPr>
          <w:rFonts w:ascii="Times New Roman" w:eastAsia="Times New Roman" w:hAnsi="Times New Roman" w:cs="Times New Roman"/>
        </w:rPr>
        <w:t xml:space="preserve">. </w:t>
      </w:r>
      <w:r w:rsidRPr="00FE521A">
        <w:rPr>
          <w:rFonts w:ascii="Times New Roman" w:eastAsia="Times New Roman" w:hAnsi="Times New Roman" w:cs="Times New Roman"/>
          <w:b/>
          <w:i/>
        </w:rPr>
        <w:t>Acta Ichthyologica Et Piscatoria</w:t>
      </w:r>
      <w:r w:rsidRPr="00FE521A">
        <w:rPr>
          <w:rFonts w:ascii="Times New Roman" w:eastAsia="Times New Roman" w:hAnsi="Times New Roman" w:cs="Times New Roman"/>
        </w:rPr>
        <w:t xml:space="preserve"> 46 (4): 351–356, DOI: 10.3750/AIP2016.46.4.07</w:t>
      </w:r>
    </w:p>
    <w:p w14:paraId="5DB99537" w14:textId="339E34A0" w:rsidR="00FE1BA5" w:rsidRPr="000E6949" w:rsidRDefault="00FE1BA5" w:rsidP="00490287">
      <w:pPr>
        <w:pStyle w:val="BodyA"/>
        <w:numPr>
          <w:ilvl w:val="1"/>
          <w:numId w:val="48"/>
        </w:numPr>
        <w:shd w:val="clear" w:color="auto" w:fill="FFFFFF"/>
        <w:jc w:val="both"/>
        <w:rPr>
          <w:rFonts w:ascii="Times New Roman" w:eastAsia="Times New Roman" w:hAnsi="Times New Roman" w:cs="Times New Roman"/>
          <w:sz w:val="22"/>
        </w:rPr>
      </w:pPr>
      <w:r w:rsidRPr="0034083B">
        <w:rPr>
          <w:rFonts w:ascii="Times New Roman" w:hAnsi="Times New Roman" w:cs="Times New Roman"/>
          <w:color w:val="auto"/>
        </w:rPr>
        <w:t>Rodriguez-Santiago, M.A., Garcia-Prieto, L., Mendoza-Garfiaz, B., Gonzales-Solis, D. &amp; M.I. Grano-Maldonado (2016). Parasites of two coexisting invasive sailfin catfishes (Siluriformes: Loricariidae) in a tropical region of Mexico. Neotropical Ichthyology 14(3): e160021, 2016 DOI: 10.1590/1982-0224-20160021</w:t>
      </w:r>
    </w:p>
    <w:p w14:paraId="6260918F" w14:textId="2DBD0C18" w:rsidR="000E6949" w:rsidRPr="005F319A" w:rsidRDefault="000E6949" w:rsidP="00490287">
      <w:pPr>
        <w:pStyle w:val="BodyA"/>
        <w:numPr>
          <w:ilvl w:val="1"/>
          <w:numId w:val="48"/>
        </w:numPr>
        <w:shd w:val="clear" w:color="auto" w:fill="FFFFFF"/>
        <w:jc w:val="both"/>
        <w:rPr>
          <w:rStyle w:val="publication-meta-date"/>
          <w:rFonts w:ascii="Times New Roman" w:eastAsia="Times New Roman" w:hAnsi="Times New Roman" w:cs="Times New Roman"/>
          <w:sz w:val="22"/>
        </w:rPr>
      </w:pPr>
      <w:r>
        <w:rPr>
          <w:rFonts w:ascii="Times New Roman" w:hAnsi="Times New Roman" w:cs="Times New Roman"/>
          <w:color w:val="auto"/>
        </w:rPr>
        <w:t xml:space="preserve">Rao, K.R. &amp; Sunchu, V. (2017). </w:t>
      </w:r>
      <w:r w:rsidRPr="009C28FF">
        <w:rPr>
          <w:rFonts w:ascii="Times New Roman" w:hAnsi="Times New Roman" w:cs="Times New Roman"/>
          <w:bCs/>
        </w:rPr>
        <w:t xml:space="preserve">A report on </w:t>
      </w:r>
      <w:r w:rsidRPr="009C28FF">
        <w:rPr>
          <w:rFonts w:ascii="Times New Roman" w:hAnsi="Times New Roman" w:cs="Times New Roman"/>
          <w:bCs/>
          <w:i/>
          <w:iCs/>
        </w:rPr>
        <w:t xml:space="preserve">Pterygoplichthys pardalis </w:t>
      </w:r>
      <w:r w:rsidRPr="009C28FF">
        <w:rPr>
          <w:rFonts w:ascii="Times New Roman" w:hAnsi="Times New Roman" w:cs="Times New Roman"/>
          <w:bCs/>
        </w:rPr>
        <w:t xml:space="preserve">Amazon sailfin suckermouth Catfishes in Freshwater tanks at Telangana state, India. </w:t>
      </w:r>
      <w:r w:rsidRPr="009C28FF">
        <w:rPr>
          <w:rFonts w:ascii="Times New Roman" w:hAnsi="Times New Roman" w:cs="Times New Roman"/>
          <w:b/>
          <w:bCs/>
          <w:i/>
        </w:rPr>
        <w:t>International Journal of Fisheries and Aquatic Studies</w:t>
      </w:r>
      <w:r>
        <w:rPr>
          <w:rFonts w:ascii="Times New Roman" w:hAnsi="Times New Roman" w:cs="Times New Roman"/>
          <w:bCs/>
        </w:rPr>
        <w:t xml:space="preserve"> 5 (2). 249-254.</w:t>
      </w:r>
    </w:p>
    <w:p w14:paraId="00B89553" w14:textId="77777777" w:rsidR="00A94136" w:rsidRPr="006277C4" w:rsidRDefault="00A94136">
      <w:pPr>
        <w:pStyle w:val="BodyA"/>
        <w:jc w:val="both"/>
        <w:rPr>
          <w:rFonts w:ascii="Times New Roman" w:eastAsia="Times New Roman" w:hAnsi="Times New Roman" w:cs="Times New Roman"/>
        </w:rPr>
      </w:pPr>
    </w:p>
    <w:p w14:paraId="4445483A" w14:textId="77777777" w:rsidR="00A94136" w:rsidRDefault="001E3322" w:rsidP="00CC6EBD">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Marić, S., Razpet, A., Nikolić, V. &amp; </w:t>
      </w:r>
      <w:r>
        <w:rPr>
          <w:rStyle w:val="publication-meta-date"/>
          <w:rFonts w:ascii="Times New Roman" w:hAnsi="Times New Roman"/>
          <w:b/>
          <w:bCs/>
          <w:shd w:val="clear" w:color="auto" w:fill="FFFFFF"/>
        </w:rPr>
        <w:t>P. Simonović</w:t>
      </w:r>
      <w:r>
        <w:rPr>
          <w:rStyle w:val="publication-meta-date"/>
          <w:rFonts w:ascii="Times New Roman" w:hAnsi="Times New Roman"/>
          <w:shd w:val="clear" w:color="auto" w:fill="FFFFFF"/>
        </w:rPr>
        <w:t xml:space="preserve"> (2011) Genetic differentiation of European grayling (</w:t>
      </w:r>
      <w:r>
        <w:rPr>
          <w:rStyle w:val="publication-meta-date"/>
          <w:rFonts w:ascii="Times New Roman" w:hAnsi="Times New Roman"/>
          <w:i/>
          <w:iCs/>
          <w:shd w:val="clear" w:color="auto" w:fill="FFFFFF"/>
        </w:rPr>
        <w:t>Thymallus thymallus</w:t>
      </w:r>
      <w:r>
        <w:rPr>
          <w:rStyle w:val="publication-meta-date"/>
          <w:rFonts w:ascii="Times New Roman" w:hAnsi="Times New Roman"/>
          <w:shd w:val="clear" w:color="auto" w:fill="FFFFFF"/>
        </w:rPr>
        <w:t xml:space="preserve">) populations in Serbia, based on mitochondrial and nuclear DNA analyses. </w:t>
      </w:r>
      <w:r>
        <w:rPr>
          <w:rStyle w:val="publication-meta-date"/>
          <w:rFonts w:ascii="Times New Roman" w:hAnsi="Times New Roman"/>
          <w:b/>
          <w:bCs/>
          <w:i/>
          <w:iCs/>
          <w:shd w:val="clear" w:color="auto" w:fill="FFFFFF"/>
          <w:lang w:val="fr-FR"/>
        </w:rPr>
        <w:t>Genetique, Selection, Evolotion</w:t>
      </w:r>
      <w:r>
        <w:rPr>
          <w:rStyle w:val="publication-meta-date"/>
          <w:rFonts w:ascii="Times New Roman" w:hAnsi="Times New Roman"/>
          <w:shd w:val="clear" w:color="auto" w:fill="FFFFFF"/>
        </w:rPr>
        <w:t xml:space="preserve"> 43: 2–11.</w:t>
      </w:r>
      <w:r>
        <w:rPr>
          <w:rStyle w:val="publication-meta-date"/>
          <w:rFonts w:ascii="Times New Roman" w:hAnsi="Times New Roman"/>
          <w:lang w:val="fr-FR"/>
        </w:rPr>
        <w:t xml:space="preserve"> doi:10.1186/1297-9686-43-2</w:t>
      </w:r>
    </w:p>
    <w:p w14:paraId="30F09FF4" w14:textId="77777777" w:rsidR="00A94136" w:rsidRDefault="001E3322">
      <w:pPr>
        <w:pStyle w:val="BodyA"/>
        <w:numPr>
          <w:ilvl w:val="1"/>
          <w:numId w:val="52"/>
        </w:numPr>
        <w:shd w:val="clear" w:color="auto" w:fill="FFFFFF"/>
        <w:jc w:val="both"/>
        <w:rPr>
          <w:rStyle w:val="publication-meta-date"/>
          <w:rFonts w:ascii="Times New Roman" w:eastAsia="Times New Roman" w:hAnsi="Times New Roman" w:cs="Times New Roman"/>
          <w:sz w:val="22"/>
          <w:szCs w:val="22"/>
        </w:rPr>
      </w:pPr>
      <w:r>
        <w:rPr>
          <w:rStyle w:val="publication-meta-date"/>
          <w:rFonts w:ascii="Times New Roman" w:hAnsi="Times New Roman"/>
          <w:sz w:val="22"/>
          <w:szCs w:val="22"/>
        </w:rPr>
        <w:t>Marić, S., Karamujić, B., Snoj, A., Razpet, A., Lukić Bilela, L., Poljskić, N. &amp; Sušnik Bajec, S. (2012). Genetic variation of European grayling (</w:t>
      </w:r>
      <w:r>
        <w:rPr>
          <w:rStyle w:val="publication-meta-date"/>
          <w:rFonts w:ascii="Times New Roman" w:hAnsi="Times New Roman"/>
          <w:i/>
          <w:iCs/>
          <w:sz w:val="22"/>
          <w:szCs w:val="22"/>
        </w:rPr>
        <w:t>Thymallus thymallus</w:t>
      </w:r>
      <w:r>
        <w:rPr>
          <w:rStyle w:val="publication-meta-date"/>
          <w:rFonts w:ascii="Times New Roman" w:hAnsi="Times New Roman"/>
          <w:sz w:val="22"/>
          <w:szCs w:val="22"/>
        </w:rPr>
        <w:t xml:space="preserve">) populations in the Western Balkans. </w:t>
      </w:r>
      <w:r>
        <w:rPr>
          <w:rStyle w:val="publication-meta-date"/>
          <w:rFonts w:ascii="Times New Roman" w:hAnsi="Times New Roman"/>
          <w:i/>
          <w:iCs/>
          <w:sz w:val="22"/>
          <w:szCs w:val="22"/>
          <w:lang w:val="it-IT"/>
        </w:rPr>
        <w:t xml:space="preserve">Hydrobiologia </w:t>
      </w:r>
      <w:r>
        <w:rPr>
          <w:rStyle w:val="publication-meta-date"/>
          <w:rFonts w:ascii="Times New Roman" w:hAnsi="Times New Roman"/>
          <w:sz w:val="22"/>
          <w:szCs w:val="22"/>
        </w:rPr>
        <w:t xml:space="preserve"> 691 (1): 225-237.</w:t>
      </w:r>
    </w:p>
    <w:p w14:paraId="1A353281" w14:textId="77777777" w:rsidR="00A94136" w:rsidRDefault="001E3322">
      <w:pPr>
        <w:pStyle w:val="BodyA"/>
        <w:numPr>
          <w:ilvl w:val="1"/>
          <w:numId w:val="52"/>
        </w:numPr>
        <w:shd w:val="clear" w:color="auto" w:fill="FFFFFF"/>
        <w:jc w:val="both"/>
        <w:rPr>
          <w:rStyle w:val="publication-meta-date"/>
          <w:rFonts w:ascii="Times New Roman" w:eastAsia="Times New Roman" w:hAnsi="Times New Roman" w:cs="Times New Roman"/>
          <w:sz w:val="22"/>
          <w:szCs w:val="22"/>
        </w:rPr>
      </w:pPr>
      <w:r>
        <w:rPr>
          <w:rStyle w:val="publication-meta-date"/>
          <w:rFonts w:ascii="Times New Roman" w:hAnsi="Times New Roman"/>
          <w:sz w:val="22"/>
          <w:szCs w:val="22"/>
        </w:rPr>
        <w:t xml:space="preserve">Weiss, S.J., Kopun, T., Sušnik Bajec, S. (2013). </w:t>
      </w:r>
      <w:r>
        <w:rPr>
          <w:rStyle w:val="publication-meta-date"/>
          <w:rFonts w:ascii="Times New Roman" w:hAnsi="Times New Roman"/>
        </w:rPr>
        <w:t xml:space="preserve">Assessing natural and disturbed population structure in European grayling </w:t>
      </w:r>
      <w:r>
        <w:rPr>
          <w:rStyle w:val="publication-meta-date"/>
          <w:rFonts w:ascii="Times New Roman" w:hAnsi="Times New Roman"/>
          <w:i/>
          <w:iCs/>
        </w:rPr>
        <w:t>Thymallus thymallus</w:t>
      </w:r>
      <w:r>
        <w:rPr>
          <w:rStyle w:val="publication-meta-date"/>
          <w:rFonts w:ascii="Times New Roman" w:hAnsi="Times New Roman"/>
        </w:rPr>
        <w:t xml:space="preserve">: Melding phylogeographic, population genetic and jurisdictional perspectives for conservation planning. </w:t>
      </w:r>
      <w:r>
        <w:rPr>
          <w:rStyle w:val="publication-meta-date"/>
          <w:rFonts w:ascii="Times New Roman" w:hAnsi="Times New Roman"/>
          <w:b/>
          <w:bCs/>
          <w:i/>
          <w:iCs/>
        </w:rPr>
        <w:t xml:space="preserve">J. Fish Biol. </w:t>
      </w:r>
      <w:r>
        <w:rPr>
          <w:rStyle w:val="Hyperlink10"/>
          <w:rFonts w:ascii="Times New Roman" w:hAnsi="Times New Roman"/>
        </w:rPr>
        <w:t>82 (2): 505-521.</w:t>
      </w:r>
    </w:p>
    <w:p w14:paraId="05DF30B2" w14:textId="77777777" w:rsidR="00A94136" w:rsidRDefault="001E3322" w:rsidP="003052E8">
      <w:pPr>
        <w:pStyle w:val="BodyA"/>
        <w:numPr>
          <w:ilvl w:val="1"/>
          <w:numId w:val="59"/>
        </w:numPr>
        <w:jc w:val="both"/>
        <w:rPr>
          <w:rStyle w:val="publication-meta-date"/>
          <w:rFonts w:ascii="Times New Roman" w:eastAsia="Times New Roman" w:hAnsi="Times New Roman" w:cs="Times New Roman"/>
          <w:sz w:val="22"/>
          <w:szCs w:val="22"/>
        </w:rPr>
      </w:pPr>
      <w:r>
        <w:rPr>
          <w:rStyle w:val="publication-meta-date"/>
          <w:rFonts w:ascii="Times New Roman" w:hAnsi="Times New Roman"/>
        </w:rPr>
        <w:t xml:space="preserve">Marić, S., Askeyev, I., Askeyev, O., Monakhov, S.P., Bravničar, J. &amp; A. Snoj (2014). Phylogenetic and population genetic analysis of </w:t>
      </w:r>
      <w:r>
        <w:rPr>
          <w:rStyle w:val="publication-meta-date"/>
          <w:rFonts w:ascii="Times New Roman" w:hAnsi="Times New Roman"/>
          <w:i/>
          <w:iCs/>
        </w:rPr>
        <w:t>Thymallus thymallus</w:t>
      </w:r>
      <w:r>
        <w:rPr>
          <w:rStyle w:val="publication-meta-date"/>
          <w:rFonts w:ascii="Times New Roman" w:hAnsi="Times New Roman"/>
        </w:rPr>
        <w:t xml:space="preserve"> from the middle Volga and upper Ural drainages. </w:t>
      </w:r>
      <w:r>
        <w:rPr>
          <w:rStyle w:val="publication-meta-date"/>
          <w:rFonts w:ascii="Times New Roman" w:hAnsi="Times New Roman"/>
          <w:b/>
          <w:bCs/>
          <w:i/>
          <w:iCs/>
          <w:lang w:val="it-IT"/>
        </w:rPr>
        <w:t>Hydrobiologia</w:t>
      </w:r>
      <w:r>
        <w:rPr>
          <w:rStyle w:val="publication-meta-date"/>
          <w:rFonts w:ascii="Times New Roman" w:hAnsi="Times New Roman"/>
        </w:rPr>
        <w:t xml:space="preserve"> 74 (1): </w:t>
      </w:r>
      <w:r>
        <w:rPr>
          <w:rStyle w:val="publication-meta-date"/>
          <w:rFonts w:ascii="Times New Roman" w:hAnsi="Times New Roman"/>
          <w:shd w:val="clear" w:color="auto" w:fill="FFFFFF"/>
        </w:rPr>
        <w:t>DOI: 10.1007/s10750-014-1951-0</w:t>
      </w:r>
    </w:p>
    <w:p w14:paraId="5E5BC81F" w14:textId="77777777" w:rsidR="00A94136" w:rsidRPr="00CC6EBD"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Takacs, P., Bihari, P., Eros, T., Specziar, A., Szivak, I., Biro, P. &amp; E. Csoma (2014). Henetic heterogeneity reveals speciation and cryptic taxonomic diversity of stream dwelling gudgeons (Teleostei, Cyprinidae) in the Middle Danubian hydrosystem (Hungary). </w:t>
      </w:r>
      <w:r>
        <w:rPr>
          <w:rStyle w:val="publication-meta-date"/>
          <w:rFonts w:ascii="Times New Roman" w:hAnsi="Times New Roman"/>
          <w:b/>
          <w:bCs/>
          <w:i/>
          <w:iCs/>
          <w:shd w:val="clear" w:color="auto" w:fill="FFFFFF"/>
        </w:rPr>
        <w:t>PLOS ONE</w:t>
      </w:r>
      <w:r>
        <w:rPr>
          <w:rStyle w:val="publication-meta-date"/>
          <w:rFonts w:ascii="Times New Roman" w:hAnsi="Times New Roman"/>
          <w:shd w:val="clear" w:color="auto" w:fill="FFFFFF"/>
          <w:lang w:val="fr-FR"/>
        </w:rPr>
        <w:t xml:space="preserve"> 9 (5): E97278. DOI: 10.1371/journal.pone.0097278</w:t>
      </w:r>
    </w:p>
    <w:p w14:paraId="6231DDF9" w14:textId="2E1D76AB" w:rsidR="00CC6EBD" w:rsidRDefault="00CC6EBD">
      <w:pPr>
        <w:pStyle w:val="BodyA"/>
        <w:numPr>
          <w:ilvl w:val="1"/>
          <w:numId w:val="48"/>
        </w:numPr>
        <w:jc w:val="both"/>
        <w:rPr>
          <w:rStyle w:val="publication-meta-date"/>
          <w:rFonts w:ascii="Times New Roman" w:eastAsia="Times New Roman" w:hAnsi="Times New Roman" w:cs="Times New Roman"/>
        </w:rPr>
      </w:pPr>
      <w:r>
        <w:rPr>
          <w:rStyle w:val="None"/>
          <w:rFonts w:ascii="Times New Roman" w:hAnsi="Times New Roman" w:cs="Times New Roman"/>
          <w:shd w:val="clear" w:color="auto" w:fill="FFFFFF"/>
          <w:lang w:val="fr-FR"/>
        </w:rPr>
        <w:t>Kucinski, M., Fopp-Bayat, D., Zivna, D., Liszewski, T., Svingetr, V. &amp; I. Lebeda (2017). Application of mtDNA martkers for European huchen (</w:t>
      </w:r>
      <w:r>
        <w:rPr>
          <w:rStyle w:val="None"/>
          <w:rFonts w:ascii="Times New Roman" w:hAnsi="Times New Roman" w:cs="Times New Roman"/>
          <w:i/>
          <w:shd w:val="clear" w:color="auto" w:fill="FFFFFF"/>
          <w:lang w:val="fr-FR"/>
        </w:rPr>
        <w:t>Hucho hucho</w:t>
      </w:r>
      <w:r>
        <w:rPr>
          <w:rStyle w:val="None"/>
          <w:rFonts w:ascii="Times New Roman" w:hAnsi="Times New Roman" w:cs="Times New Roman"/>
          <w:shd w:val="clear" w:color="auto" w:fill="FFFFFF"/>
          <w:lang w:val="fr-FR"/>
        </w:rPr>
        <w:t xml:space="preserve"> Linnaeus, 1758) management in Poland. </w:t>
      </w:r>
      <w:r w:rsidRPr="005159CA">
        <w:rPr>
          <w:rFonts w:ascii="Times New Roman" w:hAnsi="Times New Roman" w:cs="Times New Roman"/>
          <w:b/>
          <w:i/>
        </w:rPr>
        <w:t>Czech J. Anim. Sci.</w:t>
      </w:r>
      <w:r w:rsidRPr="005159CA">
        <w:rPr>
          <w:rFonts w:ascii="Times New Roman" w:hAnsi="Times New Roman" w:cs="Times New Roman"/>
        </w:rPr>
        <w:t>, 60, 2015 (12): 564–570, doi: 10.17221/8599-CJAS</w:t>
      </w:r>
    </w:p>
    <w:p w14:paraId="02193498" w14:textId="77777777" w:rsidR="00A94136" w:rsidRDefault="00A94136">
      <w:pPr>
        <w:pStyle w:val="BodyA"/>
        <w:ind w:left="360"/>
        <w:jc w:val="both"/>
        <w:rPr>
          <w:rFonts w:ascii="Times New Roman" w:eastAsia="Times New Roman" w:hAnsi="Times New Roman" w:cs="Times New Roman"/>
        </w:rPr>
      </w:pPr>
    </w:p>
    <w:p w14:paraId="1C034AD7" w14:textId="77777777" w:rsidR="00A94136" w:rsidRDefault="001E3322" w:rsidP="00820A20">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Nikolić, V.P., Tošić, A.D. &amp; S.P. Marić (2011). Length-weight relationship in adult huchen </w:t>
      </w:r>
      <w:r>
        <w:rPr>
          <w:rStyle w:val="publication-meta-date"/>
          <w:rFonts w:ascii="Times New Roman" w:hAnsi="Times New Roman"/>
          <w:i/>
          <w:iCs/>
          <w:lang w:val="es-ES_tradnl"/>
        </w:rPr>
        <w:t xml:space="preserve">Hucho hucho </w:t>
      </w:r>
      <w:r>
        <w:rPr>
          <w:rStyle w:val="publication-meta-date"/>
          <w:rFonts w:ascii="Times New Roman" w:hAnsi="Times New Roman"/>
        </w:rPr>
        <w:t xml:space="preserve">(L., 1758) from Drina River, Serbia. </w:t>
      </w:r>
      <w:r>
        <w:rPr>
          <w:rStyle w:val="publication-meta-date"/>
          <w:rFonts w:ascii="Times New Roman" w:hAnsi="Times New Roman"/>
          <w:b/>
          <w:bCs/>
          <w:i/>
          <w:iCs/>
          <w:lang w:val="pt-PT"/>
        </w:rPr>
        <w:t>Biologia</w:t>
      </w:r>
      <w:r>
        <w:rPr>
          <w:rStyle w:val="publication-meta-date"/>
          <w:rFonts w:ascii="Times New Roman" w:hAnsi="Times New Roman"/>
        </w:rPr>
        <w:t xml:space="preserve"> </w:t>
      </w:r>
      <w:r>
        <w:rPr>
          <w:rStyle w:val="publication-meta-date"/>
          <w:rFonts w:ascii="Times New Roman" w:hAnsi="Times New Roman"/>
          <w:b/>
          <w:bCs/>
          <w:i/>
          <w:iCs/>
        </w:rPr>
        <w:t>Bratislava</w:t>
      </w:r>
      <w:r>
        <w:rPr>
          <w:rStyle w:val="publication-meta-date"/>
          <w:rFonts w:ascii="Times New Roman" w:hAnsi="Times New Roman"/>
          <w:b/>
          <w:bCs/>
        </w:rPr>
        <w:t xml:space="preserve"> </w:t>
      </w:r>
      <w:r>
        <w:rPr>
          <w:rStyle w:val="publication-meta-date"/>
          <w:rFonts w:ascii="Times New Roman" w:hAnsi="Times New Roman"/>
          <w:b/>
          <w:bCs/>
          <w:i/>
          <w:iCs/>
        </w:rPr>
        <w:t>Section Zoology</w:t>
      </w:r>
      <w:r>
        <w:rPr>
          <w:rStyle w:val="publication-meta-date"/>
          <w:rFonts w:ascii="Times New Roman" w:hAnsi="Times New Roman"/>
        </w:rPr>
        <w:t xml:space="preserve"> 66/1: 156-159, DOI: 10.2478/s11756-010-0135-2.</w:t>
      </w:r>
    </w:p>
    <w:p w14:paraId="6248D9A2" w14:textId="77777777" w:rsidR="00820A20" w:rsidRPr="00820A20" w:rsidRDefault="001E3322" w:rsidP="00820A20">
      <w:pPr>
        <w:pStyle w:val="BodyA"/>
        <w:numPr>
          <w:ilvl w:val="1"/>
          <w:numId w:val="48"/>
        </w:numPr>
        <w:jc w:val="both"/>
        <w:rPr>
          <w:rStyle w:val="publication-meta-date"/>
          <w:rFonts w:ascii="Times New Roman" w:eastAsia="Times New Roman" w:hAnsi="Times New Roman" w:cs="Times New Roman"/>
          <w:lang w:val="de-DE"/>
        </w:rPr>
      </w:pPr>
      <w:r>
        <w:rPr>
          <w:rStyle w:val="publication-meta-date"/>
          <w:rFonts w:ascii="Times New Roman" w:hAnsi="Times New Roman"/>
          <w:lang w:val="de-DE"/>
        </w:rPr>
        <w:t>Ihut, A., Zitek, A., Weiss, S., Ratschan, C., Holzer, G., Kaufmann, T., Cocan., D., Constantinescu, R. &amp; V. Miresan (2014). Danube salmon (</w:t>
      </w:r>
      <w:r>
        <w:rPr>
          <w:rStyle w:val="publication-meta-date"/>
          <w:rFonts w:ascii="Times New Roman" w:hAnsi="Times New Roman"/>
          <w:i/>
          <w:iCs/>
        </w:rPr>
        <w:t>Hucho hucho</w:t>
      </w:r>
      <w:r>
        <w:rPr>
          <w:rStyle w:val="publication-meta-date"/>
          <w:rFonts w:ascii="Times New Roman" w:hAnsi="Times New Roman"/>
        </w:rPr>
        <w:t xml:space="preserve">) in Central and South Eastern Europe: a review for the development of an international program for the rehabilitation and conservation of Danube salmon populations. </w:t>
      </w:r>
      <w:r>
        <w:rPr>
          <w:rStyle w:val="publication-meta-date"/>
          <w:rFonts w:ascii="Times New Roman" w:hAnsi="Times New Roman"/>
          <w:b/>
          <w:bCs/>
          <w:i/>
          <w:iCs/>
        </w:rPr>
        <w:t>Bulletin UASVM Animal Science and Biotechnologies</w:t>
      </w:r>
      <w:r>
        <w:rPr>
          <w:rStyle w:val="publication-meta-date"/>
          <w:rFonts w:ascii="Times New Roman" w:hAnsi="Times New Roman"/>
        </w:rPr>
        <w:t xml:space="preserve"> 71 (2): 87-101. DOI:10.15835/buasvmcn-asb:10815</w:t>
      </w:r>
    </w:p>
    <w:p w14:paraId="29461533" w14:textId="6584A5D0" w:rsidR="00820A20" w:rsidRPr="00820A20" w:rsidRDefault="00820A20" w:rsidP="00820A20">
      <w:pPr>
        <w:pStyle w:val="BodyA"/>
        <w:numPr>
          <w:ilvl w:val="1"/>
          <w:numId w:val="48"/>
        </w:numPr>
        <w:jc w:val="both"/>
        <w:rPr>
          <w:rStyle w:val="publication-meta-date"/>
          <w:rFonts w:ascii="Times New Roman" w:eastAsia="Times New Roman" w:hAnsi="Times New Roman" w:cs="Times New Roman"/>
          <w:lang w:val="de-DE"/>
        </w:rPr>
      </w:pPr>
      <w:r>
        <w:rPr>
          <w:rStyle w:val="publication-meta-date"/>
          <w:rFonts w:ascii="Times New Roman" w:hAnsi="Times New Roman"/>
        </w:rPr>
        <w:t xml:space="preserve">Bajić, A., Sipos, S., Pejčić, Lj., Demeny, F., Sokoray-Varga, S., Muller, T. &amp; B. Miljanović (2015). </w:t>
      </w:r>
      <w:r w:rsidRPr="00820A20">
        <w:rPr>
          <w:rFonts w:cs="Times"/>
          <w:bCs/>
        </w:rPr>
        <w:t xml:space="preserve">Rearing Danube salmon, </w:t>
      </w:r>
      <w:r w:rsidRPr="00820A20">
        <w:rPr>
          <w:rFonts w:cs="Times"/>
          <w:bCs/>
          <w:i/>
          <w:iCs/>
        </w:rPr>
        <w:t xml:space="preserve">Hucho hucho </w:t>
      </w:r>
      <w:r w:rsidRPr="00820A20">
        <w:rPr>
          <w:rFonts w:cs="Times"/>
          <w:bCs/>
        </w:rPr>
        <w:t>(L. 1758), in controlled environment during early juvenile stage</w:t>
      </w:r>
      <w:r>
        <w:rPr>
          <w:rFonts w:cs="Times"/>
          <w:b/>
          <w:bCs/>
        </w:rPr>
        <w:t xml:space="preserve">. </w:t>
      </w:r>
      <w:r w:rsidRPr="00820A20">
        <w:rPr>
          <w:rFonts w:cs="Times"/>
          <w:b/>
          <w:bCs/>
          <w:i/>
        </w:rPr>
        <w:t>Pisces Hungarici</w:t>
      </w:r>
      <w:r>
        <w:rPr>
          <w:rFonts w:cs="Times"/>
          <w:bCs/>
        </w:rPr>
        <w:t xml:space="preserve"> 9: 81-88.</w:t>
      </w:r>
    </w:p>
    <w:p w14:paraId="4B4DCA9C" w14:textId="77777777" w:rsidR="00A94136" w:rsidRDefault="00A94136">
      <w:pPr>
        <w:pStyle w:val="BodyA"/>
        <w:jc w:val="both"/>
        <w:rPr>
          <w:rFonts w:ascii="Times New Roman" w:eastAsia="Times New Roman" w:hAnsi="Times New Roman" w:cs="Times New Roman"/>
        </w:rPr>
      </w:pPr>
    </w:p>
    <w:p w14:paraId="026297A5" w14:textId="77777777" w:rsidR="00A94136" w:rsidRDefault="001E3322" w:rsidP="003A13EC">
      <w:pPr>
        <w:pStyle w:val="BodyA"/>
        <w:numPr>
          <w:ilvl w:val="0"/>
          <w:numId w:val="44"/>
        </w:numPr>
        <w:pBdr>
          <w:bottom w:val="single" w:sz="4" w:space="1" w:color="auto"/>
        </w:pBdr>
        <w:jc w:val="both"/>
        <w:rPr>
          <w:rStyle w:val="publication-meta-date"/>
          <w:rFonts w:ascii="Times New Roman" w:eastAsia="Times New Roman" w:hAnsi="Times New Roman" w:cs="Times New Roman"/>
        </w:rPr>
      </w:pPr>
      <w:r>
        <w:rPr>
          <w:rStyle w:val="publication-meta-date"/>
          <w:rFonts w:ascii="Times New Roman" w:hAnsi="Times New Roman"/>
          <w:kern w:val="20"/>
        </w:rPr>
        <w:lastRenderedPageBreak/>
        <w:t xml:space="preserve">Smederevac-Lalić, M., Pešić, R., Cvejić, S. &amp; </w:t>
      </w:r>
      <w:r>
        <w:rPr>
          <w:rStyle w:val="publication-meta-date"/>
          <w:rFonts w:ascii="Times New Roman" w:hAnsi="Times New Roman"/>
          <w:b/>
          <w:bCs/>
          <w:kern w:val="20"/>
        </w:rPr>
        <w:t>P. Simonović</w:t>
      </w:r>
      <w:r>
        <w:rPr>
          <w:rStyle w:val="Hyperlink3"/>
          <w:rFonts w:ascii="Times New Roman" w:hAnsi="Times New Roman"/>
        </w:rPr>
        <w:t xml:space="preserve"> (2011). </w:t>
      </w:r>
      <w:r>
        <w:rPr>
          <w:rStyle w:val="publication-meta-date"/>
          <w:rFonts w:ascii="Plantin" w:eastAsia="Plantin" w:hAnsi="Plantin" w:cs="Plantin"/>
        </w:rPr>
        <w:t>S</w:t>
      </w:r>
      <w:r>
        <w:rPr>
          <w:rStyle w:val="publication-meta-date"/>
          <w:rFonts w:ascii="Times New Roman" w:hAnsi="Times New Roman"/>
        </w:rPr>
        <w:t xml:space="preserve">ocio-economic features of commercial fishery in the bordering upper Danube River area of Serbia. </w:t>
      </w:r>
      <w:r>
        <w:rPr>
          <w:rStyle w:val="publication-meta-date"/>
          <w:rFonts w:ascii="Times New Roman" w:hAnsi="Times New Roman"/>
          <w:b/>
          <w:bCs/>
          <w:i/>
          <w:iCs/>
        </w:rPr>
        <w:t>Environmental Monitoring and Assessment</w:t>
      </w:r>
      <w:r>
        <w:rPr>
          <w:rStyle w:val="publication-meta-date"/>
          <w:rFonts w:ascii="Times New Roman" w:hAnsi="Times New Roman"/>
        </w:rPr>
        <w:t xml:space="preserve"> 184: 2633-2646, </w:t>
      </w:r>
      <w:r>
        <w:rPr>
          <w:rStyle w:val="publication-meta-date"/>
          <w:rFonts w:ascii="TimesTen-Roman" w:eastAsia="TimesTen-Roman" w:hAnsi="TimesTen-Roman" w:cs="TimesTen-Roman"/>
          <w:color w:val="131413"/>
          <w:u w:color="131413"/>
        </w:rPr>
        <w:t>DOI 10.1007/s10661-011-2140-5</w:t>
      </w:r>
      <w:r>
        <w:rPr>
          <w:rStyle w:val="publication-meta-date"/>
          <w:rFonts w:ascii="Times New Roman" w:hAnsi="Times New Roman"/>
        </w:rPr>
        <w:t>.</w:t>
      </w:r>
    </w:p>
    <w:p w14:paraId="1B6047AC" w14:textId="77777777" w:rsidR="00A94136" w:rsidRPr="007A43C1" w:rsidRDefault="001E3322" w:rsidP="007207C6">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Simić, V.M., Simić. S.B., Stojković Piperac, M., Petrović, A. &amp; Đ. Milošević (2014). Commercial fish species of inland waters: A model for sustainability assessment and management. </w:t>
      </w:r>
      <w:r>
        <w:rPr>
          <w:rStyle w:val="publication-meta-date"/>
          <w:rFonts w:ascii="Times New Roman" w:hAnsi="Times New Roman"/>
          <w:b/>
          <w:bCs/>
          <w:i/>
          <w:iCs/>
          <w:shd w:val="clear" w:color="auto" w:fill="FFFFFF"/>
        </w:rPr>
        <w:t>Science of The Total Environment</w:t>
      </w:r>
      <w:r>
        <w:rPr>
          <w:rStyle w:val="publication-meta-date"/>
          <w:rFonts w:ascii="Times New Roman" w:hAnsi="Times New Roman"/>
          <w:shd w:val="clear" w:color="auto" w:fill="FFFFFF"/>
        </w:rPr>
        <w:t> 497-498C:642-650. DOI: </w:t>
      </w:r>
      <w:r>
        <w:rPr>
          <w:rStyle w:val="publication-meta-date"/>
          <w:rFonts w:ascii="Times New Roman" w:hAnsi="Times New Roman"/>
          <w:shd w:val="clear" w:color="auto" w:fill="FFFFFF"/>
          <w:lang w:val="es-ES_tradnl"/>
        </w:rPr>
        <w:t>10.1016/j.scitotenv.2014.07.092</w:t>
      </w:r>
    </w:p>
    <w:p w14:paraId="091CA1A9" w14:textId="656FCEE0" w:rsidR="007A43C1" w:rsidRPr="00AD632B" w:rsidRDefault="007207C6" w:rsidP="00AD632B">
      <w:pPr>
        <w:pStyle w:val="BodyA"/>
        <w:numPr>
          <w:ilvl w:val="1"/>
          <w:numId w:val="54"/>
        </w:numPr>
        <w:jc w:val="both"/>
        <w:rPr>
          <w:rFonts w:ascii="Times New Roman" w:eastAsia="Times New Roman" w:hAnsi="Times New Roman" w:cs="Times New Roman"/>
        </w:rPr>
      </w:pPr>
      <w:r>
        <w:rPr>
          <w:rStyle w:val="None"/>
          <w:rFonts w:ascii="Times New Roman" w:hAnsi="Times New Roman" w:cs="Times New Roman"/>
          <w:shd w:val="clear" w:color="auto" w:fill="FFFFFF"/>
          <w:lang w:val="es-ES_tradnl"/>
        </w:rPr>
        <w:t xml:space="preserve">Milosković, A., Dojčinović, B., Kovačević, S., Radojković, N., Radenković, M, Milošević, Đ. &amp; V.M. Simić (2016). Spatial monitoring of heavy metals in the inland waters of Serbia: a multispecies approach base don comercial fish. </w:t>
      </w:r>
      <w:r>
        <w:rPr>
          <w:rStyle w:val="None"/>
          <w:rFonts w:ascii="Times New Roman" w:hAnsi="Times New Roman" w:cs="Times New Roman"/>
          <w:b/>
          <w:i/>
          <w:shd w:val="clear" w:color="auto" w:fill="FFFFFF"/>
          <w:lang w:val="es-ES_tradnl"/>
        </w:rPr>
        <w:t>Environmental Science and Pollution Research</w:t>
      </w:r>
      <w:r>
        <w:rPr>
          <w:rStyle w:val="None"/>
          <w:rFonts w:ascii="Times New Roman" w:hAnsi="Times New Roman" w:cs="Times New Roman"/>
          <w:shd w:val="clear" w:color="auto" w:fill="FFFFFF"/>
          <w:lang w:val="es-ES_tradnl"/>
        </w:rPr>
        <w:t xml:space="preserve">  </w:t>
      </w:r>
      <w:r w:rsidRPr="005A41D2">
        <w:rPr>
          <w:rFonts w:ascii="Calibri" w:hAnsi="Calibri" w:cs="Helvetica Neue"/>
          <w:color w:val="auto"/>
        </w:rPr>
        <w:t>DOI: 10.1007/s11356-016-6207-2</w:t>
      </w:r>
    </w:p>
    <w:p w14:paraId="6E2B6308" w14:textId="11831EF3" w:rsidR="00AD632B" w:rsidRDefault="00AD632B">
      <w:pPr>
        <w:pStyle w:val="BodyA"/>
        <w:numPr>
          <w:ilvl w:val="1"/>
          <w:numId w:val="54"/>
        </w:numPr>
        <w:spacing w:after="200"/>
        <w:jc w:val="both"/>
        <w:rPr>
          <w:rStyle w:val="publication-meta-date"/>
          <w:rFonts w:ascii="Times New Roman" w:eastAsia="Times New Roman" w:hAnsi="Times New Roman" w:cs="Times New Roman"/>
        </w:rPr>
      </w:pPr>
      <w:r w:rsidRPr="00DD0F6F">
        <w:rPr>
          <w:rFonts w:ascii="Times New Roman" w:hAnsi="Times New Roman" w:cs="Times New Roman"/>
        </w:rPr>
        <w:t xml:space="preserve">Cvijanović, G., Adnađević, T., Jarić, I., Lenhardt, M. &amp; S. Marić (2016). </w:t>
      </w:r>
      <w:r w:rsidRPr="00DD0F6F">
        <w:rPr>
          <w:rFonts w:ascii="Times New Roman" w:hAnsi="Times New Roman" w:cs="Times New Roman"/>
          <w:bCs/>
        </w:rPr>
        <w:t>Genetic analysis of sterlet (</w:t>
      </w:r>
      <w:r w:rsidRPr="00DD0F6F">
        <w:rPr>
          <w:rFonts w:ascii="Times New Roman" w:hAnsi="Times New Roman" w:cs="Times New Roman"/>
          <w:bCs/>
          <w:i/>
          <w:iCs/>
        </w:rPr>
        <w:t xml:space="preserve">Acipenser ruthenus </w:t>
      </w:r>
      <w:r w:rsidRPr="00DD0F6F">
        <w:rPr>
          <w:rFonts w:ascii="Times New Roman" w:hAnsi="Times New Roman" w:cs="Times New Roman"/>
          <w:bCs/>
        </w:rPr>
        <w:t>L.) populations in the Middle and Lower Danube sections</w:t>
      </w:r>
      <w:r>
        <w:rPr>
          <w:rFonts w:ascii="Times New Roman" w:hAnsi="Times New Roman" w:cs="Times New Roman"/>
          <w:bCs/>
        </w:rPr>
        <w:t xml:space="preserve">. </w:t>
      </w:r>
      <w:r>
        <w:rPr>
          <w:rFonts w:ascii="Times New Roman" w:hAnsi="Times New Roman" w:cs="Times New Roman"/>
          <w:b/>
          <w:bCs/>
          <w:i/>
        </w:rPr>
        <w:t>North-Western Journal of Zoology</w:t>
      </w:r>
      <w:r>
        <w:rPr>
          <w:rFonts w:ascii="Times New Roman" w:hAnsi="Times New Roman" w:cs="Times New Roman"/>
          <w:bCs/>
        </w:rPr>
        <w:t>: e151403</w:t>
      </w:r>
    </w:p>
    <w:p w14:paraId="57AA43D6" w14:textId="77777777" w:rsidR="00A94136" w:rsidRDefault="001E3322">
      <w:pPr>
        <w:pStyle w:val="BodyA"/>
        <w:numPr>
          <w:ilvl w:val="0"/>
          <w:numId w:val="44"/>
        </w:numPr>
        <w:jc w:val="both"/>
        <w:rPr>
          <w:rStyle w:val="publication-meta-date"/>
          <w:rFonts w:ascii="Times New Roman" w:eastAsia="Times New Roman" w:hAnsi="Times New Roman" w:cs="Times New Roman"/>
        </w:rPr>
      </w:pPr>
      <w:r>
        <w:rPr>
          <w:rStyle w:val="publication-meta-date"/>
          <w:rFonts w:ascii="Times New Roman" w:hAnsi="Times New Roman"/>
          <w:b/>
          <w:bCs/>
        </w:rPr>
        <w:t>Simonović, P.D.</w:t>
      </w:r>
      <w:r>
        <w:rPr>
          <w:rStyle w:val="publication-meta-date"/>
          <w:rFonts w:ascii="Times New Roman" w:hAnsi="Times New Roman"/>
        </w:rPr>
        <w:t xml:space="preserve">, Nikolić, V.P., Tošić, A.D. &amp; S.P. Marić (2011). Length-weight relationship in adult huchen </w:t>
      </w:r>
      <w:r>
        <w:rPr>
          <w:rStyle w:val="publication-meta-date"/>
          <w:rFonts w:ascii="Times New Roman" w:hAnsi="Times New Roman"/>
          <w:i/>
          <w:iCs/>
          <w:lang w:val="es-ES_tradnl"/>
        </w:rPr>
        <w:t xml:space="preserve">Hucho hucho </w:t>
      </w:r>
      <w:r>
        <w:rPr>
          <w:rStyle w:val="publication-meta-date"/>
          <w:rFonts w:ascii="Times New Roman" w:hAnsi="Times New Roman"/>
        </w:rPr>
        <w:t xml:space="preserve">(L., 1758) from Drina River, Serbia. </w:t>
      </w:r>
      <w:r>
        <w:rPr>
          <w:rStyle w:val="publication-meta-date"/>
          <w:rFonts w:ascii="Times New Roman" w:hAnsi="Times New Roman"/>
          <w:b/>
          <w:bCs/>
          <w:i/>
          <w:iCs/>
          <w:lang w:val="pt-PT"/>
        </w:rPr>
        <w:t>Biologia</w:t>
      </w:r>
      <w:r>
        <w:rPr>
          <w:rStyle w:val="publication-meta-date"/>
          <w:rFonts w:ascii="Times New Roman" w:hAnsi="Times New Roman"/>
        </w:rPr>
        <w:t xml:space="preserve">, Bratislava </w:t>
      </w:r>
      <w:r>
        <w:rPr>
          <w:rStyle w:val="publication-meta-date"/>
          <w:rFonts w:ascii="Times New Roman" w:hAnsi="Times New Roman"/>
          <w:i/>
          <w:iCs/>
        </w:rPr>
        <w:t>Section Zoology</w:t>
      </w:r>
      <w:r>
        <w:rPr>
          <w:rStyle w:val="publication-meta-date"/>
          <w:rFonts w:ascii="Times New Roman" w:hAnsi="Times New Roman"/>
        </w:rPr>
        <w:t xml:space="preserve"> 66/1: 156-159, DOI: 10.2478/s11756-010-0135-2.</w:t>
      </w:r>
    </w:p>
    <w:p w14:paraId="39F95BFC" w14:textId="77777777" w:rsidR="00A94136" w:rsidRDefault="001E3322">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color w:val="231F20"/>
          <w:u w:color="231F20"/>
        </w:rPr>
        <w:t>Witkowski A., Bajia A., Treer T., Hegediš A., Marić S., Šprem N., Piria M., Kapusta A. 2013 – Past and present of and perspectives forthe Danube huchen</w:t>
      </w:r>
      <w:r>
        <w:rPr>
          <w:rStyle w:val="publication-meta-date"/>
          <w:rFonts w:ascii="Times New Roman" w:hAnsi="Times New Roman"/>
          <w:i/>
          <w:iCs/>
          <w:color w:val="231F20"/>
          <w:u w:color="231F20"/>
          <w:lang w:val="es-ES_tradnl"/>
        </w:rPr>
        <w:t xml:space="preserve">, Hucho hucho </w:t>
      </w:r>
      <w:r>
        <w:rPr>
          <w:rStyle w:val="publication-meta-date"/>
          <w:rFonts w:ascii="Times New Roman" w:hAnsi="Times New Roman"/>
          <w:color w:val="231F20"/>
          <w:u w:color="231F20"/>
        </w:rPr>
        <w:t xml:space="preserve">(L.), in the Danube basin – </w:t>
      </w:r>
      <w:r>
        <w:rPr>
          <w:rStyle w:val="publication-meta-date"/>
          <w:rFonts w:ascii="Times New Roman" w:hAnsi="Times New Roman"/>
          <w:b/>
          <w:bCs/>
          <w:i/>
          <w:iCs/>
          <w:color w:val="231F20"/>
          <w:u w:color="231F20"/>
        </w:rPr>
        <w:t>Arch. Pol. Fish.</w:t>
      </w:r>
      <w:r>
        <w:rPr>
          <w:rStyle w:val="publication-meta-date"/>
          <w:rFonts w:ascii="Times New Roman" w:hAnsi="Times New Roman"/>
          <w:color w:val="231F20"/>
          <w:u w:color="231F20"/>
        </w:rPr>
        <w:t xml:space="preserve"> 21: 129-142.</w:t>
      </w:r>
    </w:p>
    <w:p w14:paraId="2E4A93F6" w14:textId="77777777" w:rsidR="00A94136" w:rsidRDefault="001E3322" w:rsidP="003052E8">
      <w:pPr>
        <w:pStyle w:val="BodyA"/>
        <w:numPr>
          <w:ilvl w:val="1"/>
          <w:numId w:val="60"/>
        </w:numPr>
        <w:spacing w:after="200"/>
        <w:jc w:val="both"/>
        <w:rPr>
          <w:rStyle w:val="publication-meta-date"/>
          <w:rFonts w:ascii="Times New Roman" w:eastAsia="Times New Roman" w:hAnsi="Times New Roman" w:cs="Times New Roman"/>
          <w:sz w:val="22"/>
          <w:szCs w:val="22"/>
          <w:lang w:val="nl-NL"/>
        </w:rPr>
      </w:pPr>
      <w:r>
        <w:rPr>
          <w:rStyle w:val="publication-meta-date"/>
          <w:rFonts w:ascii="Times New Roman" w:hAnsi="Times New Roman"/>
          <w:sz w:val="22"/>
          <w:szCs w:val="22"/>
          <w:lang w:val="nl-NL"/>
        </w:rPr>
        <w:t xml:space="preserve">Treer, T., </w:t>
      </w:r>
      <w:r>
        <w:rPr>
          <w:rStyle w:val="publication-meta-date"/>
          <w:rFonts w:ascii="Times New Roman" w:hAnsi="Times New Roman"/>
          <w:sz w:val="22"/>
          <w:szCs w:val="22"/>
        </w:rPr>
        <w:t>Šprem, N. &amp; M. Piria (2014). Condition of the huchen (</w:t>
      </w:r>
      <w:r>
        <w:rPr>
          <w:rStyle w:val="publication-meta-date"/>
          <w:rFonts w:ascii="Times New Roman" w:hAnsi="Times New Roman"/>
          <w:i/>
          <w:iCs/>
          <w:sz w:val="22"/>
          <w:szCs w:val="22"/>
        </w:rPr>
        <w:t>Hucho hucho</w:t>
      </w:r>
      <w:r>
        <w:rPr>
          <w:rStyle w:val="publication-meta-date"/>
          <w:rFonts w:ascii="Times New Roman" w:hAnsi="Times New Roman"/>
          <w:sz w:val="22"/>
          <w:szCs w:val="22"/>
        </w:rPr>
        <w:t xml:space="preserve"> Linnaeus, 1758) from the Croatian-Slovenian Kupa River. </w:t>
      </w:r>
      <w:r>
        <w:rPr>
          <w:rStyle w:val="publication-meta-date"/>
          <w:rFonts w:ascii="Times New Roman" w:hAnsi="Times New Roman"/>
          <w:i/>
          <w:iCs/>
          <w:sz w:val="22"/>
          <w:szCs w:val="22"/>
        </w:rPr>
        <w:t>J. Appl. Ichthyol.</w:t>
      </w:r>
      <w:r>
        <w:rPr>
          <w:rStyle w:val="publication-meta-date"/>
          <w:rFonts w:ascii="Times New Roman" w:hAnsi="Times New Roman"/>
          <w:sz w:val="22"/>
          <w:szCs w:val="22"/>
        </w:rPr>
        <w:t xml:space="preserve"> 30 (1): 168-171, </w:t>
      </w:r>
      <w:r>
        <w:rPr>
          <w:rStyle w:val="publication-meta-date"/>
          <w:rFonts w:ascii="Times New Roman" w:hAnsi="Times New Roman"/>
          <w:sz w:val="22"/>
          <w:szCs w:val="22"/>
          <w:shd w:val="clear" w:color="auto" w:fill="FFFFFF"/>
        </w:rPr>
        <w:t>doi: 10.1111/jai.12309</w:t>
      </w:r>
    </w:p>
    <w:p w14:paraId="7E1B0DCB" w14:textId="77777777" w:rsidR="00A94136" w:rsidRDefault="001E3322" w:rsidP="003052E8">
      <w:pPr>
        <w:pStyle w:val="BodyA"/>
        <w:numPr>
          <w:ilvl w:val="0"/>
          <w:numId w:val="61"/>
        </w:numPr>
        <w:pBdr>
          <w:bottom w:val="single" w:sz="4" w:space="1" w:color="auto"/>
        </w:pBdr>
        <w:jc w:val="both"/>
        <w:rPr>
          <w:rStyle w:val="publication-meta-date"/>
          <w:rFonts w:ascii="Times New Roman" w:eastAsia="Times New Roman" w:hAnsi="Times New Roman" w:cs="Times New Roman"/>
          <w:sz w:val="22"/>
          <w:szCs w:val="22"/>
        </w:rPr>
      </w:pPr>
      <w:r>
        <w:rPr>
          <w:rStyle w:val="Hyperlink10"/>
          <w:rFonts w:ascii="Times New Roman" w:hAnsi="Times New Roman"/>
        </w:rPr>
        <w:t xml:space="preserve">Mrdak, D., </w:t>
      </w:r>
      <w:r>
        <w:rPr>
          <w:rStyle w:val="publication-meta-date"/>
        </w:rPr>
        <w:t xml:space="preserve">Nikolić, V., Tošić, A. &amp; </w:t>
      </w:r>
      <w:r>
        <w:rPr>
          <w:rStyle w:val="publication-meta-date"/>
          <w:b/>
          <w:bCs/>
        </w:rPr>
        <w:t>P. Simonović</w:t>
      </w:r>
      <w:r>
        <w:rPr>
          <w:rStyle w:val="publication-meta-date"/>
          <w:vertAlign w:val="superscript"/>
        </w:rPr>
        <w:t xml:space="preserve"> </w:t>
      </w:r>
      <w:r>
        <w:rPr>
          <w:rStyle w:val="Hyperlink10"/>
          <w:rFonts w:ascii="Times New Roman" w:hAnsi="Times New Roman"/>
        </w:rPr>
        <w:t xml:space="preserve">(2012). </w:t>
      </w:r>
      <w:r>
        <w:rPr>
          <w:rStyle w:val="publication-meta-date"/>
        </w:rPr>
        <w:t xml:space="preserve">Molecular and ecological features of the soft-muzzled trout </w:t>
      </w:r>
      <w:r>
        <w:rPr>
          <w:rStyle w:val="publication-meta-date"/>
          <w:i/>
          <w:iCs/>
        </w:rPr>
        <w:t xml:space="preserve">Salmo obtusirostris </w:t>
      </w:r>
      <w:r>
        <w:rPr>
          <w:rStyle w:val="publication-meta-date"/>
          <w:lang w:val="de-DE"/>
        </w:rPr>
        <w:t>(Heckel, 1852)</w:t>
      </w:r>
      <w:r>
        <w:rPr>
          <w:rStyle w:val="publication-meta-date"/>
          <w:i/>
          <w:iCs/>
        </w:rPr>
        <w:t> </w:t>
      </w:r>
      <w:r>
        <w:rPr>
          <w:rStyle w:val="publication-meta-date"/>
        </w:rPr>
        <w:t xml:space="preserve">in the Zeta River, Montenegro. </w:t>
      </w:r>
      <w:r>
        <w:rPr>
          <w:rStyle w:val="publication-meta-date"/>
          <w:b/>
          <w:bCs/>
          <w:i/>
          <w:iCs/>
        </w:rPr>
        <w:t>Biologia Bratislava</w:t>
      </w:r>
      <w:r>
        <w:rPr>
          <w:rStyle w:val="publication-meta-date"/>
          <w:b/>
          <w:bCs/>
        </w:rPr>
        <w:t xml:space="preserve">, </w:t>
      </w:r>
      <w:r>
        <w:rPr>
          <w:rStyle w:val="publication-meta-date"/>
          <w:b/>
          <w:bCs/>
          <w:i/>
          <w:iCs/>
        </w:rPr>
        <w:t>Section Zoology</w:t>
      </w:r>
      <w:r>
        <w:rPr>
          <w:rStyle w:val="publication-meta-date"/>
        </w:rPr>
        <w:t xml:space="preserve"> 67: </w:t>
      </w:r>
      <w:r>
        <w:rPr>
          <w:rStyle w:val="publication-meta-date"/>
          <w:rFonts w:ascii="Times New Roman" w:hAnsi="Times New Roman"/>
        </w:rPr>
        <w:t>222-233, DOI: 10.2478/s11756-011-0150-y</w:t>
      </w:r>
    </w:p>
    <w:p w14:paraId="6EED253F" w14:textId="77777777" w:rsidR="00A94136" w:rsidRPr="003141B3" w:rsidRDefault="001E3322" w:rsidP="003052E8">
      <w:pPr>
        <w:pStyle w:val="BodyA"/>
        <w:numPr>
          <w:ilvl w:val="1"/>
          <w:numId w:val="61"/>
        </w:numPr>
        <w:jc w:val="both"/>
        <w:rPr>
          <w:rStyle w:val="publication-meta-date"/>
          <w:rFonts w:ascii="Times New Roman" w:eastAsia="Times New Roman" w:hAnsi="Times New Roman" w:cs="Times New Roman"/>
          <w:sz w:val="22"/>
          <w:szCs w:val="22"/>
        </w:rPr>
      </w:pPr>
      <w:r>
        <w:rPr>
          <w:rStyle w:val="publication-meta-date"/>
          <w:rFonts w:ascii="Times New Roman" w:hAnsi="Times New Roman"/>
        </w:rPr>
        <w:t xml:space="preserve">Zanella, L.N., Defaveri, J., Zanella, D., Merila, J., Šanda, R. &amp; M. Mrakovčić (2015). Does predation drive morphological differentiation among Adriatic populations of the three-spined stickleback? </w:t>
      </w:r>
      <w:r>
        <w:rPr>
          <w:rStyle w:val="publication-meta-date"/>
          <w:rFonts w:ascii="Times New Roman" w:hAnsi="Times New Roman"/>
          <w:b/>
          <w:bCs/>
          <w:i/>
          <w:iCs/>
        </w:rPr>
        <w:t>Biological Journal of the Linnean Society</w:t>
      </w:r>
      <w:r>
        <w:rPr>
          <w:rStyle w:val="publication-meta-date"/>
          <w:rFonts w:ascii="Times New Roman" w:hAnsi="Times New Roman"/>
        </w:rPr>
        <w:t xml:space="preserve"> 115 (1): </w:t>
      </w:r>
      <w:r>
        <w:rPr>
          <w:rStyle w:val="publication-meta-date"/>
          <w:rFonts w:ascii="Times New Roman" w:hAnsi="Times New Roman"/>
          <w:shd w:val="clear" w:color="auto" w:fill="FFFFFF"/>
        </w:rPr>
        <w:t>DOI: 10.1111/bij.12491</w:t>
      </w:r>
    </w:p>
    <w:p w14:paraId="513BA576" w14:textId="14CCAE54" w:rsidR="00A7447B" w:rsidRPr="00A7447B" w:rsidRDefault="003141B3" w:rsidP="003052E8">
      <w:pPr>
        <w:pStyle w:val="BodyA"/>
        <w:numPr>
          <w:ilvl w:val="1"/>
          <w:numId w:val="61"/>
        </w:numPr>
        <w:spacing w:after="240"/>
        <w:ind w:left="754" w:hanging="397"/>
        <w:jc w:val="both"/>
        <w:rPr>
          <w:rStyle w:val="publication-meta-date"/>
          <w:rFonts w:ascii="Times New Roman" w:eastAsia="Times New Roman" w:hAnsi="Times New Roman" w:cs="Times New Roman"/>
          <w:sz w:val="22"/>
          <w:szCs w:val="22"/>
        </w:rPr>
      </w:pPr>
      <w:r w:rsidRPr="00E5363A">
        <w:rPr>
          <w:rStyle w:val="publication-meta-date"/>
          <w:rFonts w:ascii="Times New Roman" w:hAnsi="Times New Roman" w:cs="Times New Roman"/>
        </w:rPr>
        <w:t xml:space="preserve">Marić, D. &amp; J. Rakočević (2015). Some life-history traits of the Adriatic brown trout </w:t>
      </w:r>
      <w:r w:rsidRPr="00E5363A">
        <w:rPr>
          <w:rStyle w:val="publication-meta-date"/>
          <w:rFonts w:ascii="Times New Roman" w:hAnsi="Times New Roman" w:cs="Times New Roman"/>
          <w:i/>
        </w:rPr>
        <w:t>Salmo farioides</w:t>
      </w:r>
      <w:r w:rsidRPr="00E5363A">
        <w:rPr>
          <w:rStyle w:val="publication-meta-date"/>
          <w:rFonts w:ascii="Times New Roman" w:hAnsi="Times New Roman" w:cs="Times New Roman"/>
        </w:rPr>
        <w:t xml:space="preserve"> Karaman, 1938 (Salmonidae) from the Morača River, Montenegro. </w:t>
      </w:r>
      <w:r w:rsidRPr="00E5363A">
        <w:rPr>
          <w:rStyle w:val="publication-meta-date"/>
          <w:rFonts w:ascii="Times New Roman" w:hAnsi="Times New Roman" w:cs="Times New Roman"/>
          <w:b/>
          <w:i/>
        </w:rPr>
        <w:t>Acta zoological bulgarica</w:t>
      </w:r>
      <w:r w:rsidRPr="00E5363A">
        <w:rPr>
          <w:rStyle w:val="publication-meta-date"/>
          <w:rFonts w:ascii="Times New Roman" w:hAnsi="Times New Roman" w:cs="Times New Roman"/>
          <w:b/>
        </w:rPr>
        <w:t xml:space="preserve"> </w:t>
      </w:r>
      <w:r w:rsidRPr="00E5363A">
        <w:rPr>
          <w:rStyle w:val="publication-meta-date"/>
          <w:rFonts w:ascii="Times New Roman" w:hAnsi="Times New Roman" w:cs="Times New Roman"/>
        </w:rPr>
        <w:t>67 (2): 249-257.</w:t>
      </w:r>
    </w:p>
    <w:p w14:paraId="1B8B7CB3" w14:textId="6780D992" w:rsidR="00A7447B" w:rsidRPr="00A7447B" w:rsidRDefault="00A7447B" w:rsidP="003052E8">
      <w:pPr>
        <w:pStyle w:val="BodyA"/>
        <w:numPr>
          <w:ilvl w:val="0"/>
          <w:numId w:val="61"/>
        </w:numPr>
        <w:pBdr>
          <w:bottom w:val="single" w:sz="4" w:space="1" w:color="auto"/>
        </w:pBdr>
        <w:jc w:val="both"/>
        <w:rPr>
          <w:rStyle w:val="Hyperlink3"/>
          <w:rFonts w:ascii="Times New Roman" w:hAnsi="Times New Roman" w:cs="Times New Roman"/>
        </w:rPr>
      </w:pPr>
      <w:r w:rsidRPr="009937BC">
        <w:rPr>
          <w:rFonts w:ascii="Times New Roman" w:hAnsi="Times New Roman" w:cs="Times New Roman"/>
        </w:rPr>
        <w:t xml:space="preserve">Marić, S, Nikolić, V. Tošić, A. &amp; </w:t>
      </w:r>
      <w:r w:rsidRPr="009937BC">
        <w:rPr>
          <w:rFonts w:ascii="Times New Roman" w:hAnsi="Times New Roman" w:cs="Times New Roman"/>
          <w:b/>
          <w:bCs/>
        </w:rPr>
        <w:t>P. Simonović</w:t>
      </w:r>
      <w:r w:rsidRPr="009937BC">
        <w:rPr>
          <w:rFonts w:ascii="Times New Roman" w:hAnsi="Times New Roman" w:cs="Times New Roman"/>
        </w:rPr>
        <w:t xml:space="preserve"> (2012). Record of the brown trout </w:t>
      </w:r>
      <w:r w:rsidRPr="009937BC">
        <w:rPr>
          <w:rFonts w:ascii="Times New Roman" w:hAnsi="Times New Roman" w:cs="Times New Roman"/>
          <w:i/>
          <w:iCs/>
          <w:lang w:val="it-IT"/>
        </w:rPr>
        <w:t xml:space="preserve">Salmo trutta </w:t>
      </w:r>
      <w:r w:rsidRPr="009937BC">
        <w:rPr>
          <w:rFonts w:ascii="Times New Roman" w:hAnsi="Times New Roman" w:cs="Times New Roman"/>
        </w:rPr>
        <w:t xml:space="preserve">L., 1758 in the main riverbed of the Serbian part of the Danube River. </w:t>
      </w:r>
      <w:r w:rsidRPr="009937BC">
        <w:rPr>
          <w:rFonts w:ascii="Times New Roman" w:hAnsi="Times New Roman" w:cs="Times New Roman"/>
          <w:b/>
          <w:bCs/>
          <w:i/>
          <w:iCs/>
        </w:rPr>
        <w:t>J. Appl. Ichthyology</w:t>
      </w:r>
      <w:r w:rsidRPr="009937BC">
        <w:rPr>
          <w:rFonts w:ascii="Times New Roman" w:hAnsi="Times New Roman" w:cs="Times New Roman"/>
        </w:rPr>
        <w:t xml:space="preserve"> 28: 135-137</w:t>
      </w:r>
      <w:r w:rsidRPr="00A7447B">
        <w:rPr>
          <w:rFonts w:ascii="Times New Roman" w:hAnsi="Times New Roman" w:cs="Times New Roman"/>
        </w:rPr>
        <w:t>.</w:t>
      </w:r>
    </w:p>
    <w:p w14:paraId="108A66B3" w14:textId="33B668EA" w:rsidR="00A7447B" w:rsidRDefault="00A7447B" w:rsidP="003052E8">
      <w:pPr>
        <w:pStyle w:val="BodyA"/>
        <w:numPr>
          <w:ilvl w:val="1"/>
          <w:numId w:val="61"/>
        </w:numPr>
        <w:jc w:val="both"/>
        <w:rPr>
          <w:rStyle w:val="publication-meta-date"/>
          <w:rFonts w:ascii="Times New Roman" w:eastAsia="Times New Roman" w:hAnsi="Times New Roman" w:cs="Times New Roman"/>
          <w:sz w:val="22"/>
          <w:szCs w:val="22"/>
        </w:rPr>
      </w:pPr>
      <w:r w:rsidRPr="00B44CDC">
        <w:rPr>
          <w:rStyle w:val="Hyperlink3"/>
          <w:rFonts w:ascii="Times New Roman" w:hAnsi="Times New Roman" w:cs="Times New Roman"/>
        </w:rPr>
        <w:t xml:space="preserve">Popa, G.O., </w:t>
      </w:r>
      <w:r w:rsidRPr="00B44CDC">
        <w:rPr>
          <w:rFonts w:ascii="Times New Roman" w:hAnsi="Times New Roman" w:cs="Times New Roman"/>
          <w:iCs/>
        </w:rPr>
        <w:t>Curtean-Bănăduc, A.</w:t>
      </w:r>
      <w:r w:rsidRPr="00B44CDC">
        <w:rPr>
          <w:iCs/>
        </w:rPr>
        <w:t>,</w:t>
      </w:r>
      <w:r w:rsidRPr="00B44CDC">
        <w:rPr>
          <w:rFonts w:ascii="Times New Roman" w:hAnsi="Times New Roman" w:cs="Times New Roman"/>
          <w:iCs/>
        </w:rPr>
        <w:t xml:space="preserve"> Bănăduc, D.</w:t>
      </w:r>
      <w:r w:rsidRPr="00B44CDC">
        <w:rPr>
          <w:iCs/>
        </w:rPr>
        <w:t>,</w:t>
      </w:r>
      <w:r w:rsidRPr="00B44CDC">
        <w:rPr>
          <w:rFonts w:ascii="Times New Roman" w:hAnsi="Times New Roman" w:cs="Times New Roman"/>
          <w:iCs/>
        </w:rPr>
        <w:t xml:space="preserve"> Florescu, I. E</w:t>
      </w:r>
      <w:r w:rsidRPr="00B44CDC">
        <w:rPr>
          <w:iCs/>
        </w:rPr>
        <w:t xml:space="preserve">., </w:t>
      </w:r>
      <w:r w:rsidRPr="00B44CDC">
        <w:rPr>
          <w:rFonts w:ascii="Times New Roman" w:hAnsi="Times New Roman" w:cs="Times New Roman"/>
          <w:iCs/>
        </w:rPr>
        <w:t>Burcea, A.</w:t>
      </w:r>
      <w:r w:rsidRPr="00B44CDC">
        <w:rPr>
          <w:iCs/>
        </w:rPr>
        <w:t>, Dudu,</w:t>
      </w:r>
      <w:r w:rsidRPr="00B44CDC">
        <w:rPr>
          <w:rFonts w:ascii="Times New Roman" w:hAnsi="Times New Roman" w:cs="Times New Roman"/>
          <w:iCs/>
        </w:rPr>
        <w:t xml:space="preserve"> A.</w:t>
      </w:r>
      <w:r w:rsidRPr="00B44CDC">
        <w:rPr>
          <w:iCs/>
        </w:rPr>
        <w:t>,</w:t>
      </w:r>
      <w:r w:rsidRPr="00B44CDC">
        <w:rPr>
          <w:rFonts w:ascii="Times New Roman" w:hAnsi="Times New Roman" w:cs="Times New Roman"/>
          <w:iCs/>
        </w:rPr>
        <w:t xml:space="preserve"> Georgescu, S. E. </w:t>
      </w:r>
      <w:r w:rsidRPr="00B44CDC">
        <w:rPr>
          <w:iCs/>
        </w:rPr>
        <w:t xml:space="preserve">&amp; </w:t>
      </w:r>
      <w:r w:rsidRPr="00B44CDC">
        <w:rPr>
          <w:rFonts w:ascii="Times New Roman" w:hAnsi="Times New Roman" w:cs="Times New Roman"/>
          <w:iCs/>
        </w:rPr>
        <w:t>M. Costache</w:t>
      </w:r>
      <w:r w:rsidRPr="00B44CDC">
        <w:rPr>
          <w:iCs/>
        </w:rPr>
        <w:t xml:space="preserve"> (2016). </w:t>
      </w:r>
      <w:r w:rsidRPr="00B44CDC">
        <w:rPr>
          <w:rFonts w:ascii="Times New Roman" w:hAnsi="Times New Roman" w:cs="Times New Roman"/>
          <w:bCs/>
        </w:rPr>
        <w:t>Molecular Markers Reveal Reduced Genetic Diversity in Romanian Populations of Brown Trout</w:t>
      </w:r>
      <w:r w:rsidRPr="00B44CDC">
        <w:rPr>
          <w:rFonts w:ascii="Times New Roman" w:hAnsi="Times New Roman" w:cs="Times New Roman"/>
        </w:rPr>
        <w:t xml:space="preserve">, </w:t>
      </w:r>
      <w:r w:rsidRPr="00B44CDC">
        <w:rPr>
          <w:rFonts w:ascii="Times New Roman" w:hAnsi="Times New Roman" w:cs="Times New Roman"/>
          <w:bCs/>
          <w:i/>
          <w:iCs/>
        </w:rPr>
        <w:t xml:space="preserve">Salmo trutta </w:t>
      </w:r>
      <w:r w:rsidRPr="00B44CDC">
        <w:rPr>
          <w:rFonts w:ascii="Times New Roman" w:hAnsi="Times New Roman" w:cs="Times New Roman"/>
          <w:bCs/>
        </w:rPr>
        <w:t>L.</w:t>
      </w:r>
      <w:r w:rsidRPr="00B44CDC">
        <w:rPr>
          <w:rFonts w:ascii="Times New Roman" w:hAnsi="Times New Roman" w:cs="Times New Roman"/>
        </w:rPr>
        <w:t xml:space="preserve">, </w:t>
      </w:r>
      <w:r w:rsidRPr="00B44CDC">
        <w:rPr>
          <w:rFonts w:ascii="Times New Roman" w:hAnsi="Times New Roman" w:cs="Times New Roman"/>
          <w:bCs/>
        </w:rPr>
        <w:t>1758 (Salmonidae)</w:t>
      </w:r>
      <w:r>
        <w:t xml:space="preserve">. </w:t>
      </w:r>
      <w:r w:rsidRPr="00B44CDC">
        <w:rPr>
          <w:rFonts w:ascii="Times New Roman" w:hAnsi="Times New Roman" w:cs="Times New Roman"/>
          <w:b/>
          <w:i/>
        </w:rPr>
        <w:t>Acta zool. bulg</w:t>
      </w:r>
      <w:r>
        <w:rPr>
          <w:rFonts w:ascii="Times New Roman" w:hAnsi="Times New Roman" w:cs="Times New Roman"/>
        </w:rPr>
        <w:t>., 68 (3): 399-406</w:t>
      </w:r>
    </w:p>
    <w:p w14:paraId="1ABACF82" w14:textId="79CFCB47" w:rsidR="00A94136" w:rsidRPr="003141B3" w:rsidRDefault="001E3322" w:rsidP="003052E8">
      <w:pPr>
        <w:pStyle w:val="BodyA"/>
        <w:numPr>
          <w:ilvl w:val="0"/>
          <w:numId w:val="62"/>
        </w:numPr>
        <w:pBdr>
          <w:bottom w:val="single" w:sz="4" w:space="0" w:color="000000"/>
        </w:pBdr>
        <w:spacing w:before="240"/>
        <w:ind w:left="357" w:hanging="357"/>
        <w:jc w:val="both"/>
        <w:rPr>
          <w:rStyle w:val="publication-meta-date"/>
          <w:rFonts w:ascii="Times New Roman" w:eastAsia="Times New Roman" w:hAnsi="Times New Roman" w:cs="Times New Roman"/>
          <w:szCs w:val="22"/>
        </w:rPr>
      </w:pPr>
      <w:r w:rsidRPr="003141B3">
        <w:rPr>
          <w:rStyle w:val="Hyperlink3"/>
          <w:rFonts w:ascii="Times New Roman" w:hAnsi="Times New Roman"/>
          <w:szCs w:val="22"/>
        </w:rPr>
        <w:t>Đikanović, V., Paunović, M., Nikoli</w:t>
      </w:r>
      <w:r w:rsidRPr="003141B3">
        <w:rPr>
          <w:rStyle w:val="Hyperlink4"/>
          <w:rFonts w:ascii="Times New Roman" w:hAnsi="Times New Roman"/>
          <w:szCs w:val="22"/>
        </w:rPr>
        <w:t>ć</w:t>
      </w:r>
      <w:r w:rsidRPr="003141B3">
        <w:rPr>
          <w:rStyle w:val="Hyperlink3"/>
          <w:rFonts w:ascii="Times New Roman" w:hAnsi="Times New Roman"/>
          <w:szCs w:val="22"/>
        </w:rPr>
        <w:t>, V., Simonovi</w:t>
      </w:r>
      <w:r w:rsidRPr="003141B3">
        <w:rPr>
          <w:rStyle w:val="Hyperlink4"/>
          <w:rFonts w:ascii="Times New Roman" w:hAnsi="Times New Roman"/>
          <w:szCs w:val="22"/>
        </w:rPr>
        <w:t>ć</w:t>
      </w:r>
      <w:r w:rsidRPr="003141B3">
        <w:rPr>
          <w:rStyle w:val="Hyperlink3"/>
          <w:rFonts w:ascii="Times New Roman" w:hAnsi="Times New Roman"/>
          <w:szCs w:val="22"/>
        </w:rPr>
        <w:t>, P. &amp; P. Caki</w:t>
      </w:r>
      <w:r w:rsidRPr="003141B3">
        <w:rPr>
          <w:rStyle w:val="Hyperlink4"/>
          <w:rFonts w:ascii="Times New Roman" w:hAnsi="Times New Roman"/>
          <w:szCs w:val="22"/>
        </w:rPr>
        <w:t xml:space="preserve">ć </w:t>
      </w:r>
      <w:r w:rsidRPr="003141B3">
        <w:rPr>
          <w:rStyle w:val="Hyperlink3"/>
          <w:rFonts w:ascii="Times New Roman" w:hAnsi="Times New Roman"/>
          <w:szCs w:val="22"/>
        </w:rPr>
        <w:t xml:space="preserve">(2012). </w:t>
      </w:r>
      <w:r w:rsidRPr="003141B3">
        <w:rPr>
          <w:rStyle w:val="publication-meta-date"/>
          <w:rFonts w:ascii="Times New Roman" w:hAnsi="Times New Roman"/>
          <w:szCs w:val="22"/>
        </w:rPr>
        <w:t xml:space="preserve">Parasitofauna of freshwater fishes in the Serbian open waters: a checklist of parasites of freshwater fishes in Serbian open waters. </w:t>
      </w:r>
      <w:r w:rsidRPr="003141B3">
        <w:rPr>
          <w:rStyle w:val="publication-meta-date"/>
          <w:rFonts w:ascii="Times New Roman" w:hAnsi="Times New Roman"/>
          <w:b/>
          <w:bCs/>
          <w:i/>
          <w:iCs/>
          <w:szCs w:val="22"/>
        </w:rPr>
        <w:t>Rev. Fish. Biol. Fisheries</w:t>
      </w:r>
      <w:r w:rsidRPr="003141B3">
        <w:rPr>
          <w:rStyle w:val="publication-meta-date"/>
          <w:rFonts w:ascii="Times New Roman" w:hAnsi="Times New Roman"/>
          <w:szCs w:val="22"/>
        </w:rPr>
        <w:t xml:space="preserve"> 22 (1): 297-324, DOI 10.1007/s11160-011-9226-6</w:t>
      </w:r>
    </w:p>
    <w:p w14:paraId="0BB77E2E" w14:textId="77777777" w:rsidR="00A94136" w:rsidRDefault="001E3322" w:rsidP="003052E8">
      <w:pPr>
        <w:pStyle w:val="BodyA"/>
        <w:numPr>
          <w:ilvl w:val="1"/>
          <w:numId w:val="62"/>
        </w:numPr>
        <w:shd w:val="clear" w:color="auto" w:fill="FFFFFF"/>
        <w:jc w:val="both"/>
        <w:rPr>
          <w:rStyle w:val="publication-meta-date"/>
          <w:rFonts w:ascii="Times New Roman" w:eastAsia="Times New Roman" w:hAnsi="Times New Roman" w:cs="Times New Roman"/>
          <w:sz w:val="23"/>
          <w:szCs w:val="23"/>
        </w:rPr>
      </w:pPr>
      <w:r>
        <w:rPr>
          <w:rStyle w:val="publication-meta-date"/>
          <w:rFonts w:ascii="Times New Roman" w:hAnsi="Times New Roman"/>
          <w:sz w:val="22"/>
          <w:szCs w:val="22"/>
        </w:rPr>
        <w:t xml:space="preserve">Kirin, D., Hanzelova, V., Shukerova, S., Hristov, S., Turcekova, L. &amp; M. Spakulova (2013). Helminth community of fishes from the River Danube and Lake Srebarna, Bulgaria. </w:t>
      </w:r>
      <w:r>
        <w:rPr>
          <w:rStyle w:val="publication-meta-date"/>
          <w:rFonts w:ascii="Times New Roman" w:hAnsi="Times New Roman"/>
          <w:i/>
          <w:iCs/>
          <w:sz w:val="22"/>
          <w:szCs w:val="22"/>
        </w:rPr>
        <w:t xml:space="preserve">Animal Science </w:t>
      </w:r>
      <w:r>
        <w:rPr>
          <w:rStyle w:val="publication-meta-date"/>
          <w:rFonts w:ascii="Times New Roman" w:hAnsi="Times New Roman"/>
          <w:sz w:val="22"/>
          <w:szCs w:val="22"/>
        </w:rPr>
        <w:t>56: 333-340.</w:t>
      </w:r>
    </w:p>
    <w:p w14:paraId="197056EC" w14:textId="77777777" w:rsidR="00A94136" w:rsidRDefault="001E3322" w:rsidP="003052E8">
      <w:pPr>
        <w:pStyle w:val="BodyA"/>
        <w:numPr>
          <w:ilvl w:val="1"/>
          <w:numId w:val="62"/>
        </w:numPr>
        <w:shd w:val="clear" w:color="auto" w:fill="FFFFFF"/>
        <w:jc w:val="both"/>
        <w:rPr>
          <w:rStyle w:val="publication-meta-date"/>
          <w:rFonts w:ascii="Times New Roman" w:eastAsia="Times New Roman" w:hAnsi="Times New Roman" w:cs="Times New Roman"/>
          <w:sz w:val="22"/>
          <w:szCs w:val="22"/>
        </w:rPr>
      </w:pPr>
      <w:r>
        <w:rPr>
          <w:rStyle w:val="publication-meta-date"/>
          <w:rFonts w:ascii="Times New Roman" w:hAnsi="Times New Roman"/>
          <w:sz w:val="22"/>
          <w:szCs w:val="22"/>
        </w:rPr>
        <w:lastRenderedPageBreak/>
        <w:t xml:space="preserve">Ozturk, T. &amp; A. Ozer (2014). Monogenean Fish Parasites, Their Host Preferences and Seasonal Distributions in the Lower Kızılırmak Delta (Turkey). </w:t>
      </w:r>
      <w:r>
        <w:rPr>
          <w:rStyle w:val="publication-meta-date"/>
          <w:rFonts w:ascii="Times New Roman" w:hAnsi="Times New Roman"/>
          <w:i/>
          <w:iCs/>
          <w:sz w:val="22"/>
          <w:szCs w:val="22"/>
        </w:rPr>
        <w:t>Turk. J. Fish. Aquat. Sci.</w:t>
      </w:r>
      <w:r>
        <w:rPr>
          <w:rStyle w:val="publication-meta-date"/>
          <w:rFonts w:ascii="Times New Roman" w:hAnsi="Times New Roman"/>
          <w:sz w:val="22"/>
          <w:szCs w:val="22"/>
        </w:rPr>
        <w:t xml:space="preserve"> 14: 367-378. DOI: 10.4194/1303-2712-v14_2_07</w:t>
      </w:r>
    </w:p>
    <w:p w14:paraId="05C355A8" w14:textId="77777777" w:rsidR="00A94136" w:rsidRDefault="00A94136">
      <w:pPr>
        <w:pStyle w:val="BodyA"/>
        <w:jc w:val="both"/>
        <w:rPr>
          <w:rFonts w:ascii="Times New Roman" w:eastAsia="Times New Roman" w:hAnsi="Times New Roman" w:cs="Times New Roman"/>
        </w:rPr>
      </w:pPr>
    </w:p>
    <w:p w14:paraId="31B9D12B"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Radulović</w:t>
      </w:r>
      <w:r>
        <w:rPr>
          <w:rStyle w:val="publication-meta-date"/>
          <w:rFonts w:ascii="Times New Roman" w:hAnsi="Times New Roman"/>
          <w:lang w:val="nl-NL"/>
        </w:rPr>
        <w:t>, S.,  Boon, P.J., Laketi</w:t>
      </w:r>
      <w:r>
        <w:rPr>
          <w:rStyle w:val="publication-meta-date"/>
          <w:rFonts w:ascii="Times New Roman" w:hAnsi="Times New Roman"/>
        </w:rPr>
        <w:t xml:space="preserve">ć, D., </w:t>
      </w:r>
      <w:r>
        <w:rPr>
          <w:rStyle w:val="publication-meta-date"/>
          <w:rFonts w:ascii="Times New Roman" w:hAnsi="Times New Roman"/>
          <w:b/>
          <w:bCs/>
        </w:rPr>
        <w:t>Simonović, P.</w:t>
      </w:r>
      <w:r>
        <w:rPr>
          <w:rStyle w:val="publication-meta-date"/>
          <w:rFonts w:ascii="Times New Roman" w:hAnsi="Times New Roman"/>
        </w:rPr>
        <w:t xml:space="preserve">, Puzović, S., Živković, M., Jurca, T., Ovuka, M.  Malaguti, S. &amp; I. Teodorović (2012). Preliminary check-lists for applying SERCON (System for Evaluating Rivers for Conservation) to rivers in Serbia. </w:t>
      </w:r>
      <w:r>
        <w:rPr>
          <w:rStyle w:val="publication-meta-date"/>
          <w:rFonts w:ascii="Times New Roman" w:hAnsi="Times New Roman"/>
          <w:b/>
          <w:bCs/>
          <w:i/>
          <w:iCs/>
        </w:rPr>
        <w:t>Arch. Biol. Sci. Belgrade</w:t>
      </w:r>
      <w:r>
        <w:rPr>
          <w:rStyle w:val="publication-meta-date"/>
          <w:rFonts w:ascii="Times New Roman" w:hAnsi="Times New Roman"/>
        </w:rPr>
        <w:t xml:space="preserve"> 64 (3): 1037-1058. DOI:10.2298/ABS1203037R</w:t>
      </w:r>
    </w:p>
    <w:p w14:paraId="409A2EDF" w14:textId="77777777" w:rsidR="00A94136" w:rsidRPr="000F5970" w:rsidRDefault="001E3322">
      <w:pPr>
        <w:pStyle w:val="BodyA"/>
        <w:numPr>
          <w:ilvl w:val="1"/>
          <w:numId w:val="54"/>
        </w:numPr>
        <w:spacing w:after="200"/>
        <w:jc w:val="both"/>
        <w:rPr>
          <w:rStyle w:val="publication-meta-date"/>
          <w:rFonts w:ascii="Times New Roman" w:eastAsia="Times New Roman" w:hAnsi="Times New Roman" w:cs="Times New Roman"/>
        </w:rPr>
      </w:pPr>
      <w:r>
        <w:rPr>
          <w:rStyle w:val="publication-meta-date"/>
          <w:rFonts w:ascii="Times New Roman" w:hAnsi="Times New Roman"/>
        </w:rPr>
        <w:t xml:space="preserve">Džigurski, D., Ljevnaić-Mašić, B. &amp; Lj. Nikolić (2014). The effects of phisical-chemical water parameters on the </w:t>
      </w:r>
      <w:r>
        <w:rPr>
          <w:rStyle w:val="publication-meta-date"/>
          <w:rFonts w:ascii="Times New Roman" w:hAnsi="Times New Roman"/>
          <w:i/>
          <w:iCs/>
        </w:rPr>
        <w:t xml:space="preserve">Nymphaeon </w:t>
      </w:r>
      <w:r>
        <w:rPr>
          <w:rStyle w:val="publication-meta-date"/>
          <w:rFonts w:ascii="Times New Roman" w:hAnsi="Times New Roman"/>
        </w:rPr>
        <w:t xml:space="preserve">alliance development in northwestern Serbia. </w:t>
      </w:r>
      <w:r>
        <w:rPr>
          <w:rStyle w:val="publication-meta-date"/>
          <w:rFonts w:ascii="Times New Roman" w:hAnsi="Times New Roman"/>
          <w:b/>
          <w:bCs/>
          <w:i/>
          <w:iCs/>
          <w:shd w:val="clear" w:color="auto" w:fill="FFFFFF"/>
          <w:lang w:val="it-IT"/>
        </w:rPr>
        <w:t xml:space="preserve">Acta Societatis Botanicorum Poloniae </w:t>
      </w:r>
      <w:r>
        <w:rPr>
          <w:rStyle w:val="publication-meta-date"/>
          <w:rFonts w:ascii="Times New Roman" w:hAnsi="Times New Roman"/>
          <w:shd w:val="clear" w:color="auto" w:fill="FFFFFF"/>
        </w:rPr>
        <w:t>83(2):103-111. DOI: 10.5586/asbp.2014.013</w:t>
      </w:r>
    </w:p>
    <w:p w14:paraId="64E9FA79" w14:textId="7F3ADC2E" w:rsidR="000F5970" w:rsidRDefault="000F5970">
      <w:pPr>
        <w:pStyle w:val="BodyA"/>
        <w:numPr>
          <w:ilvl w:val="1"/>
          <w:numId w:val="54"/>
        </w:numPr>
        <w:spacing w:after="200"/>
        <w:jc w:val="both"/>
        <w:rPr>
          <w:rStyle w:val="publication-meta-date"/>
          <w:rFonts w:ascii="Times New Roman" w:eastAsia="Times New Roman" w:hAnsi="Times New Roman" w:cs="Times New Roman"/>
        </w:rPr>
      </w:pPr>
      <w:r>
        <w:rPr>
          <w:rFonts w:ascii="Times New Roman" w:hAnsi="Times New Roman" w:cs="Times New Roman"/>
          <w:color w:val="262626"/>
          <w:sz w:val="26"/>
          <w:szCs w:val="26"/>
        </w:rPr>
        <w:t xml:space="preserve">Džigurski, D., Nikolić, Lj. &amp; B. Ljevnaić-Mačić (2016). Vegetation of the </w:t>
      </w:r>
      <w:r>
        <w:rPr>
          <w:rFonts w:ascii="Times New Roman" w:hAnsi="Times New Roman" w:cs="Times New Roman"/>
          <w:i/>
          <w:color w:val="262626"/>
          <w:sz w:val="26"/>
          <w:szCs w:val="26"/>
        </w:rPr>
        <w:t xml:space="preserve">Hydrochari-Lemnetei and </w:t>
      </w:r>
      <w:r>
        <w:rPr>
          <w:rFonts w:ascii="Times New Roman" w:hAnsi="Times New Roman" w:cs="Times New Roman"/>
          <w:color w:val="262626"/>
          <w:sz w:val="26"/>
          <w:szCs w:val="26"/>
        </w:rPr>
        <w:t>Potemetea</w:t>
      </w:r>
      <w:r>
        <w:rPr>
          <w:rFonts w:ascii="Times New Roman" w:hAnsi="Times New Roman" w:cs="Times New Roman"/>
          <w:i/>
          <w:color w:val="262626"/>
          <w:sz w:val="26"/>
          <w:szCs w:val="26"/>
        </w:rPr>
        <w:t xml:space="preserve"> </w:t>
      </w:r>
      <w:r>
        <w:rPr>
          <w:rFonts w:ascii="Times New Roman" w:hAnsi="Times New Roman" w:cs="Times New Roman"/>
          <w:color w:val="262626"/>
          <w:sz w:val="26"/>
          <w:szCs w:val="26"/>
        </w:rPr>
        <w:t xml:space="preserve">classes in the Danube-Tisza-Danube hydrosystem. </w:t>
      </w:r>
      <w:r>
        <w:rPr>
          <w:rFonts w:ascii="Times New Roman" w:hAnsi="Times New Roman" w:cs="Times New Roman"/>
          <w:b/>
          <w:i/>
          <w:color w:val="262626"/>
          <w:sz w:val="26"/>
          <w:szCs w:val="26"/>
        </w:rPr>
        <w:t>Contemporary Problems in Ecology</w:t>
      </w:r>
      <w:r>
        <w:rPr>
          <w:rFonts w:ascii="Times New Roman" w:hAnsi="Times New Roman" w:cs="Times New Roman"/>
          <w:color w:val="262626"/>
          <w:sz w:val="26"/>
          <w:szCs w:val="26"/>
        </w:rPr>
        <w:t xml:space="preserve"> 9 (3): 329-341</w:t>
      </w:r>
    </w:p>
    <w:p w14:paraId="7604E917"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lang w:val="it-IT"/>
        </w:rPr>
      </w:pPr>
      <w:r>
        <w:rPr>
          <w:rStyle w:val="publication-meta-date"/>
          <w:b/>
          <w:bCs/>
          <w:lang w:val="it-IT"/>
        </w:rPr>
        <w:t>Simonovi</w:t>
      </w:r>
      <w:r>
        <w:rPr>
          <w:rStyle w:val="publication-meta-date"/>
          <w:b/>
          <w:bCs/>
        </w:rPr>
        <w:t>ć</w:t>
      </w:r>
      <w:r>
        <w:rPr>
          <w:rStyle w:val="publication-meta-date"/>
          <w:b/>
          <w:bCs/>
          <w:lang w:val="it-IT"/>
        </w:rPr>
        <w:t xml:space="preserve"> P.</w:t>
      </w:r>
      <w:r>
        <w:rPr>
          <w:rStyle w:val="publication-meta-date"/>
          <w:lang w:val="it-IT"/>
        </w:rPr>
        <w:t>, Tošić, A., Vassilev, M., Apostolou, A., Mrdak, D., Ristovska, M., Kostov, V., Nikoli</w:t>
      </w:r>
      <w:r>
        <w:rPr>
          <w:rStyle w:val="publication-meta-date"/>
        </w:rPr>
        <w:t>ć, V., Š</w:t>
      </w:r>
      <w:r>
        <w:rPr>
          <w:rStyle w:val="publication-meta-date"/>
          <w:lang w:val="es-ES_tradnl"/>
        </w:rPr>
        <w:t>kraba, D.,</w:t>
      </w:r>
      <w:r>
        <w:rPr>
          <w:rStyle w:val="publication-meta-date"/>
          <w:lang w:val="it-IT"/>
        </w:rPr>
        <w:t xml:space="preserve"> Vilizzi, L. &amp; G.H. Copp</w:t>
      </w:r>
      <w:r>
        <w:rPr>
          <w:rStyle w:val="publication-meta-date"/>
          <w:b/>
          <w:bCs/>
          <w:vertAlign w:val="superscript"/>
          <w:lang w:val="it-IT"/>
        </w:rPr>
        <w:t xml:space="preserve"> </w:t>
      </w:r>
      <w:r>
        <w:rPr>
          <w:rStyle w:val="publication-meta-date"/>
          <w:rFonts w:ascii="Times New Roman" w:hAnsi="Times New Roman"/>
        </w:rPr>
        <w:t xml:space="preserve">(2013). Risk assessment of non-native freshwater fishes in four countries of the Balkans region using FISK, the invasiveness screening tool for non-native freshwater fishes. </w:t>
      </w:r>
      <w:r>
        <w:rPr>
          <w:rStyle w:val="publication-meta-date"/>
          <w:rFonts w:ascii="Times New Roman" w:hAnsi="Times New Roman"/>
          <w:b/>
          <w:bCs/>
          <w:i/>
          <w:iCs/>
        </w:rPr>
        <w:t>Mediterranean Marine Science</w:t>
      </w:r>
      <w:r>
        <w:rPr>
          <w:rStyle w:val="publication-meta-date"/>
          <w:rFonts w:ascii="Times New Roman" w:hAnsi="Times New Roman"/>
          <w:b/>
          <w:bCs/>
        </w:rPr>
        <w:t xml:space="preserve"> </w:t>
      </w:r>
      <w:r>
        <w:rPr>
          <w:rStyle w:val="publication-meta-date"/>
          <w:rFonts w:ascii="Times New Roman" w:hAnsi="Times New Roman"/>
        </w:rPr>
        <w:t>14/2: 369-376, DOI 10.12681/mms.337</w:t>
      </w:r>
    </w:p>
    <w:p w14:paraId="356F0D85" w14:textId="77777777" w:rsidR="00A94136" w:rsidRDefault="001E3322">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Copp, G.H. (2013). The fish ivasiveness screening kit (FISK) for non-native freshwater fishes: A summary of current applications. </w:t>
      </w:r>
      <w:r>
        <w:rPr>
          <w:rStyle w:val="publication-meta-date"/>
          <w:rFonts w:ascii="Times New Roman" w:hAnsi="Times New Roman"/>
          <w:b/>
          <w:bCs/>
          <w:i/>
          <w:iCs/>
        </w:rPr>
        <w:t>Risk Analysis</w:t>
      </w:r>
      <w:r>
        <w:rPr>
          <w:rStyle w:val="publication-meta-date"/>
          <w:rFonts w:ascii="Times New Roman" w:hAnsi="Times New Roman"/>
        </w:rPr>
        <w:t xml:space="preserve"> 33 (8): 1394-1396. </w:t>
      </w:r>
      <w:r>
        <w:rPr>
          <w:rStyle w:val="publication-meta-date"/>
          <w:rFonts w:ascii="Times New Roman" w:hAnsi="Times New Roman"/>
          <w:shd w:val="clear" w:color="auto" w:fill="FFFFFF"/>
        </w:rPr>
        <w:t>DOI: 10.1111/risa.12095</w:t>
      </w:r>
    </w:p>
    <w:p w14:paraId="00666C08" w14:textId="77777777" w:rsidR="00A94136" w:rsidRDefault="001E3322">
      <w:pPr>
        <w:pStyle w:val="BodyA"/>
        <w:numPr>
          <w:ilvl w:val="1"/>
          <w:numId w:val="54"/>
        </w:numPr>
        <w:jc w:val="both"/>
        <w:rPr>
          <w:rStyle w:val="publication-meta-date"/>
          <w:rFonts w:ascii="Times New Roman" w:eastAsia="Times New Roman" w:hAnsi="Times New Roman" w:cs="Times New Roman"/>
          <w:lang w:val="pt-PT"/>
        </w:rPr>
      </w:pPr>
      <w:r>
        <w:rPr>
          <w:rStyle w:val="publication-meta-date"/>
          <w:rFonts w:ascii="Times New Roman" w:hAnsi="Times New Roman"/>
          <w:lang w:val="pt-PT"/>
        </w:rPr>
        <w:t>Sampaio, F.D.F., Freire Carolina, A., Sampaio Tony</w:t>
      </w:r>
      <w:r>
        <w:rPr>
          <w:rStyle w:val="publication-meta-date"/>
          <w:rFonts w:ascii="Times New Roman" w:hAnsi="Times New Roman"/>
        </w:rPr>
        <w:t xml:space="preserve"> Vinicius, M., Vitule Jean, R.S. &amp; F. Favaro Luis (2015). The precautionary principle and its approach to risk analysis and quarantine related to the trade of marine ornamental fishes in Brasil. </w:t>
      </w:r>
      <w:r>
        <w:rPr>
          <w:rStyle w:val="publication-meta-date"/>
          <w:rFonts w:ascii="Times New Roman" w:hAnsi="Times New Roman"/>
          <w:b/>
          <w:bCs/>
          <w:i/>
          <w:iCs/>
        </w:rPr>
        <w:t>Marine Policy</w:t>
      </w:r>
      <w:r>
        <w:rPr>
          <w:rStyle w:val="publication-meta-date"/>
          <w:rFonts w:ascii="Times New Roman" w:hAnsi="Times New Roman"/>
        </w:rPr>
        <w:t xml:space="preserve"> 51: 163-168.</w:t>
      </w:r>
      <w:r>
        <w:rPr>
          <w:rStyle w:val="publication-meta-date"/>
          <w:rFonts w:ascii="Times New Roman" w:hAnsi="Times New Roman"/>
          <w:shd w:val="clear" w:color="auto" w:fill="FFFFFF"/>
        </w:rPr>
        <w:t xml:space="preserve"> DOI: 10.1016/j.marpol.2014.08.003</w:t>
      </w:r>
    </w:p>
    <w:p w14:paraId="744B11AC" w14:textId="77777777" w:rsidR="00A94136" w:rsidRPr="00057B5B" w:rsidRDefault="001E3322" w:rsidP="00057B5B">
      <w:pPr>
        <w:pStyle w:val="BodyA"/>
        <w:numPr>
          <w:ilvl w:val="1"/>
          <w:numId w:val="54"/>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 xml:space="preserve">Kalous, L., Patoka, J. &amp; O. Kopecky (2015). European hub for invaders: Risk assessment of aquarium fishes exported from the Czech Republic. </w:t>
      </w:r>
      <w:r>
        <w:rPr>
          <w:rStyle w:val="publication-meta-date"/>
          <w:rFonts w:ascii="Times New Roman" w:hAnsi="Times New Roman"/>
          <w:b/>
          <w:bCs/>
          <w:i/>
          <w:iCs/>
          <w:shd w:val="clear" w:color="auto" w:fill="FFFFFF"/>
          <w:lang w:val="es-ES_tradnl"/>
        </w:rPr>
        <w:t>Acta Ichthyologica et Piscatoria</w:t>
      </w:r>
      <w:r>
        <w:rPr>
          <w:rStyle w:val="publication-meta-date"/>
          <w:rFonts w:ascii="Times New Roman" w:hAnsi="Times New Roman"/>
          <w:shd w:val="clear" w:color="auto" w:fill="FFFFFF"/>
        </w:rPr>
        <w:t xml:space="preserve"> 45 (3): 239-245.</w:t>
      </w:r>
    </w:p>
    <w:p w14:paraId="7EF1D81C" w14:textId="77777777" w:rsidR="00057B5B" w:rsidRPr="001B572A" w:rsidRDefault="00057B5B" w:rsidP="001B572A">
      <w:pPr>
        <w:pStyle w:val="BodyA"/>
        <w:numPr>
          <w:ilvl w:val="1"/>
          <w:numId w:val="54"/>
        </w:numPr>
        <w:jc w:val="both"/>
        <w:rPr>
          <w:rStyle w:val="None"/>
          <w:rFonts w:ascii="Times New Roman" w:eastAsia="Times New Roman" w:hAnsi="Times New Roman" w:cs="Times New Roman"/>
        </w:rPr>
      </w:pPr>
      <w:r w:rsidRPr="007941A9">
        <w:rPr>
          <w:rStyle w:val="None"/>
          <w:rFonts w:ascii="Times New Roman" w:hAnsi="Times New Roman" w:cs="Times New Roman"/>
          <w:shd w:val="clear" w:color="auto" w:fill="FFFFFF"/>
          <w:lang w:val="nl-NL"/>
        </w:rPr>
        <w:t xml:space="preserve">Kostov, V., </w:t>
      </w:r>
      <w:r>
        <w:rPr>
          <w:rStyle w:val="None"/>
          <w:rFonts w:ascii="Times New Roman" w:hAnsi="Times New Roman" w:cs="Times New Roman"/>
          <w:shd w:val="clear" w:color="auto" w:fill="FFFFFF"/>
          <w:lang w:val="nl-NL"/>
        </w:rPr>
        <w:t xml:space="preserve">Nastova, R., Gjorgovska, N., Ushlinovska, I., Arsovska, J. &amp; M. Ristovska (2015). First record of common bream, </w:t>
      </w:r>
      <w:r>
        <w:rPr>
          <w:rStyle w:val="None"/>
          <w:rFonts w:ascii="Times New Roman" w:hAnsi="Times New Roman" w:cs="Times New Roman"/>
          <w:i/>
          <w:shd w:val="clear" w:color="auto" w:fill="FFFFFF"/>
          <w:lang w:val="nl-NL"/>
        </w:rPr>
        <w:t xml:space="preserve">Abramis brama </w:t>
      </w:r>
      <w:r>
        <w:rPr>
          <w:rStyle w:val="None"/>
          <w:rFonts w:ascii="Times New Roman" w:hAnsi="Times New Roman" w:cs="Times New Roman"/>
          <w:shd w:val="clear" w:color="auto" w:fill="FFFFFF"/>
          <w:lang w:val="nl-NL"/>
        </w:rPr>
        <w:t xml:space="preserve">(Linnaeus, 1758), introduced to the Vardar River basin, Republic of Macedonia. </w:t>
      </w:r>
      <w:r>
        <w:rPr>
          <w:rStyle w:val="None"/>
          <w:rFonts w:ascii="Times New Roman" w:hAnsi="Times New Roman" w:cs="Times New Roman"/>
          <w:b/>
          <w:i/>
          <w:shd w:val="clear" w:color="auto" w:fill="FFFFFF"/>
          <w:lang w:val="nl-NL"/>
        </w:rPr>
        <w:t>Macedonian Journal of Animal Science</w:t>
      </w:r>
      <w:r>
        <w:rPr>
          <w:rStyle w:val="None"/>
          <w:rFonts w:ascii="Times New Roman" w:hAnsi="Times New Roman" w:cs="Times New Roman"/>
          <w:shd w:val="clear" w:color="auto" w:fill="FFFFFF"/>
          <w:lang w:val="nl-NL"/>
        </w:rPr>
        <w:t xml:space="preserve"> 5 (2): 113-118.</w:t>
      </w:r>
    </w:p>
    <w:p w14:paraId="1D834EF7" w14:textId="517929AE" w:rsidR="001B572A" w:rsidRPr="005C0E3C" w:rsidRDefault="001B572A">
      <w:pPr>
        <w:pStyle w:val="BodyA"/>
        <w:numPr>
          <w:ilvl w:val="1"/>
          <w:numId w:val="54"/>
        </w:numPr>
        <w:spacing w:after="200"/>
        <w:jc w:val="both"/>
        <w:rPr>
          <w:rStyle w:val="None"/>
          <w:rFonts w:ascii="Times New Roman" w:eastAsia="Times New Roman" w:hAnsi="Times New Roman" w:cs="Times New Roman"/>
        </w:rPr>
      </w:pPr>
      <w:r>
        <w:rPr>
          <w:rStyle w:val="None"/>
          <w:rFonts w:ascii="Times New Roman" w:hAnsi="Times New Roman" w:cs="Times New Roman"/>
          <w:shd w:val="clear" w:color="auto" w:fill="FFFFFF"/>
          <w:lang w:val="nl-NL"/>
        </w:rPr>
        <w:t xml:space="preserve">Pavlova, M. &amp; Y. Rabadijev (2014). Effect of some environmental parameters on the composition of fish communities in the riparian zone of the bulgarian Danube River section. </w:t>
      </w:r>
      <w:r>
        <w:rPr>
          <w:rStyle w:val="None"/>
          <w:rFonts w:ascii="Times New Roman" w:hAnsi="Times New Roman" w:cs="Times New Roman"/>
          <w:b/>
          <w:i/>
          <w:shd w:val="clear" w:color="auto" w:fill="FFFFFF"/>
          <w:lang w:val="nl-NL"/>
        </w:rPr>
        <w:t xml:space="preserve">Acta zoologica bulgarica </w:t>
      </w:r>
      <w:r>
        <w:rPr>
          <w:rStyle w:val="None"/>
          <w:rFonts w:ascii="Times New Roman" w:hAnsi="Times New Roman" w:cs="Times New Roman"/>
          <w:shd w:val="clear" w:color="auto" w:fill="FFFFFF"/>
          <w:lang w:val="nl-NL"/>
        </w:rPr>
        <w:t>66: 185-190.</w:t>
      </w:r>
    </w:p>
    <w:p w14:paraId="7E6EB93C" w14:textId="77777777" w:rsidR="00883277" w:rsidRPr="00883277" w:rsidRDefault="005C0E3C" w:rsidP="00883277">
      <w:pPr>
        <w:pStyle w:val="BodyA"/>
        <w:numPr>
          <w:ilvl w:val="1"/>
          <w:numId w:val="54"/>
        </w:numPr>
        <w:spacing w:after="200"/>
        <w:jc w:val="both"/>
        <w:rPr>
          <w:rFonts w:ascii="Times New Roman" w:eastAsia="Times New Roman" w:hAnsi="Times New Roman" w:cs="Times New Roman"/>
        </w:rPr>
      </w:pPr>
      <w:r w:rsidRPr="00BD6DB6">
        <w:rPr>
          <w:rFonts w:ascii="Times New Roman" w:hAnsi="Times New Roman" w:cs="Times New Roman"/>
        </w:rPr>
        <w:t xml:space="preserve">Marr, S.M., Ellender, B.R., Woodford, D.J., Alexander, M.E., Wasserman, R.J., Evey, P., Zengeya, T. &amp; O.L.F. Weyl (2016). </w:t>
      </w:r>
      <w:r w:rsidRPr="00BD6DB6">
        <w:rPr>
          <w:rFonts w:ascii="Times New Roman" w:hAnsi="Times New Roman" w:cs="Times New Roman"/>
          <w:bCs/>
        </w:rPr>
        <w:t xml:space="preserve">Evaluating invasion risk for freshwater fishes in South Africa. </w:t>
      </w:r>
      <w:r w:rsidRPr="00BD6DB6">
        <w:rPr>
          <w:rFonts w:ascii="Times New Roman" w:hAnsi="Times New Roman" w:cs="Times New Roman"/>
          <w:b/>
          <w:bCs/>
          <w:i/>
        </w:rPr>
        <w:t>Bothalia</w:t>
      </w:r>
      <w:r w:rsidRPr="00BD6DB6">
        <w:rPr>
          <w:rFonts w:ascii="Times New Roman" w:hAnsi="Times New Roman" w:cs="Times New Roman"/>
          <w:b/>
          <w:bCs/>
        </w:rPr>
        <w:t xml:space="preserve"> </w:t>
      </w:r>
      <w:r w:rsidR="002727AF" w:rsidRPr="00BD6DB6">
        <w:rPr>
          <w:rFonts w:ascii="Times New Roman" w:hAnsi="Times New Roman" w:cs="Times New Roman"/>
          <w:bCs/>
        </w:rPr>
        <w:t xml:space="preserve">a2177, </w:t>
      </w:r>
      <w:r w:rsidR="002727AF" w:rsidRPr="00BD6DB6">
        <w:rPr>
          <w:rFonts w:ascii="Times New Roman" w:hAnsi="Times New Roman" w:cs="Times New Roman"/>
          <w:color w:val="0E0E0E"/>
        </w:rPr>
        <w:t>doi: 10.4102/abc.v47i2.2177</w:t>
      </w:r>
    </w:p>
    <w:p w14:paraId="384F036F" w14:textId="78C53A90" w:rsidR="00883277" w:rsidRPr="00883277" w:rsidRDefault="00883277" w:rsidP="00883277">
      <w:pPr>
        <w:pStyle w:val="BodyA"/>
        <w:numPr>
          <w:ilvl w:val="1"/>
          <w:numId w:val="54"/>
        </w:numPr>
        <w:spacing w:after="200"/>
        <w:jc w:val="both"/>
        <w:rPr>
          <w:rFonts w:ascii="Times New Roman" w:eastAsia="Times New Roman" w:hAnsi="Times New Roman" w:cs="Times New Roman"/>
        </w:rPr>
      </w:pPr>
      <w:r w:rsidRPr="00883277">
        <w:rPr>
          <w:rFonts w:ascii="Times New Roman" w:hAnsi="Times New Roman" w:cs="Times New Roman"/>
          <w:color w:val="auto"/>
        </w:rPr>
        <w:t xml:space="preserve">Serhan Tarkan, S., Vilizzi, L., Karakuš Top, N., Guler Ekmekci, F., Stebbing, P. &amp; G.H. Copp (2017). </w:t>
      </w:r>
      <w:r w:rsidRPr="00883277">
        <w:rPr>
          <w:rFonts w:ascii="Times New Roman" w:eastAsia="Times New Roman" w:hAnsi="Times New Roman" w:cs="Times New Roman"/>
          <w:bCs/>
          <w:color w:val="auto"/>
        </w:rPr>
        <w:t>Identification of potentially invasive freshwater fishes, including translocated species, in Turkey using the Aquatic Species Invasiveness Screening Kit (AS-ISK).</w:t>
      </w:r>
      <w:r w:rsidRPr="00883277">
        <w:rPr>
          <w:rFonts w:ascii="Times New Roman" w:eastAsia="Times New Roman" w:hAnsi="Times New Roman" w:cs="Times New Roman"/>
          <w:color w:val="auto"/>
          <w:shd w:val="clear" w:color="auto" w:fill="FFFFFF"/>
        </w:rPr>
        <w:t xml:space="preserve"> </w:t>
      </w:r>
      <w:r w:rsidRPr="00883277">
        <w:rPr>
          <w:rFonts w:ascii="Times New Roman" w:eastAsia="Times New Roman" w:hAnsi="Times New Roman" w:cs="Times New Roman"/>
          <w:b/>
          <w:i/>
          <w:color w:val="auto"/>
          <w:bdr w:val="none" w:sz="0" w:space="0" w:color="auto"/>
          <w:shd w:val="clear" w:color="auto" w:fill="FFFFFF"/>
        </w:rPr>
        <w:t>International Review of Hydrobiology</w:t>
      </w:r>
      <w:r w:rsidRPr="00883277">
        <w:rPr>
          <w:rFonts w:ascii="Times New Roman" w:eastAsia="Times New Roman" w:hAnsi="Times New Roman" w:cs="Times New Roman"/>
          <w:color w:val="auto"/>
          <w:bdr w:val="none" w:sz="0" w:space="0" w:color="auto"/>
          <w:shd w:val="clear" w:color="auto" w:fill="FFFFFF"/>
        </w:rPr>
        <w:t xml:space="preserve"> 102:47-56. DOI: 10.1002/iroh.201601877</w:t>
      </w:r>
    </w:p>
    <w:p w14:paraId="4EF20B60" w14:textId="77777777" w:rsidR="00883277" w:rsidRPr="00883277" w:rsidRDefault="00883277" w:rsidP="00883277">
      <w:pPr>
        <w:rPr>
          <w:rStyle w:val="publication-meta-date"/>
          <w:rFonts w:eastAsia="Times New Roman"/>
          <w:bdr w:val="none" w:sz="0" w:space="0" w:color="auto"/>
        </w:rPr>
      </w:pPr>
    </w:p>
    <w:p w14:paraId="1EFCB6AA"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lastRenderedPageBreak/>
        <w:t>Š</w:t>
      </w:r>
      <w:r>
        <w:rPr>
          <w:rStyle w:val="publication-meta-date"/>
          <w:rFonts w:ascii="Times New Roman" w:hAnsi="Times New Roman"/>
          <w:lang w:val="es-ES_tradnl"/>
        </w:rPr>
        <w:t>kraba, D., To</w:t>
      </w:r>
      <w:r>
        <w:rPr>
          <w:rStyle w:val="publication-meta-date"/>
          <w:rFonts w:ascii="Times New Roman" w:hAnsi="Times New Roman"/>
        </w:rPr>
        <w:t xml:space="preserve">šić, A., Miličić, D., Nikolić, V. &amp; </w:t>
      </w:r>
      <w:r>
        <w:rPr>
          <w:rStyle w:val="publication-meta-date"/>
          <w:rFonts w:ascii="Times New Roman" w:hAnsi="Times New Roman"/>
          <w:b/>
          <w:bCs/>
        </w:rPr>
        <w:t>P. Simonović</w:t>
      </w:r>
      <w:r>
        <w:rPr>
          <w:rStyle w:val="publication-meta-date"/>
          <w:rFonts w:ascii="Times New Roman" w:hAnsi="Times New Roman"/>
        </w:rPr>
        <w:t xml:space="preserve"> (2013). Ivasiveness assessment of the Chinese mitten crab </w:t>
      </w:r>
      <w:r>
        <w:rPr>
          <w:rStyle w:val="publication-meta-date"/>
          <w:rFonts w:ascii="Times New Roman" w:hAnsi="Times New Roman"/>
          <w:i/>
          <w:iCs/>
        </w:rPr>
        <w:t>Eirocheir sinensis</w:t>
      </w:r>
      <w:r>
        <w:rPr>
          <w:rStyle w:val="publication-meta-date"/>
          <w:rFonts w:ascii="Times New Roman" w:hAnsi="Times New Roman"/>
        </w:rPr>
        <w:t xml:space="preserve"> (H. Milne Edwards, 1853) in the Serbian section of the River Danube. </w:t>
      </w:r>
      <w:r>
        <w:rPr>
          <w:rStyle w:val="publication-meta-date"/>
          <w:rFonts w:ascii="Times New Roman" w:hAnsi="Times New Roman"/>
          <w:b/>
          <w:bCs/>
          <w:i/>
          <w:iCs/>
        </w:rPr>
        <w:t>Arch. Biol. Sci.</w:t>
      </w:r>
      <w:r>
        <w:rPr>
          <w:rStyle w:val="publication-meta-date"/>
          <w:rFonts w:ascii="Times New Roman" w:hAnsi="Times New Roman"/>
          <w:b/>
          <w:bCs/>
        </w:rPr>
        <w:t xml:space="preserve"> </w:t>
      </w:r>
      <w:r>
        <w:rPr>
          <w:rStyle w:val="publication-meta-date"/>
          <w:rFonts w:ascii="Times New Roman" w:hAnsi="Times New Roman"/>
          <w:b/>
          <w:bCs/>
          <w:i/>
          <w:iCs/>
          <w:lang w:val="sv-SE"/>
        </w:rPr>
        <w:t>Belgrade</w:t>
      </w:r>
      <w:r>
        <w:rPr>
          <w:rStyle w:val="publication-meta-date"/>
          <w:rFonts w:ascii="Times New Roman" w:hAnsi="Times New Roman"/>
          <w:b/>
          <w:bCs/>
        </w:rPr>
        <w:t xml:space="preserve"> </w:t>
      </w:r>
      <w:r>
        <w:rPr>
          <w:rStyle w:val="publication-meta-date"/>
          <w:rFonts w:ascii="Times New Roman" w:hAnsi="Times New Roman"/>
        </w:rPr>
        <w:t>65 (1): 353-358, DOI: 10.2298/ABS1301353S</w:t>
      </w:r>
    </w:p>
    <w:p w14:paraId="3A201294" w14:textId="2C04B6A0" w:rsidR="004E148C" w:rsidRPr="004E148C" w:rsidRDefault="004E148C">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cs="Times New Roman"/>
        </w:rPr>
        <w:t xml:space="preserve">Bogdan, H., Ilies, D. &amp; O. Gaceu (2013). Conservation implications on present distribution of herpetofauna from plain areas of the Western Banat region, Romania. </w:t>
      </w:r>
      <w:r>
        <w:rPr>
          <w:rStyle w:val="publication-meta-date"/>
          <w:rFonts w:ascii="Times New Roman" w:hAnsi="Times New Roman" w:cs="Times New Roman"/>
          <w:b/>
          <w:i/>
        </w:rPr>
        <w:t>North-Western Journal of Zoology</w:t>
      </w:r>
      <w:r>
        <w:rPr>
          <w:rStyle w:val="publication-meta-date"/>
          <w:rFonts w:ascii="Times New Roman" w:hAnsi="Times New Roman" w:cs="Times New Roman"/>
        </w:rPr>
        <w:t xml:space="preserve"> 9 (1): 172-177.</w:t>
      </w:r>
    </w:p>
    <w:p w14:paraId="5FF86169"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Cupsa, D. (2014). </w:t>
      </w:r>
      <w:r>
        <w:rPr>
          <w:rStyle w:val="publication-meta-date"/>
          <w:rFonts w:ascii="Times New Roman" w:hAnsi="Times New Roman"/>
          <w:i/>
          <w:iCs/>
        </w:rPr>
        <w:t xml:space="preserve">Corbicula fluminea </w:t>
      </w:r>
      <w:r>
        <w:rPr>
          <w:rStyle w:val="publication-meta-date"/>
          <w:rFonts w:ascii="Times New Roman" w:hAnsi="Times New Roman"/>
        </w:rPr>
        <w:t xml:space="preserve">upstream expansion in Crisuri Rivers, Tisa hydrographical basin (Hungarian-Romanian cross-border). </w:t>
      </w:r>
      <w:r>
        <w:rPr>
          <w:rStyle w:val="publication-meta-date"/>
          <w:rFonts w:ascii="Times New Roman" w:hAnsi="Times New Roman"/>
          <w:b/>
          <w:bCs/>
          <w:i/>
          <w:iCs/>
        </w:rPr>
        <w:t>North-Western Journal of Zoology</w:t>
      </w:r>
      <w:r>
        <w:rPr>
          <w:rStyle w:val="publication-meta-date"/>
          <w:rFonts w:ascii="Times New Roman" w:hAnsi="Times New Roman"/>
        </w:rPr>
        <w:t xml:space="preserve"> 10 (2): 438-440.</w:t>
      </w:r>
    </w:p>
    <w:p w14:paraId="56BDE830"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Gong, N., Wang, Y-T., Bjoern, L.O. &amp; S.-S. Lee (2014). DNA c-values of 20 invasive alien species and 3 native species in south China. </w:t>
      </w:r>
      <w:r>
        <w:rPr>
          <w:rStyle w:val="publication-meta-date"/>
          <w:rFonts w:ascii="Times New Roman" w:hAnsi="Times New Roman"/>
          <w:b/>
          <w:bCs/>
          <w:i/>
          <w:iCs/>
        </w:rPr>
        <w:t xml:space="preserve">Archives of Biological Sciences </w:t>
      </w:r>
      <w:r>
        <w:rPr>
          <w:rStyle w:val="publication-meta-date"/>
          <w:rFonts w:ascii="Times New Roman" w:hAnsi="Times New Roman"/>
        </w:rPr>
        <w:t xml:space="preserve">66 (4): 1465-1472. </w:t>
      </w:r>
      <w:r>
        <w:rPr>
          <w:rStyle w:val="publication-meta-date"/>
          <w:rFonts w:ascii="Times New Roman" w:hAnsi="Times New Roman"/>
          <w:shd w:val="clear" w:color="auto" w:fill="FFFFFF"/>
        </w:rPr>
        <w:t>DOI: 10.2298/ABS1404465G</w:t>
      </w:r>
    </w:p>
    <w:p w14:paraId="4E815A9E" w14:textId="77777777" w:rsidR="00A94136" w:rsidRPr="00067D28"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Bettoso, N. &amp; G. Comisso (2015). First record of the Chinese mitten crab (</w:t>
      </w:r>
      <w:r>
        <w:rPr>
          <w:rStyle w:val="publication-meta-date"/>
          <w:rFonts w:ascii="Times New Roman" w:hAnsi="Times New Roman"/>
          <w:i/>
          <w:iCs/>
        </w:rPr>
        <w:t>Eirocheir sinensis</w:t>
      </w:r>
      <w:r>
        <w:rPr>
          <w:rStyle w:val="publication-meta-date"/>
          <w:rFonts w:ascii="Times New Roman" w:hAnsi="Times New Roman"/>
        </w:rPr>
        <w:t xml:space="preserve">) in the Lagoon of Marano and Grado (northern Adriatic Sea). </w:t>
      </w:r>
      <w:r>
        <w:rPr>
          <w:rStyle w:val="publication-meta-date"/>
          <w:rFonts w:ascii="Times New Roman" w:hAnsi="Times New Roman"/>
          <w:b/>
          <w:bCs/>
          <w:i/>
          <w:iCs/>
          <w:lang w:val="fr-FR"/>
        </w:rPr>
        <w:t>Annales, Series Historia Naturalis</w:t>
      </w:r>
      <w:r>
        <w:rPr>
          <w:rStyle w:val="publication-meta-date"/>
          <w:rFonts w:ascii="Times New Roman" w:hAnsi="Times New Roman"/>
        </w:rPr>
        <w:t xml:space="preserve"> 25 (1): 29-34.</w:t>
      </w:r>
    </w:p>
    <w:p w14:paraId="7DEFB15E" w14:textId="6F7453B0" w:rsidR="00067D28" w:rsidRDefault="00067D28">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cs="Times New Roman"/>
        </w:rPr>
        <w:t xml:space="preserve">Perdikaris, C., Konstantinidis, E., Gouva, E., Ergolavou, A., Klaoudatos, D., Nathanailides, C. &amp; I. Pachos (2016). Occurrence of the invasive crab species </w:t>
      </w:r>
      <w:r>
        <w:rPr>
          <w:rStyle w:val="publication-meta-date"/>
          <w:rFonts w:ascii="Times New Roman" w:hAnsi="Times New Roman" w:cs="Times New Roman"/>
          <w:i/>
        </w:rPr>
        <w:t xml:space="preserve">Callinectes sapidus </w:t>
      </w:r>
      <w:r>
        <w:rPr>
          <w:rStyle w:val="publication-meta-date"/>
          <w:rFonts w:ascii="Times New Roman" w:hAnsi="Times New Roman" w:cs="Times New Roman"/>
        </w:rPr>
        <w:t>Rathbun, 1896, in Greece. Walailack Journal Sci &amp; Tech 13 (7): 503-510.</w:t>
      </w:r>
    </w:p>
    <w:p w14:paraId="537E4FCA" w14:textId="77777777" w:rsidR="00A94136" w:rsidRDefault="00A94136">
      <w:pPr>
        <w:pStyle w:val="BodyA"/>
        <w:jc w:val="both"/>
        <w:rPr>
          <w:rFonts w:ascii="Times New Roman" w:eastAsia="Times New Roman" w:hAnsi="Times New Roman" w:cs="Times New Roman"/>
        </w:rPr>
      </w:pPr>
    </w:p>
    <w:p w14:paraId="2FC7E3E8"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Fonts w:ascii="Times New Roman" w:hAnsi="Times New Roman"/>
        </w:rPr>
        <w:t xml:space="preserve">Tošić, A., Škraba, D., Nikolić, V., Mrdak, D. &amp; </w:t>
      </w:r>
      <w:r>
        <w:rPr>
          <w:rStyle w:val="publication-meta-date"/>
          <w:rFonts w:ascii="Times New Roman" w:hAnsi="Times New Roman"/>
          <w:b/>
          <w:bCs/>
        </w:rPr>
        <w:t>P. Simonović</w:t>
      </w:r>
      <w:r>
        <w:rPr>
          <w:rStyle w:val="publication-meta-date"/>
          <w:rFonts w:ascii="Times New Roman" w:hAnsi="Times New Roman"/>
        </w:rPr>
        <w:t xml:space="preserve"> (2014). New mitochondrial DNA haplotype of brown trout </w:t>
      </w:r>
      <w:r>
        <w:rPr>
          <w:rStyle w:val="publication-meta-date"/>
          <w:rFonts w:ascii="Times New Roman" w:hAnsi="Times New Roman"/>
          <w:i/>
          <w:iCs/>
          <w:lang w:val="it-IT"/>
        </w:rPr>
        <w:t>Salmo trutta</w:t>
      </w:r>
      <w:r>
        <w:rPr>
          <w:rStyle w:val="publication-meta-date"/>
          <w:rFonts w:ascii="Times New Roman" w:hAnsi="Times New Roman"/>
        </w:rPr>
        <w:t xml:space="preserve"> L. from Crni Timok drainage area in Serbia. </w:t>
      </w:r>
      <w:r>
        <w:rPr>
          <w:rStyle w:val="publication-meta-date"/>
          <w:rFonts w:ascii="Times New Roman" w:hAnsi="Times New Roman"/>
          <w:b/>
          <w:bCs/>
          <w:i/>
          <w:iCs/>
        </w:rPr>
        <w:t>Turkish Journal of Fisheries and Aquatic Sciences</w:t>
      </w:r>
      <w:r>
        <w:rPr>
          <w:rStyle w:val="publication-meta-date"/>
          <w:rFonts w:ascii="Times New Roman" w:hAnsi="Times New Roman"/>
          <w:b/>
          <w:bCs/>
        </w:rPr>
        <w:t xml:space="preserve"> </w:t>
      </w:r>
      <w:r>
        <w:rPr>
          <w:rStyle w:val="publication-meta-date"/>
          <w:rFonts w:ascii="Times New Roman" w:hAnsi="Times New Roman"/>
        </w:rPr>
        <w:t>14: 37-42. DOI: 10.4194/1303-2712-v14_1_05</w:t>
      </w:r>
    </w:p>
    <w:p w14:paraId="227F07DC" w14:textId="77777777" w:rsidR="00A94136" w:rsidRPr="00BA5899"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 xml:space="preserve">Lashgari, S.N., Gilkolaei, S.R., Kamali, A. &amp; M. Soltani (2015). Study of genetic diversity of wild Caspian trout </w:t>
      </w:r>
      <w:r>
        <w:rPr>
          <w:rStyle w:val="publication-meta-date"/>
          <w:rFonts w:ascii="Times New Roman" w:hAnsi="Times New Roman"/>
          <w:i/>
          <w:iCs/>
          <w:lang w:val="it-IT"/>
        </w:rPr>
        <w:t>Salmo trutta caspius</w:t>
      </w:r>
      <w:r>
        <w:rPr>
          <w:rStyle w:val="publication-meta-date"/>
          <w:rFonts w:ascii="Times New Roman" w:hAnsi="Times New Roman"/>
        </w:rPr>
        <w:t xml:space="preserve"> migrating to the Astara and Chalus Rivers, using D-loop sequencing. </w:t>
      </w:r>
      <w:r>
        <w:rPr>
          <w:rStyle w:val="publication-meta-date"/>
          <w:rFonts w:ascii="Times New Roman" w:hAnsi="Times New Roman"/>
          <w:i/>
          <w:iCs/>
        </w:rPr>
        <w:t>Indian Journal of Natural Sciences</w:t>
      </w:r>
      <w:r>
        <w:rPr>
          <w:rStyle w:val="publication-meta-date"/>
          <w:rFonts w:ascii="Times New Roman" w:hAnsi="Times New Roman"/>
        </w:rPr>
        <w:t xml:space="preserve"> 29 (5): 5414-5421.</w:t>
      </w:r>
    </w:p>
    <w:p w14:paraId="77B5333F" w14:textId="7D7BFA09" w:rsidR="00BA5899" w:rsidRPr="009B1F76" w:rsidRDefault="00BA5899">
      <w:pPr>
        <w:pStyle w:val="BodyA"/>
        <w:numPr>
          <w:ilvl w:val="1"/>
          <w:numId w:val="48"/>
        </w:numPr>
        <w:jc w:val="both"/>
        <w:rPr>
          <w:rFonts w:ascii="Times New Roman" w:eastAsia="Times New Roman" w:hAnsi="Times New Roman" w:cs="Times New Roman"/>
        </w:rPr>
      </w:pPr>
      <w:r w:rsidRPr="00BA5899">
        <w:rPr>
          <w:rStyle w:val="Hyperlink3"/>
          <w:rFonts w:ascii="Times New Roman" w:hAnsi="Times New Roman" w:cs="Times New Roman"/>
        </w:rPr>
        <w:t xml:space="preserve">Popa, G.O., </w:t>
      </w:r>
      <w:r w:rsidRPr="00BA5899">
        <w:rPr>
          <w:rFonts w:ascii="Times New Roman" w:hAnsi="Times New Roman" w:cs="Times New Roman"/>
          <w:iCs/>
        </w:rPr>
        <w:t xml:space="preserve">Curtean-Bănăduc, A., Bănăduc, D., Florescu, I. E., Burcea, A., Dudu, A., Georgescu, S. E. &amp; M. Costache (2016). </w:t>
      </w:r>
      <w:r w:rsidRPr="00BA5899">
        <w:rPr>
          <w:rFonts w:ascii="Times New Roman" w:hAnsi="Times New Roman" w:cs="Times New Roman"/>
          <w:bCs/>
        </w:rPr>
        <w:t>Molecular Markers Reveal Reduced Genetic Diversity in Romanian Populations of Brown Trout</w:t>
      </w:r>
      <w:r w:rsidRPr="00BA5899">
        <w:rPr>
          <w:rFonts w:ascii="Times New Roman" w:hAnsi="Times New Roman" w:cs="Times New Roman"/>
        </w:rPr>
        <w:t xml:space="preserve">, </w:t>
      </w:r>
      <w:r w:rsidRPr="00BA5899">
        <w:rPr>
          <w:rFonts w:ascii="Times New Roman" w:hAnsi="Times New Roman" w:cs="Times New Roman"/>
          <w:bCs/>
          <w:i/>
          <w:iCs/>
        </w:rPr>
        <w:t xml:space="preserve">Salmo trutta </w:t>
      </w:r>
      <w:r w:rsidRPr="00BA5899">
        <w:rPr>
          <w:rFonts w:ascii="Times New Roman" w:hAnsi="Times New Roman" w:cs="Times New Roman"/>
          <w:bCs/>
        </w:rPr>
        <w:t>L.</w:t>
      </w:r>
      <w:r w:rsidRPr="00BA5899">
        <w:rPr>
          <w:rFonts w:ascii="Times New Roman" w:hAnsi="Times New Roman" w:cs="Times New Roman"/>
        </w:rPr>
        <w:t xml:space="preserve">, </w:t>
      </w:r>
      <w:r w:rsidRPr="00BA5899">
        <w:rPr>
          <w:rFonts w:ascii="Times New Roman" w:hAnsi="Times New Roman" w:cs="Times New Roman"/>
          <w:bCs/>
        </w:rPr>
        <w:t>1758 (Salmonidae)</w:t>
      </w:r>
      <w:r w:rsidRPr="00BA5899">
        <w:rPr>
          <w:rFonts w:ascii="Times New Roman" w:hAnsi="Times New Roman" w:cs="Times New Roman"/>
        </w:rPr>
        <w:t xml:space="preserve">. </w:t>
      </w:r>
      <w:r w:rsidRPr="00BA5899">
        <w:rPr>
          <w:rFonts w:ascii="Times New Roman" w:hAnsi="Times New Roman" w:cs="Times New Roman"/>
          <w:i/>
        </w:rPr>
        <w:t>Acta zool. bulg</w:t>
      </w:r>
      <w:r w:rsidRPr="00BA5899">
        <w:rPr>
          <w:rFonts w:ascii="Times New Roman" w:hAnsi="Times New Roman" w:cs="Times New Roman"/>
        </w:rPr>
        <w:t>., 68 (3): 399-406.</w:t>
      </w:r>
    </w:p>
    <w:p w14:paraId="2E38F30D" w14:textId="08CA138F" w:rsidR="009B1F76" w:rsidRPr="00BA5899" w:rsidRDefault="009B1F76">
      <w:pPr>
        <w:pStyle w:val="BodyA"/>
        <w:numPr>
          <w:ilvl w:val="1"/>
          <w:numId w:val="48"/>
        </w:numPr>
        <w:jc w:val="both"/>
        <w:rPr>
          <w:rStyle w:val="publication-meta-date"/>
          <w:rFonts w:ascii="Times New Roman" w:eastAsia="Times New Roman" w:hAnsi="Times New Roman" w:cs="Times New Roman"/>
        </w:rPr>
      </w:pPr>
      <w:r w:rsidRPr="00B44CDC">
        <w:rPr>
          <w:rStyle w:val="Hyperlink3"/>
          <w:rFonts w:ascii="Times New Roman" w:hAnsi="Times New Roman" w:cs="Times New Roman"/>
        </w:rPr>
        <w:t xml:space="preserve">Popa, G.O., </w:t>
      </w:r>
      <w:r w:rsidRPr="00B44CDC">
        <w:rPr>
          <w:rFonts w:ascii="Times New Roman" w:hAnsi="Times New Roman" w:cs="Times New Roman"/>
          <w:iCs/>
        </w:rPr>
        <w:t>Curtean-Bănăduc, A.</w:t>
      </w:r>
      <w:r w:rsidRPr="00B44CDC">
        <w:rPr>
          <w:iCs/>
        </w:rPr>
        <w:t>,</w:t>
      </w:r>
      <w:r w:rsidRPr="00B44CDC">
        <w:rPr>
          <w:rFonts w:ascii="Times New Roman" w:hAnsi="Times New Roman" w:cs="Times New Roman"/>
          <w:iCs/>
        </w:rPr>
        <w:t xml:space="preserve"> Bănăduc, D.</w:t>
      </w:r>
      <w:r w:rsidRPr="00B44CDC">
        <w:rPr>
          <w:iCs/>
        </w:rPr>
        <w:t>,</w:t>
      </w:r>
      <w:r w:rsidRPr="00B44CDC">
        <w:rPr>
          <w:rFonts w:ascii="Times New Roman" w:hAnsi="Times New Roman" w:cs="Times New Roman"/>
          <w:iCs/>
        </w:rPr>
        <w:t xml:space="preserve"> Florescu, I. E</w:t>
      </w:r>
      <w:r w:rsidRPr="00B44CDC">
        <w:rPr>
          <w:iCs/>
        </w:rPr>
        <w:t xml:space="preserve">., </w:t>
      </w:r>
      <w:r w:rsidRPr="00B44CDC">
        <w:rPr>
          <w:rFonts w:ascii="Times New Roman" w:hAnsi="Times New Roman" w:cs="Times New Roman"/>
          <w:iCs/>
        </w:rPr>
        <w:t>Burcea, A.</w:t>
      </w:r>
      <w:r w:rsidRPr="00B44CDC">
        <w:rPr>
          <w:iCs/>
        </w:rPr>
        <w:t>, Dudu,</w:t>
      </w:r>
      <w:r w:rsidRPr="00B44CDC">
        <w:rPr>
          <w:rFonts w:ascii="Times New Roman" w:hAnsi="Times New Roman" w:cs="Times New Roman"/>
          <w:iCs/>
        </w:rPr>
        <w:t xml:space="preserve"> A.</w:t>
      </w:r>
      <w:r w:rsidRPr="00B44CDC">
        <w:rPr>
          <w:iCs/>
        </w:rPr>
        <w:t>,</w:t>
      </w:r>
      <w:r w:rsidRPr="00B44CDC">
        <w:rPr>
          <w:rFonts w:ascii="Times New Roman" w:hAnsi="Times New Roman" w:cs="Times New Roman"/>
          <w:iCs/>
        </w:rPr>
        <w:t xml:space="preserve"> Georgescu, S. E. </w:t>
      </w:r>
      <w:r w:rsidRPr="00B44CDC">
        <w:rPr>
          <w:iCs/>
        </w:rPr>
        <w:t xml:space="preserve">&amp; </w:t>
      </w:r>
      <w:r w:rsidRPr="00B44CDC">
        <w:rPr>
          <w:rFonts w:ascii="Times New Roman" w:hAnsi="Times New Roman" w:cs="Times New Roman"/>
          <w:iCs/>
        </w:rPr>
        <w:t>M. Costache</w:t>
      </w:r>
      <w:r w:rsidRPr="00B44CDC">
        <w:rPr>
          <w:iCs/>
        </w:rPr>
        <w:t xml:space="preserve"> (2016). </w:t>
      </w:r>
      <w:r w:rsidRPr="00B44CDC">
        <w:rPr>
          <w:rFonts w:ascii="Times New Roman" w:hAnsi="Times New Roman" w:cs="Times New Roman"/>
          <w:bCs/>
        </w:rPr>
        <w:t>Molecular Markers Reveal Reduced Genetic Diversity in Romanian Populations of Brown Trout</w:t>
      </w:r>
      <w:r w:rsidRPr="00B44CDC">
        <w:rPr>
          <w:rFonts w:ascii="Times New Roman" w:hAnsi="Times New Roman" w:cs="Times New Roman"/>
        </w:rPr>
        <w:t xml:space="preserve">, </w:t>
      </w:r>
      <w:r w:rsidRPr="00B44CDC">
        <w:rPr>
          <w:rFonts w:ascii="Times New Roman" w:hAnsi="Times New Roman" w:cs="Times New Roman"/>
          <w:bCs/>
          <w:i/>
          <w:iCs/>
        </w:rPr>
        <w:t xml:space="preserve">Salmo trutta </w:t>
      </w:r>
      <w:r w:rsidRPr="00B44CDC">
        <w:rPr>
          <w:rFonts w:ascii="Times New Roman" w:hAnsi="Times New Roman" w:cs="Times New Roman"/>
          <w:bCs/>
        </w:rPr>
        <w:t>L.</w:t>
      </w:r>
      <w:r w:rsidRPr="00B44CDC">
        <w:rPr>
          <w:rFonts w:ascii="Times New Roman" w:hAnsi="Times New Roman" w:cs="Times New Roman"/>
        </w:rPr>
        <w:t xml:space="preserve">, </w:t>
      </w:r>
      <w:r w:rsidRPr="00B44CDC">
        <w:rPr>
          <w:rFonts w:ascii="Times New Roman" w:hAnsi="Times New Roman" w:cs="Times New Roman"/>
          <w:bCs/>
        </w:rPr>
        <w:t>1758 (Salmonidae)</w:t>
      </w:r>
      <w:r>
        <w:t xml:space="preserve">. </w:t>
      </w:r>
      <w:r w:rsidRPr="00B44CDC">
        <w:rPr>
          <w:rFonts w:ascii="Times New Roman" w:hAnsi="Times New Roman" w:cs="Times New Roman"/>
          <w:b/>
          <w:i/>
        </w:rPr>
        <w:t>Acta zool. bulg</w:t>
      </w:r>
      <w:r>
        <w:rPr>
          <w:rFonts w:ascii="Times New Roman" w:hAnsi="Times New Roman" w:cs="Times New Roman"/>
        </w:rPr>
        <w:t>., 68 (3): 399-406</w:t>
      </w:r>
    </w:p>
    <w:p w14:paraId="231EEF46" w14:textId="77777777" w:rsidR="009B1F76" w:rsidRDefault="009B1F76">
      <w:pPr>
        <w:pStyle w:val="BodyA"/>
        <w:ind w:left="360"/>
        <w:jc w:val="both"/>
        <w:rPr>
          <w:rFonts w:ascii="Times New Roman" w:eastAsia="Times New Roman" w:hAnsi="Times New Roman" w:cs="Times New Roman"/>
        </w:rPr>
      </w:pPr>
    </w:p>
    <w:p w14:paraId="5CA5CE91" w14:textId="77777777" w:rsidR="00A94136" w:rsidRDefault="001E3322" w:rsidP="003052E8">
      <w:pPr>
        <w:pStyle w:val="BodyA"/>
        <w:numPr>
          <w:ilvl w:val="0"/>
          <w:numId w:val="63"/>
        </w:numPr>
        <w:pBdr>
          <w:bottom w:val="single" w:sz="4" w:space="0" w:color="000000"/>
        </w:pBdr>
        <w:rPr>
          <w:rStyle w:val="publication-meta-date"/>
          <w:rFonts w:ascii="Times New Roman" w:eastAsia="Times New Roman" w:hAnsi="Times New Roman" w:cs="Times New Roman"/>
          <w:sz w:val="36"/>
          <w:szCs w:val="36"/>
        </w:rPr>
      </w:pPr>
      <w:r>
        <w:rPr>
          <w:rStyle w:val="publication-meta-date"/>
          <w:rFonts w:ascii="Times New Roman" w:hAnsi="Times New Roman"/>
        </w:rPr>
        <w:t xml:space="preserve">Marić, S., Razpet, A., Nikolić, V., Snoj, A. &amp; </w:t>
      </w:r>
      <w:r>
        <w:rPr>
          <w:rStyle w:val="publication-meta-date"/>
          <w:rFonts w:ascii="Times New Roman" w:hAnsi="Times New Roman"/>
          <w:b/>
          <w:bCs/>
        </w:rPr>
        <w:t>P. Simonović</w:t>
      </w:r>
      <w:r>
        <w:rPr>
          <w:rStyle w:val="publication-meta-date"/>
          <w:rFonts w:ascii="Times New Roman" w:hAnsi="Times New Roman"/>
        </w:rPr>
        <w:t xml:space="preserve">  (2014). Analysis of genetic structure of huchen (</w:t>
      </w:r>
      <w:r>
        <w:rPr>
          <w:rStyle w:val="publication-meta-date"/>
          <w:rFonts w:ascii="Times New Roman" w:hAnsi="Times New Roman"/>
          <w:i/>
          <w:iCs/>
        </w:rPr>
        <w:t>Hucho hucho</w:t>
      </w:r>
      <w:r>
        <w:rPr>
          <w:rStyle w:val="publication-meta-date"/>
          <w:rFonts w:ascii="Times New Roman" w:hAnsi="Times New Roman"/>
        </w:rPr>
        <w:t>) in Serbia inferred from mitochondrial and nuclear DNA. Acta Veterinaria-Beograd 64 (2): 236-244.</w:t>
      </w:r>
    </w:p>
    <w:p w14:paraId="5FF26950" w14:textId="77777777" w:rsidR="00A94136" w:rsidRPr="00CC6EBD" w:rsidRDefault="001E3322" w:rsidP="003052E8">
      <w:pPr>
        <w:pStyle w:val="BodyA"/>
        <w:numPr>
          <w:ilvl w:val="1"/>
          <w:numId w:val="63"/>
        </w:numPr>
        <w:rPr>
          <w:rStyle w:val="publication-meta-date"/>
          <w:rFonts w:ascii="Times New Roman" w:eastAsia="Times New Roman" w:hAnsi="Times New Roman" w:cs="Times New Roman"/>
          <w:sz w:val="36"/>
          <w:szCs w:val="36"/>
          <w:lang w:val="de-DE"/>
        </w:rPr>
      </w:pPr>
      <w:r w:rsidRPr="00057B5B">
        <w:rPr>
          <w:rStyle w:val="publication-meta-date"/>
          <w:rFonts w:ascii="Times New Roman" w:hAnsi="Times New Roman" w:cs="Times New Roman"/>
          <w:lang w:val="de-DE"/>
        </w:rPr>
        <w:t>Ihut, A., Zitek, A., Weiss, S., Ratschan, C., Holzer, G., Kaufmann, T., Cocan.,</w:t>
      </w:r>
      <w:r>
        <w:rPr>
          <w:rStyle w:val="publication-meta-date"/>
          <w:rFonts w:ascii="Times New Roman" w:hAnsi="Times New Roman"/>
          <w:lang w:val="de-DE"/>
        </w:rPr>
        <w:t xml:space="preserve"> D., Constantinescu, R. &amp; V. Miresan (2014). Danube salmon (</w:t>
      </w:r>
      <w:r>
        <w:rPr>
          <w:rStyle w:val="publication-meta-date"/>
          <w:rFonts w:ascii="Times New Roman" w:hAnsi="Times New Roman"/>
          <w:i/>
          <w:iCs/>
        </w:rPr>
        <w:t>Hucho hucho</w:t>
      </w:r>
      <w:r>
        <w:rPr>
          <w:rStyle w:val="publication-meta-date"/>
          <w:rFonts w:ascii="Times New Roman" w:hAnsi="Times New Roman"/>
        </w:rPr>
        <w:t xml:space="preserve">) in Central and South Eastern Europe: a review for the development of an international program for the rehabilitation and conservation of Danube salmon populations. </w:t>
      </w:r>
      <w:r>
        <w:rPr>
          <w:rStyle w:val="publication-meta-date"/>
          <w:rFonts w:ascii="Times New Roman" w:hAnsi="Times New Roman"/>
          <w:b/>
          <w:bCs/>
          <w:i/>
          <w:iCs/>
        </w:rPr>
        <w:t>Bulletin UASVM Animal Science and Biotechnologies</w:t>
      </w:r>
      <w:r>
        <w:rPr>
          <w:rStyle w:val="publication-meta-date"/>
          <w:rFonts w:ascii="Times New Roman" w:hAnsi="Times New Roman"/>
        </w:rPr>
        <w:t xml:space="preserve"> 71 (2): 87-101. DOI:10.15835/buasvmcn-asb:10815</w:t>
      </w:r>
    </w:p>
    <w:p w14:paraId="7504F440" w14:textId="5A1B3E4C" w:rsidR="00CC6EBD" w:rsidRDefault="00CC6EBD" w:rsidP="003052E8">
      <w:pPr>
        <w:pStyle w:val="BodyA"/>
        <w:numPr>
          <w:ilvl w:val="1"/>
          <w:numId w:val="63"/>
        </w:numPr>
        <w:rPr>
          <w:rStyle w:val="publication-meta-date"/>
          <w:rFonts w:ascii="Times New Roman" w:eastAsia="Times New Roman" w:hAnsi="Times New Roman" w:cs="Times New Roman"/>
          <w:sz w:val="36"/>
          <w:szCs w:val="36"/>
          <w:lang w:val="de-DE"/>
        </w:rPr>
      </w:pPr>
      <w:r>
        <w:rPr>
          <w:rStyle w:val="None"/>
          <w:rFonts w:ascii="Times New Roman" w:hAnsi="Times New Roman" w:cs="Times New Roman"/>
          <w:shd w:val="clear" w:color="auto" w:fill="FFFFFF"/>
          <w:lang w:val="fr-FR"/>
        </w:rPr>
        <w:t>Kucinski, M., Fopp-Bayat, D., Zivna, D., Liszewski, T., Svingetr, V. &amp; I. Lebeda (2017). Application of mtDNA martkers for European huchen (</w:t>
      </w:r>
      <w:r>
        <w:rPr>
          <w:rStyle w:val="None"/>
          <w:rFonts w:ascii="Times New Roman" w:hAnsi="Times New Roman" w:cs="Times New Roman"/>
          <w:i/>
          <w:shd w:val="clear" w:color="auto" w:fill="FFFFFF"/>
          <w:lang w:val="fr-FR"/>
        </w:rPr>
        <w:t>Hucho hucho</w:t>
      </w:r>
      <w:r>
        <w:rPr>
          <w:rStyle w:val="None"/>
          <w:rFonts w:ascii="Times New Roman" w:hAnsi="Times New Roman" w:cs="Times New Roman"/>
          <w:shd w:val="clear" w:color="auto" w:fill="FFFFFF"/>
          <w:lang w:val="fr-FR"/>
        </w:rPr>
        <w:t xml:space="preserve"> Linnaeus, 1758) management in Poland. </w:t>
      </w:r>
      <w:r w:rsidRPr="005159CA">
        <w:rPr>
          <w:rFonts w:ascii="Times New Roman" w:hAnsi="Times New Roman" w:cs="Times New Roman"/>
          <w:b/>
          <w:i/>
        </w:rPr>
        <w:t>Czech J. Anim. Sci.</w:t>
      </w:r>
      <w:r w:rsidRPr="005159CA">
        <w:rPr>
          <w:rFonts w:ascii="Times New Roman" w:hAnsi="Times New Roman" w:cs="Times New Roman"/>
        </w:rPr>
        <w:t>, 60, 2015 (12): 564–570, doi: 10.17221/8599-CJAS</w:t>
      </w:r>
    </w:p>
    <w:p w14:paraId="71BF1DB1" w14:textId="77777777" w:rsidR="00A94136" w:rsidRDefault="00A94136">
      <w:pPr>
        <w:pStyle w:val="BodyA"/>
        <w:jc w:val="both"/>
        <w:rPr>
          <w:rFonts w:ascii="Times New Roman" w:eastAsia="Times New Roman" w:hAnsi="Times New Roman" w:cs="Times New Roman"/>
        </w:rPr>
      </w:pPr>
    </w:p>
    <w:p w14:paraId="4BE30443" w14:textId="77777777" w:rsidR="00A94136" w:rsidRDefault="001E3322">
      <w:pPr>
        <w:pStyle w:val="BodyA"/>
        <w:numPr>
          <w:ilvl w:val="0"/>
          <w:numId w:val="44"/>
        </w:numPr>
        <w:pBdr>
          <w:bottom w:val="single" w:sz="4" w:space="0" w:color="000000"/>
        </w:pBdr>
        <w:jc w:val="both"/>
        <w:rPr>
          <w:rStyle w:val="publication-meta-date"/>
          <w:rFonts w:ascii="Times New Roman" w:eastAsia="Times New Roman" w:hAnsi="Times New Roman" w:cs="Times New Roman"/>
        </w:rPr>
      </w:pPr>
      <w:r>
        <w:rPr>
          <w:rStyle w:val="publication-meta-date"/>
        </w:rPr>
        <w:t xml:space="preserve">Štrbac, S., Šajnović, A., Budakov, Lj., Vasić, N., Kašanin Grubin, M., </w:t>
      </w:r>
      <w:r>
        <w:rPr>
          <w:rStyle w:val="publication-meta-date"/>
          <w:b/>
          <w:bCs/>
        </w:rPr>
        <w:t>Simonović, P.</w:t>
      </w:r>
      <w:r>
        <w:rPr>
          <w:rStyle w:val="publication-meta-date"/>
        </w:rPr>
        <w:t xml:space="preserve"> &amp; B. Jovančićević (2014). Metals in the sediment and liver of four fish species from different trophic levels in Tisza river, Serbia. </w:t>
      </w:r>
      <w:r>
        <w:rPr>
          <w:rStyle w:val="publication-meta-date"/>
          <w:b/>
          <w:bCs/>
          <w:i/>
          <w:iCs/>
        </w:rPr>
        <w:t>Chemistry and Ecology</w:t>
      </w:r>
      <w:r>
        <w:rPr>
          <w:rStyle w:val="publication-meta-date"/>
        </w:rPr>
        <w:t xml:space="preserve"> 30 (2): 169-186. DOI: 10.1080/02757540.2013.841893</w:t>
      </w:r>
    </w:p>
    <w:p w14:paraId="5F276D02"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Fonts w:ascii="Times New Roman" w:hAnsi="Times New Roman"/>
        </w:rPr>
        <w:t>Wang, Z. (2014). Quantitative evaluation of potential ecological risk of heavy metals in sewage slu</w:t>
      </w:r>
      <w:r>
        <w:rPr>
          <w:rStyle w:val="publication-meta-date"/>
        </w:rPr>
        <w:t xml:space="preserve">dge from three wastewater treatment plants in main urban area of Wuxi, China. </w:t>
      </w:r>
      <w:r>
        <w:rPr>
          <w:rStyle w:val="publication-meta-date"/>
          <w:rFonts w:ascii="Times New Roman" w:hAnsi="Times New Roman"/>
          <w:b/>
          <w:bCs/>
          <w:i/>
          <w:iCs/>
          <w:shd w:val="clear" w:color="auto" w:fill="FFFFFF"/>
        </w:rPr>
        <w:t>Chemistry and Ecology</w:t>
      </w:r>
      <w:r>
        <w:rPr>
          <w:rStyle w:val="publication-meta-date"/>
          <w:rFonts w:ascii="Times New Roman" w:hAnsi="Times New Roman"/>
          <w:color w:val="999999"/>
          <w:u w:color="999999"/>
          <w:shd w:val="clear" w:color="auto" w:fill="FFFFFF"/>
        </w:rPr>
        <w:t xml:space="preserve">. </w:t>
      </w:r>
      <w:r>
        <w:rPr>
          <w:rStyle w:val="publication-meta-date"/>
          <w:rFonts w:ascii="Times New Roman" w:hAnsi="Times New Roman"/>
          <w:shd w:val="clear" w:color="auto" w:fill="FFFFFF"/>
        </w:rPr>
        <w:t xml:space="preserve">DOI: </w:t>
      </w:r>
      <w:r>
        <w:rPr>
          <w:rStyle w:val="publication-meta-date"/>
        </w:rPr>
        <w:t>10.1080s /02757540.2014.961439</w:t>
      </w:r>
    </w:p>
    <w:p w14:paraId="068DCA6F" w14:textId="77777777" w:rsidR="00A94136" w:rsidRDefault="001E3322">
      <w:pPr>
        <w:pStyle w:val="BodyA"/>
        <w:numPr>
          <w:ilvl w:val="1"/>
          <w:numId w:val="48"/>
        </w:numPr>
        <w:jc w:val="both"/>
        <w:rPr>
          <w:rStyle w:val="publication-meta-date"/>
          <w:rFonts w:ascii="Times New Roman" w:eastAsia="Times New Roman" w:hAnsi="Times New Roman" w:cs="Times New Roman"/>
        </w:rPr>
      </w:pPr>
      <w:r>
        <w:rPr>
          <w:rStyle w:val="publication-meta-date"/>
        </w:rPr>
        <w:t xml:space="preserve">Slaninova, A., Machova, J. &amp; Z. Svobodova (2014). Fish kill caused by aluminium and iron contamination in a natural pond used for fish rearing: A case report. </w:t>
      </w:r>
      <w:r>
        <w:rPr>
          <w:rStyle w:val="publication-meta-date"/>
          <w:b/>
          <w:bCs/>
          <w:i/>
          <w:iCs/>
        </w:rPr>
        <w:t>Veterinarni Medicina</w:t>
      </w:r>
      <w:r>
        <w:rPr>
          <w:rStyle w:val="publication-meta-date"/>
        </w:rPr>
        <w:t xml:space="preserve"> 59 (11): 573-581.</w:t>
      </w:r>
    </w:p>
    <w:p w14:paraId="089BBC99" w14:textId="77777777" w:rsidR="00A94136" w:rsidRDefault="001E3322">
      <w:pPr>
        <w:pStyle w:val="Heading"/>
        <w:numPr>
          <w:ilvl w:val="1"/>
          <w:numId w:val="48"/>
        </w:numPr>
        <w:shd w:val="clear" w:color="auto" w:fill="FFFFFF"/>
        <w:spacing w:before="100" w:after="0"/>
        <w:rPr>
          <w:rStyle w:val="Hyperlink3"/>
          <w:rFonts w:ascii="Times New Roman" w:eastAsia="Times New Roman" w:hAnsi="Times New Roman" w:cs="Times New Roman"/>
          <w:b w:val="0"/>
          <w:bCs w:val="0"/>
          <w:sz w:val="24"/>
          <w:szCs w:val="24"/>
        </w:rPr>
      </w:pPr>
      <w:r>
        <w:rPr>
          <w:rStyle w:val="publication-meta-date"/>
          <w:rFonts w:ascii="Times New Roman" w:hAnsi="Times New Roman"/>
          <w:b w:val="0"/>
          <w:bCs w:val="0"/>
          <w:sz w:val="24"/>
          <w:szCs w:val="24"/>
        </w:rPr>
        <w:t xml:space="preserve">Yap, C.K., Jusoh, A., Leong, W,J. &amp; Ong. G.H (2015). </w:t>
      </w:r>
      <w:r>
        <w:rPr>
          <w:rStyle w:val="Hyperlink4"/>
          <w:rFonts w:ascii="Times New Roman" w:hAnsi="Times New Roman"/>
          <w:b w:val="0"/>
          <w:bCs w:val="0"/>
          <w:sz w:val="24"/>
          <w:szCs w:val="24"/>
        </w:rPr>
        <w:t xml:space="preserve">Potential human health risk assessment of heavy metals via the consumption of tilapia </w:t>
      </w:r>
      <w:r>
        <w:rPr>
          <w:rStyle w:val="publication-meta-date"/>
          <w:rFonts w:ascii="Times New Roman" w:hAnsi="Times New Roman"/>
          <w:b w:val="0"/>
          <w:bCs w:val="0"/>
          <w:i/>
          <w:iCs/>
          <w:sz w:val="24"/>
          <w:szCs w:val="24"/>
          <w:lang w:val="sv-SE"/>
        </w:rPr>
        <w:t>Oreochromis mossambicus</w:t>
      </w:r>
      <w:r>
        <w:rPr>
          <w:rStyle w:val="Hyperlink4"/>
          <w:rFonts w:ascii="Times New Roman" w:hAnsi="Times New Roman"/>
          <w:b w:val="0"/>
          <w:bCs w:val="0"/>
          <w:sz w:val="24"/>
          <w:szCs w:val="24"/>
        </w:rPr>
        <w:t xml:space="preserve"> collected from contaminated and uncontaminated ponds. </w:t>
      </w:r>
      <w:r>
        <w:rPr>
          <w:rStyle w:val="publication-meta-date"/>
          <w:rFonts w:ascii="Times New Roman" w:hAnsi="Times New Roman"/>
          <w:i/>
          <w:iCs/>
          <w:sz w:val="24"/>
          <w:szCs w:val="24"/>
        </w:rPr>
        <w:t>Environmental monitoring and Assessment</w:t>
      </w:r>
      <w:r>
        <w:rPr>
          <w:rStyle w:val="publication-meta-date"/>
          <w:rFonts w:ascii="Times New Roman" w:hAnsi="Times New Roman"/>
          <w:sz w:val="24"/>
          <w:szCs w:val="24"/>
        </w:rPr>
        <w:t xml:space="preserve"> </w:t>
      </w:r>
      <w:r>
        <w:rPr>
          <w:rStyle w:val="Hyperlink3"/>
          <w:rFonts w:ascii="Times New Roman" w:hAnsi="Times New Roman"/>
          <w:b w:val="0"/>
          <w:bCs w:val="0"/>
          <w:sz w:val="24"/>
          <w:szCs w:val="24"/>
        </w:rPr>
        <w:t>187 (9): 4812.</w:t>
      </w:r>
    </w:p>
    <w:p w14:paraId="599EFCDE" w14:textId="77777777" w:rsidR="00A94136" w:rsidRDefault="001E3322">
      <w:pPr>
        <w:pStyle w:val="BodyA"/>
        <w:numPr>
          <w:ilvl w:val="1"/>
          <w:numId w:val="54"/>
        </w:numPr>
        <w:spacing w:after="400"/>
        <w:jc w:val="both"/>
        <w:rPr>
          <w:rStyle w:val="publication-meta-date"/>
          <w:rFonts w:ascii="Times New Roman" w:eastAsia="Times New Roman" w:hAnsi="Times New Roman" w:cs="Times New Roman"/>
        </w:rPr>
      </w:pPr>
      <w:r>
        <w:rPr>
          <w:rStyle w:val="publication-meta-date"/>
          <w:rFonts w:ascii="Times New Roman" w:hAnsi="Times New Roman"/>
        </w:rPr>
        <w:t xml:space="preserve">Li, J., Luo, G., Gao, J., Yuan, S., Gu, J. &amp; Wang, Z. (2015). </w:t>
      </w:r>
      <w:r>
        <w:rPr>
          <w:rStyle w:val="publication-meta-date"/>
          <w:rFonts w:ascii="Times New Roman" w:hAnsi="Times New Roman"/>
          <w:shd w:val="clear" w:color="auto" w:fill="FFFFFF"/>
        </w:rPr>
        <w:t xml:space="preserve">Quantitative evaluation of potential ecological risk of heavy metals in sewage sludge from three wastewater treatmentplants in the main urban area of Wuxi, China. </w:t>
      </w:r>
      <w:r>
        <w:rPr>
          <w:rStyle w:val="publication-meta-date"/>
          <w:rFonts w:ascii="Times New Roman" w:hAnsi="Times New Roman"/>
          <w:b/>
          <w:bCs/>
          <w:i/>
          <w:iCs/>
          <w:shd w:val="clear" w:color="auto" w:fill="FFFFFF"/>
        </w:rPr>
        <w:t>Chenustry and Ecology</w:t>
      </w:r>
      <w:r>
        <w:rPr>
          <w:rStyle w:val="publication-meta-date"/>
          <w:rFonts w:ascii="Times New Roman" w:hAnsi="Times New Roman"/>
          <w:shd w:val="clear" w:color="auto" w:fill="FFFFFF"/>
        </w:rPr>
        <w:t xml:space="preserve"> 31 (3): 235-251.</w:t>
      </w:r>
    </w:p>
    <w:p w14:paraId="61093615" w14:textId="52A41B47" w:rsidR="006D2B06" w:rsidRPr="006D2B06" w:rsidRDefault="005B23BA" w:rsidP="006D2B06">
      <w:pPr>
        <w:pStyle w:val="BodyA"/>
        <w:numPr>
          <w:ilvl w:val="0"/>
          <w:numId w:val="54"/>
        </w:numPr>
        <w:pBdr>
          <w:bottom w:val="single" w:sz="4" w:space="1" w:color="auto"/>
        </w:pBdr>
        <w:tabs>
          <w:tab w:val="left" w:pos="792"/>
        </w:tabs>
        <w:spacing w:before="240"/>
        <w:jc w:val="both"/>
        <w:rPr>
          <w:rFonts w:ascii="Times New Roman" w:hAnsi="Times New Roman" w:cs="Times New Roman"/>
          <w:lang w:val="en-GB"/>
        </w:rPr>
      </w:pPr>
      <w:r>
        <w:rPr>
          <w:rStyle w:val="publication-meta-date"/>
          <w:rFonts w:ascii="Times New Roman" w:hAnsi="Times New Roman"/>
          <w:color w:val="222222"/>
          <w:u w:color="222222"/>
          <w:shd w:val="clear" w:color="auto" w:fill="FFFFFF"/>
        </w:rPr>
        <w:t xml:space="preserve">Štrbac, S., Šajnović, A., Kašanin Grubin, M., Vasić, N., Dojčinović, B., </w:t>
      </w:r>
      <w:r>
        <w:rPr>
          <w:rStyle w:val="publication-meta-date"/>
          <w:rFonts w:ascii="Times New Roman" w:hAnsi="Times New Roman"/>
          <w:b/>
          <w:bCs/>
          <w:color w:val="222222"/>
          <w:u w:color="222222"/>
          <w:shd w:val="clear" w:color="auto" w:fill="FFFFFF"/>
        </w:rPr>
        <w:t>Simonović, P.</w:t>
      </w:r>
      <w:r>
        <w:rPr>
          <w:rStyle w:val="publication-meta-date"/>
          <w:rFonts w:ascii="Times New Roman" w:hAnsi="Times New Roman"/>
          <w:color w:val="222222"/>
          <w:u w:color="222222"/>
          <w:shd w:val="clear" w:color="auto" w:fill="FFFFFF"/>
        </w:rPr>
        <w:t xml:space="preserve"> &amp; B. Jovančićević (2014). Metals in sediments and </w:t>
      </w:r>
      <w:r>
        <w:rPr>
          <w:rStyle w:val="publication-meta-date"/>
          <w:rFonts w:ascii="Times New Roman" w:hAnsi="Times New Roman"/>
          <w:i/>
          <w:iCs/>
          <w:color w:val="222222"/>
          <w:u w:color="222222"/>
          <w:shd w:val="clear" w:color="auto" w:fill="FFFFFF"/>
          <w:lang w:val="de-DE"/>
        </w:rPr>
        <w:t>Phragmites australis</w:t>
      </w:r>
      <w:r>
        <w:rPr>
          <w:rStyle w:val="publication-meta-date"/>
          <w:rFonts w:ascii="Times New Roman" w:hAnsi="Times New Roman"/>
          <w:color w:val="222222"/>
          <w:u w:color="222222"/>
          <w:shd w:val="clear" w:color="auto" w:fill="FFFFFF"/>
        </w:rPr>
        <w:t xml:space="preserve"> (common reed) from Tisza River, Serbia. </w:t>
      </w:r>
      <w:r>
        <w:rPr>
          <w:rStyle w:val="publication-meta-date"/>
          <w:rFonts w:ascii="Times New Roman" w:hAnsi="Times New Roman"/>
          <w:b/>
          <w:bCs/>
          <w:i/>
          <w:iCs/>
          <w:color w:val="222222"/>
          <w:u w:color="222222"/>
          <w:shd w:val="clear" w:color="auto" w:fill="FFFFFF"/>
        </w:rPr>
        <w:t>Applied Ecology and Environmental Research</w:t>
      </w:r>
      <w:r>
        <w:rPr>
          <w:rStyle w:val="publication-meta-date"/>
          <w:rFonts w:ascii="Times New Roman" w:hAnsi="Times New Roman"/>
          <w:color w:val="222222"/>
          <w:u w:color="222222"/>
          <w:shd w:val="clear" w:color="auto" w:fill="FFFFFF"/>
        </w:rPr>
        <w:t xml:space="preserve"> 12 (1): 105-122.</w:t>
      </w:r>
    </w:p>
    <w:p w14:paraId="039EC7C0" w14:textId="3E668D7A" w:rsidR="005B23BA" w:rsidRPr="00D843C6" w:rsidRDefault="006D2B06" w:rsidP="00D843C6">
      <w:pPr>
        <w:pStyle w:val="BodyA"/>
        <w:numPr>
          <w:ilvl w:val="1"/>
          <w:numId w:val="54"/>
        </w:numPr>
        <w:spacing w:after="200"/>
        <w:ind w:left="788" w:hanging="431"/>
        <w:jc w:val="both"/>
        <w:rPr>
          <w:rStyle w:val="publication-meta-date"/>
          <w:rFonts w:ascii="Times New Roman" w:hAnsi="Times New Roman" w:cs="Times New Roman"/>
          <w:lang w:val="en-GB"/>
        </w:rPr>
      </w:pPr>
      <w:r>
        <w:rPr>
          <w:rFonts w:ascii="Times New Roman" w:hAnsi="Times New Roman" w:cs="Times New Roman"/>
        </w:rPr>
        <w:t>Mickiewicz, M. &amp; A Wolos (</w:t>
      </w:r>
      <w:r w:rsidR="00D843C6">
        <w:rPr>
          <w:rFonts w:ascii="Times New Roman" w:hAnsi="Times New Roman" w:cs="Times New Roman"/>
        </w:rPr>
        <w:t>2017</w:t>
      </w:r>
      <w:r>
        <w:rPr>
          <w:rFonts w:ascii="Times New Roman" w:hAnsi="Times New Roman" w:cs="Times New Roman"/>
        </w:rPr>
        <w:t xml:space="preserve">). </w:t>
      </w:r>
      <w:r w:rsidRPr="00D843C6">
        <w:rPr>
          <w:rFonts w:ascii="Times New Roman" w:hAnsi="Times New Roman" w:cs="Times New Roman"/>
          <w:i/>
        </w:rPr>
        <w:t>Dzialalnošć gospodarstw rybackich w 2016 roku – uwarunkowania ekonomiczne, prawne i ekologiczne</w:t>
      </w:r>
      <w:r>
        <w:rPr>
          <w:rFonts w:ascii="Times New Roman" w:hAnsi="Times New Roman" w:cs="Times New Roman"/>
        </w:rPr>
        <w:t>.</w:t>
      </w:r>
      <w:r w:rsidR="00D843C6">
        <w:rPr>
          <w:rFonts w:ascii="Times New Roman" w:hAnsi="Times New Roman" w:cs="Times New Roman"/>
        </w:rPr>
        <w:t xml:space="preserve"> </w:t>
      </w:r>
      <w:r w:rsidR="00D843C6" w:rsidRPr="00D843C6">
        <w:t xml:space="preserve">Instytut Rybactwa </w:t>
      </w:r>
      <w:r w:rsidR="00D843C6">
        <w:rPr>
          <w:rFonts w:ascii="Times New Roman" w:hAnsi="Times New Roman" w:cs="Times New Roman"/>
        </w:rPr>
        <w:t>Šrodla</w:t>
      </w:r>
      <w:r w:rsidR="00D843C6" w:rsidRPr="00F826E5">
        <w:rPr>
          <w:rFonts w:ascii="Times New Roman" w:hAnsi="Times New Roman" w:cs="Times New Roman"/>
        </w:rPr>
        <w:t>dowego</w:t>
      </w:r>
      <w:r w:rsidR="00D843C6" w:rsidRPr="00D843C6">
        <w:t>, Olsztyn</w:t>
      </w:r>
      <w:r w:rsidR="00D843C6">
        <w:t>, 204 pp.</w:t>
      </w:r>
    </w:p>
    <w:p w14:paraId="3FE6B222" w14:textId="3C81769C" w:rsidR="00F42A54" w:rsidRPr="0050550D" w:rsidRDefault="00F42A54" w:rsidP="006D2B06">
      <w:pPr>
        <w:pStyle w:val="BodyA"/>
        <w:numPr>
          <w:ilvl w:val="0"/>
          <w:numId w:val="54"/>
        </w:numPr>
        <w:pBdr>
          <w:bottom w:val="single" w:sz="4" w:space="1" w:color="auto"/>
        </w:pBdr>
        <w:tabs>
          <w:tab w:val="left" w:pos="792"/>
        </w:tabs>
        <w:spacing w:before="240"/>
        <w:jc w:val="both"/>
        <w:rPr>
          <w:rFonts w:ascii="Times New Roman" w:hAnsi="Times New Roman" w:cs="Times New Roman"/>
          <w:lang w:val="en-GB"/>
        </w:rPr>
      </w:pPr>
      <w:r w:rsidRPr="0050550D">
        <w:rPr>
          <w:rStyle w:val="publication-meta-date"/>
          <w:rFonts w:ascii="Times New Roman" w:hAnsi="Times New Roman" w:cs="Times New Roman"/>
          <w:lang w:val="en-GB"/>
        </w:rPr>
        <w:t>Piria, M., Pov</w:t>
      </w:r>
      <w:r w:rsidRPr="0050550D">
        <w:rPr>
          <w:rFonts w:ascii="Times New Roman" w:hAnsi="Times New Roman" w:cs="Times New Roman"/>
          <w:lang w:val="en-GB"/>
        </w:rPr>
        <w:t>ž, M., Vilizzi, L.,</w:t>
      </w:r>
      <w:r w:rsidRPr="0050550D">
        <w:rPr>
          <w:rFonts w:ascii="Times New Roman" w:hAnsi="Times New Roman" w:cs="Times New Roman"/>
          <w:vertAlign w:val="superscript"/>
          <w:lang w:val="en-GB"/>
        </w:rPr>
        <w:t xml:space="preserve"> </w:t>
      </w:r>
      <w:r w:rsidRPr="0050550D">
        <w:rPr>
          <w:rFonts w:ascii="Times New Roman" w:hAnsi="Times New Roman" w:cs="Times New Roman"/>
          <w:lang w:val="en-GB"/>
        </w:rPr>
        <w:t xml:space="preserve">Zanella, D., </w:t>
      </w:r>
      <w:r w:rsidRPr="0050550D">
        <w:rPr>
          <w:rFonts w:ascii="Times New Roman" w:hAnsi="Times New Roman" w:cs="Times New Roman"/>
          <w:b/>
          <w:bCs/>
          <w:lang w:val="en-GB"/>
        </w:rPr>
        <w:t>Simonović, P.</w:t>
      </w:r>
      <w:r w:rsidRPr="0050550D">
        <w:rPr>
          <w:rStyle w:val="publication-meta-date"/>
          <w:rFonts w:ascii="Times New Roman" w:hAnsi="Times New Roman" w:cs="Times New Roman"/>
          <w:lang w:val="en-GB"/>
        </w:rPr>
        <w:t xml:space="preserve"> &amp;</w:t>
      </w:r>
      <w:r w:rsidRPr="0050550D">
        <w:rPr>
          <w:rFonts w:ascii="Times New Roman" w:hAnsi="Times New Roman" w:cs="Times New Roman"/>
          <w:vertAlign w:val="superscript"/>
          <w:lang w:val="en-GB"/>
        </w:rPr>
        <w:t xml:space="preserve"> </w:t>
      </w:r>
      <w:r w:rsidRPr="0050550D">
        <w:rPr>
          <w:rFonts w:ascii="Times New Roman" w:hAnsi="Times New Roman" w:cs="Times New Roman"/>
          <w:lang w:val="en-GB"/>
        </w:rPr>
        <w:t xml:space="preserve">G. H. Copp (2016). Risk screening of non-native freshwater fishes in Croatia and Slovenia using FISK (Fish Invasiveness Screening Kit). </w:t>
      </w:r>
      <w:r w:rsidRPr="0050550D">
        <w:rPr>
          <w:rFonts w:ascii="Times New Roman" w:hAnsi="Times New Roman" w:cs="Times New Roman"/>
          <w:b/>
          <w:bCs/>
          <w:i/>
          <w:iCs/>
          <w:lang w:val="en-GB"/>
        </w:rPr>
        <w:t xml:space="preserve">Fisheries Management and Ecology </w:t>
      </w:r>
      <w:r w:rsidRPr="0050550D">
        <w:rPr>
          <w:rStyle w:val="publication-meta-date"/>
          <w:rFonts w:ascii="Times New Roman" w:hAnsi="Times New Roman" w:cs="Times New Roman"/>
          <w:lang w:val="en-GB"/>
        </w:rPr>
        <w:t xml:space="preserve">23 (1): 21-31., </w:t>
      </w:r>
      <w:r w:rsidRPr="0050550D">
        <w:rPr>
          <w:rFonts w:ascii="Times New Roman" w:hAnsi="Times New Roman" w:cs="Times New Roman"/>
          <w:shd w:val="clear" w:color="auto" w:fill="FFFFFF"/>
          <w:lang w:val="en-GB"/>
        </w:rPr>
        <w:t>doi: 10.1111/fme.12147</w:t>
      </w:r>
    </w:p>
    <w:p w14:paraId="52319EA2" w14:textId="4471F35D" w:rsidR="00C2264E" w:rsidRPr="001919D2" w:rsidRDefault="00F42A54" w:rsidP="00C2264E">
      <w:pPr>
        <w:pStyle w:val="BodyA"/>
        <w:numPr>
          <w:ilvl w:val="1"/>
          <w:numId w:val="54"/>
        </w:numPr>
        <w:spacing w:after="200"/>
        <w:ind w:left="788" w:hanging="431"/>
        <w:jc w:val="both"/>
        <w:rPr>
          <w:rStyle w:val="publication-meta-date"/>
          <w:rFonts w:ascii="Times New Roman" w:hAnsi="Times New Roman" w:cs="Times New Roman"/>
          <w:lang w:val="en-GB"/>
        </w:rPr>
      </w:pPr>
      <w:r w:rsidRPr="0050550D">
        <w:rPr>
          <w:rStyle w:val="None"/>
          <w:rFonts w:ascii="Times New Roman" w:hAnsi="Times New Roman" w:cs="Times New Roman"/>
          <w:lang w:val="en-GB"/>
        </w:rPr>
        <w:t>Piria, M</w:t>
      </w:r>
      <w:r>
        <w:rPr>
          <w:rStyle w:val="None"/>
          <w:rFonts w:ascii="Times New Roman" w:hAnsi="Times New Roman" w:cs="Times New Roman"/>
          <w:lang w:val="en-GB"/>
        </w:rPr>
        <w:t xml:space="preserve">., Tomljanović, T., Treer, T., </w:t>
      </w:r>
      <w:r w:rsidRPr="0050550D">
        <w:rPr>
          <w:rStyle w:val="None"/>
          <w:rFonts w:ascii="Times New Roman" w:hAnsi="Times New Roman" w:cs="Times New Roman"/>
          <w:lang w:val="en-GB"/>
        </w:rPr>
        <w:t xml:space="preserve">Safner, R., Aničić, I., Matulić, D. &amp; L. Vilizzi (2016). </w:t>
      </w:r>
      <w:r w:rsidRPr="0050550D">
        <w:rPr>
          <w:rFonts w:ascii="Times New Roman" w:hAnsi="Times New Roman" w:cs="Times New Roman"/>
          <w:color w:val="262626"/>
          <w:lang w:val="en-GB"/>
        </w:rPr>
        <w:t xml:space="preserve">The common carp </w:t>
      </w:r>
      <w:r w:rsidRPr="0050550D">
        <w:rPr>
          <w:rFonts w:ascii="Times New Roman" w:hAnsi="Times New Roman" w:cs="Times New Roman"/>
          <w:i/>
          <w:color w:val="262626"/>
          <w:lang w:val="en-GB"/>
        </w:rPr>
        <w:t>Cyprinus carpio</w:t>
      </w:r>
      <w:r w:rsidRPr="0050550D">
        <w:rPr>
          <w:rFonts w:ascii="Times New Roman" w:hAnsi="Times New Roman" w:cs="Times New Roman"/>
          <w:color w:val="262626"/>
          <w:lang w:val="en-GB"/>
        </w:rPr>
        <w:t xml:space="preserve"> in Croatia (Danube and Adriatic basins): a historical review. </w:t>
      </w:r>
      <w:r w:rsidRPr="001919D2">
        <w:rPr>
          <w:rFonts w:ascii="Times New Roman" w:hAnsi="Times New Roman" w:cs="Times New Roman"/>
          <w:b/>
          <w:i/>
          <w:color w:val="262626"/>
          <w:lang w:val="en-GB"/>
        </w:rPr>
        <w:t xml:space="preserve">Aquaculture International: </w:t>
      </w:r>
      <w:r w:rsidRPr="001919D2">
        <w:rPr>
          <w:rFonts w:ascii="Times New Roman" w:hAnsi="Times New Roman" w:cs="Times New Roman"/>
          <w:b/>
          <w:bCs/>
          <w:i/>
          <w:color w:val="262626"/>
          <w:sz w:val="22"/>
          <w:szCs w:val="22"/>
          <w:lang w:val="en-GB"/>
        </w:rPr>
        <w:t>Carp Pond Aquaculture, Product Processing And Quality</w:t>
      </w:r>
    </w:p>
    <w:p w14:paraId="6292186A" w14:textId="19BF8E5A" w:rsidR="001919D2" w:rsidRPr="00883277" w:rsidRDefault="001919D2" w:rsidP="00C2264E">
      <w:pPr>
        <w:pStyle w:val="BodyA"/>
        <w:numPr>
          <w:ilvl w:val="1"/>
          <w:numId w:val="54"/>
        </w:numPr>
        <w:spacing w:after="200"/>
        <w:ind w:left="788" w:hanging="431"/>
        <w:jc w:val="both"/>
        <w:rPr>
          <w:rFonts w:ascii="Times New Roman" w:hAnsi="Times New Roman" w:cs="Times New Roman"/>
          <w:lang w:val="en-GB"/>
        </w:rPr>
      </w:pPr>
      <w:r w:rsidRPr="00C15C39">
        <w:rPr>
          <w:rFonts w:ascii="Times New Roman" w:hAnsi="Times New Roman" w:cs="Times New Roman"/>
          <w:color w:val="0E0E0E"/>
        </w:rPr>
        <w:t xml:space="preserve">Pofuk, M., Zanella, D. &amp; M. Piria (2017). An overview of the translocated native and non-native fish species in Croatia: Pathways, impact and management. </w:t>
      </w:r>
      <w:r w:rsidRPr="00490A4E">
        <w:rPr>
          <w:rFonts w:ascii="Times New Roman" w:hAnsi="Times New Roman" w:cs="Times New Roman"/>
        </w:rPr>
        <w:t>Proceedings of the 19th International Conference on Aquatic Invasive Species (Winnipeg, Canada, April 10–14, 2016)</w:t>
      </w:r>
      <w:r>
        <w:rPr>
          <w:rFonts w:ascii="Times New Roman" w:hAnsi="Times New Roman" w:cs="Times New Roman"/>
        </w:rPr>
        <w:t xml:space="preserve">. </w:t>
      </w:r>
      <w:r w:rsidRPr="00C15C39">
        <w:rPr>
          <w:rFonts w:ascii="Times New Roman" w:hAnsi="Times New Roman" w:cs="Times New Roman"/>
          <w:b/>
          <w:i/>
        </w:rPr>
        <w:t>Management of Biological Invasions</w:t>
      </w:r>
      <w:r>
        <w:rPr>
          <w:rFonts w:ascii="Times New Roman" w:hAnsi="Times New Roman" w:cs="Times New Roman"/>
        </w:rPr>
        <w:t xml:space="preserve"> 8: </w:t>
      </w:r>
      <w:r>
        <w:rPr>
          <w:rFonts w:ascii="Times New Roman" w:hAnsi="Times New Roman" w:cs="Times New Roman"/>
          <w:i/>
        </w:rPr>
        <w:t>in press</w:t>
      </w:r>
      <w:r>
        <w:rPr>
          <w:rFonts w:ascii="Times New Roman" w:hAnsi="Times New Roman" w:cs="Times New Roman"/>
        </w:rPr>
        <w:t>.</w:t>
      </w:r>
    </w:p>
    <w:p w14:paraId="026FD88D" w14:textId="17D3412A" w:rsidR="00883277" w:rsidRPr="00C2264E" w:rsidRDefault="00883277" w:rsidP="00C2264E">
      <w:pPr>
        <w:pStyle w:val="BodyA"/>
        <w:numPr>
          <w:ilvl w:val="1"/>
          <w:numId w:val="54"/>
        </w:numPr>
        <w:spacing w:after="200"/>
        <w:ind w:left="788" w:hanging="431"/>
        <w:jc w:val="both"/>
        <w:rPr>
          <w:rStyle w:val="publication-meta-date"/>
          <w:rFonts w:ascii="Times New Roman" w:hAnsi="Times New Roman" w:cs="Times New Roman"/>
          <w:lang w:val="en-GB"/>
        </w:rPr>
      </w:pPr>
      <w:r w:rsidRPr="00883277">
        <w:rPr>
          <w:rFonts w:ascii="Times New Roman" w:hAnsi="Times New Roman" w:cs="Times New Roman"/>
          <w:color w:val="auto"/>
        </w:rPr>
        <w:t xml:space="preserve">Serhan Tarkan, S., Vilizzi, L., Karakuš Top, N., Guler Ekmekci, F., Stebbing, P. &amp; G.H. Copp (2017). </w:t>
      </w:r>
      <w:r w:rsidRPr="00883277">
        <w:rPr>
          <w:rFonts w:ascii="Times New Roman" w:eastAsia="Times New Roman" w:hAnsi="Times New Roman" w:cs="Times New Roman"/>
          <w:bCs/>
          <w:color w:val="auto"/>
        </w:rPr>
        <w:t>Identification of potentially invasive freshwater fishes, including translocated species, in Turkey using the Aquatic Species Invasiveness Screening Kit (AS-ISK).</w:t>
      </w:r>
      <w:r w:rsidRPr="00883277">
        <w:rPr>
          <w:rFonts w:ascii="Times New Roman" w:eastAsia="Times New Roman" w:hAnsi="Times New Roman" w:cs="Times New Roman"/>
          <w:color w:val="auto"/>
          <w:shd w:val="clear" w:color="auto" w:fill="FFFFFF"/>
        </w:rPr>
        <w:t xml:space="preserve"> </w:t>
      </w:r>
      <w:r w:rsidRPr="00883277">
        <w:rPr>
          <w:rFonts w:ascii="Times New Roman" w:eastAsia="Times New Roman" w:hAnsi="Times New Roman" w:cs="Times New Roman"/>
          <w:b/>
          <w:i/>
          <w:color w:val="auto"/>
          <w:bdr w:val="none" w:sz="0" w:space="0" w:color="auto"/>
          <w:shd w:val="clear" w:color="auto" w:fill="FFFFFF"/>
        </w:rPr>
        <w:t>International Review of Hydrobiology</w:t>
      </w:r>
      <w:r w:rsidRPr="00883277">
        <w:rPr>
          <w:rFonts w:ascii="Times New Roman" w:eastAsia="Times New Roman" w:hAnsi="Times New Roman" w:cs="Times New Roman"/>
          <w:color w:val="auto"/>
          <w:bdr w:val="none" w:sz="0" w:space="0" w:color="auto"/>
          <w:shd w:val="clear" w:color="auto" w:fill="FFFFFF"/>
        </w:rPr>
        <w:t xml:space="preserve"> 102:47-56. DOI: 10.1002/iroh.201601877</w:t>
      </w:r>
    </w:p>
    <w:p w14:paraId="35F13B6A" w14:textId="1D5A05B5" w:rsidR="00883277" w:rsidRDefault="0075799C" w:rsidP="00A573E7">
      <w:pPr>
        <w:pStyle w:val="BodyA"/>
        <w:numPr>
          <w:ilvl w:val="0"/>
          <w:numId w:val="54"/>
        </w:numPr>
        <w:pBdr>
          <w:bottom w:val="single" w:sz="4" w:space="1" w:color="auto"/>
        </w:pBdr>
        <w:tabs>
          <w:tab w:val="left" w:pos="792"/>
        </w:tabs>
        <w:spacing w:after="200"/>
        <w:ind w:left="357" w:hanging="357"/>
        <w:jc w:val="both"/>
        <w:rPr>
          <w:rFonts w:ascii="Times New Roman" w:hAnsi="Times New Roman" w:cs="Times New Roman"/>
          <w:lang w:val="en-GB"/>
        </w:rPr>
      </w:pPr>
      <w:r w:rsidRPr="009937BC">
        <w:rPr>
          <w:rFonts w:ascii="Times New Roman" w:hAnsi="Times New Roman" w:cs="Times New Roman"/>
          <w:color w:val="222222"/>
          <w:u w:color="222222"/>
          <w:lang w:val="da-DK"/>
        </w:rPr>
        <w:t xml:space="preserve">Perdikaris, C., Koutsikos, N., Vardakas, L., Kommatas, D., </w:t>
      </w:r>
      <w:r w:rsidRPr="009937BC">
        <w:rPr>
          <w:rFonts w:ascii="Times New Roman" w:hAnsi="Times New Roman" w:cs="Times New Roman"/>
          <w:b/>
          <w:bCs/>
          <w:color w:val="222222"/>
          <w:u w:color="222222"/>
        </w:rPr>
        <w:t>Simonović, P.</w:t>
      </w:r>
      <w:r w:rsidRPr="009937BC">
        <w:rPr>
          <w:rFonts w:ascii="Times New Roman" w:hAnsi="Times New Roman" w:cs="Times New Roman"/>
          <w:color w:val="222222"/>
          <w:u w:color="222222"/>
          <w:lang w:val="sv-SE"/>
        </w:rPr>
        <w:t xml:space="preserve">, Paschos, I., Detsis, </w:t>
      </w:r>
      <w:r>
        <w:rPr>
          <w:rFonts w:ascii="Times New Roman" w:hAnsi="Times New Roman" w:cs="Times New Roman"/>
          <w:color w:val="222222"/>
          <w:u w:color="222222"/>
          <w:lang w:val="sv-SE"/>
        </w:rPr>
        <w:t>V., Villizi, L. &amp; G.H.Copp (2016</w:t>
      </w:r>
      <w:r w:rsidRPr="009937BC">
        <w:rPr>
          <w:rFonts w:ascii="Times New Roman" w:hAnsi="Times New Roman" w:cs="Times New Roman"/>
          <w:color w:val="222222"/>
          <w:u w:color="222222"/>
          <w:lang w:val="sv-SE"/>
        </w:rPr>
        <w:t xml:space="preserve">). </w:t>
      </w:r>
      <w:r w:rsidRPr="009937BC">
        <w:rPr>
          <w:rFonts w:ascii="Times New Roman" w:hAnsi="Times New Roman" w:cs="Times New Roman"/>
        </w:rPr>
        <w:t xml:space="preserve">Risk screening of alien, translocated and aquarium </w:t>
      </w:r>
      <w:r w:rsidRPr="009937BC">
        <w:rPr>
          <w:rFonts w:ascii="Times New Roman" w:hAnsi="Times New Roman" w:cs="Times New Roman"/>
        </w:rPr>
        <w:lastRenderedPageBreak/>
        <w:t xml:space="preserve">freshwater fish in Greece using FISK. </w:t>
      </w:r>
      <w:r w:rsidRPr="009937BC">
        <w:rPr>
          <w:rFonts w:ascii="Times New Roman" w:hAnsi="Times New Roman" w:cs="Times New Roman"/>
          <w:b/>
          <w:bCs/>
          <w:i/>
          <w:iCs/>
        </w:rPr>
        <w:t>Fisheries Management and Ecology</w:t>
      </w:r>
      <w:r w:rsidRPr="009937BC">
        <w:rPr>
          <w:rFonts w:ascii="Times New Roman" w:hAnsi="Times New Roman" w:cs="Times New Roman"/>
        </w:rPr>
        <w:t xml:space="preserve"> </w:t>
      </w:r>
      <w:r>
        <w:rPr>
          <w:rStyle w:val="publication-meta-date"/>
          <w:rFonts w:ascii="Times New Roman" w:hAnsi="Times New Roman" w:cs="Times New Roman"/>
        </w:rPr>
        <w:t>23 (1): 32-43</w:t>
      </w:r>
      <w:r w:rsidRPr="009937BC">
        <w:rPr>
          <w:rFonts w:ascii="Times New Roman" w:hAnsi="Times New Roman" w:cs="Times New Roman"/>
        </w:rPr>
        <w:t xml:space="preserve">, </w:t>
      </w:r>
      <w:r w:rsidRPr="009937BC">
        <w:rPr>
          <w:rFonts w:ascii="Times New Roman" w:hAnsi="Times New Roman" w:cs="Times New Roman"/>
          <w:lang w:val="fr-FR"/>
        </w:rPr>
        <w:t>doi: 10.1111/fme.12149</w:t>
      </w:r>
      <w:r w:rsidRPr="009937BC">
        <w:rPr>
          <w:rFonts w:ascii="Times New Roman" w:hAnsi="Times New Roman" w:cs="Times New Roman"/>
        </w:rPr>
        <w:t>.</w:t>
      </w:r>
    </w:p>
    <w:p w14:paraId="5C7ADAA8" w14:textId="31DD0EC3" w:rsidR="00883277" w:rsidRPr="00883277" w:rsidRDefault="00883277" w:rsidP="00883277">
      <w:pPr>
        <w:pStyle w:val="BodyA"/>
        <w:numPr>
          <w:ilvl w:val="1"/>
          <w:numId w:val="54"/>
        </w:numPr>
        <w:spacing w:after="240"/>
        <w:ind w:left="788" w:hanging="431"/>
        <w:jc w:val="both"/>
        <w:rPr>
          <w:rFonts w:ascii="Times New Roman" w:hAnsi="Times New Roman" w:cs="Times New Roman"/>
          <w:lang w:val="en-GB"/>
        </w:rPr>
      </w:pPr>
      <w:r w:rsidRPr="00883277">
        <w:rPr>
          <w:rFonts w:ascii="Times New Roman" w:hAnsi="Times New Roman" w:cs="Times New Roman"/>
          <w:color w:val="auto"/>
        </w:rPr>
        <w:t xml:space="preserve">Serhan Tarkan, S., Vilizzi, L., Karakuš Top, N., Guler Ekmekci, F., Stebbing, P. &amp; G.H. Copp (2017). </w:t>
      </w:r>
      <w:r w:rsidRPr="00883277">
        <w:rPr>
          <w:rFonts w:ascii="Times New Roman" w:eastAsia="Times New Roman" w:hAnsi="Times New Roman" w:cs="Times New Roman"/>
          <w:bCs/>
          <w:color w:val="auto"/>
        </w:rPr>
        <w:t>Identification of potentially invasive freshwater fishes, including translocated species, in Turkey using the Aquatic Species Invasiveness Screening Kit (AS-ISK).</w:t>
      </w:r>
      <w:r w:rsidRPr="00883277">
        <w:rPr>
          <w:rFonts w:ascii="Times New Roman" w:eastAsia="Times New Roman" w:hAnsi="Times New Roman" w:cs="Times New Roman"/>
          <w:color w:val="auto"/>
          <w:shd w:val="clear" w:color="auto" w:fill="FFFFFF"/>
        </w:rPr>
        <w:t xml:space="preserve"> </w:t>
      </w:r>
      <w:r w:rsidRPr="00883277">
        <w:rPr>
          <w:rFonts w:ascii="Times New Roman" w:eastAsia="Times New Roman" w:hAnsi="Times New Roman" w:cs="Times New Roman"/>
          <w:b/>
          <w:i/>
          <w:color w:val="auto"/>
          <w:bdr w:val="none" w:sz="0" w:space="0" w:color="auto"/>
          <w:shd w:val="clear" w:color="auto" w:fill="FFFFFF"/>
        </w:rPr>
        <w:t>International Review of Hydrobiology</w:t>
      </w:r>
      <w:r w:rsidRPr="00883277">
        <w:rPr>
          <w:rFonts w:ascii="Times New Roman" w:eastAsia="Times New Roman" w:hAnsi="Times New Roman" w:cs="Times New Roman"/>
          <w:color w:val="auto"/>
          <w:bdr w:val="none" w:sz="0" w:space="0" w:color="auto"/>
          <w:shd w:val="clear" w:color="auto" w:fill="FFFFFF"/>
        </w:rPr>
        <w:t xml:space="preserve"> 102:47-56. DOI: 10.1002/iroh.201601877</w:t>
      </w:r>
    </w:p>
    <w:p w14:paraId="2391B1B2" w14:textId="77777777" w:rsidR="00C2264E" w:rsidRPr="00C2264E" w:rsidRDefault="00944594" w:rsidP="00A573E7">
      <w:pPr>
        <w:pStyle w:val="BodyA"/>
        <w:numPr>
          <w:ilvl w:val="0"/>
          <w:numId w:val="54"/>
        </w:numPr>
        <w:pBdr>
          <w:bottom w:val="single" w:sz="4" w:space="1" w:color="auto"/>
        </w:pBdr>
        <w:tabs>
          <w:tab w:val="left" w:pos="792"/>
        </w:tabs>
        <w:spacing w:after="200"/>
        <w:ind w:left="357" w:hanging="357"/>
        <w:jc w:val="both"/>
        <w:rPr>
          <w:rFonts w:ascii="Times New Roman" w:hAnsi="Times New Roman" w:cs="Times New Roman"/>
          <w:lang w:val="en-GB"/>
        </w:rPr>
      </w:pPr>
      <w:r w:rsidRPr="009937BC">
        <w:rPr>
          <w:rFonts w:ascii="Times New Roman" w:hAnsi="Times New Roman" w:cs="Times New Roman"/>
          <w:color w:val="222222"/>
          <w:u w:color="222222"/>
        </w:rPr>
        <w:t xml:space="preserve">Štrbac, S., Kašanin-Grubin, M., Jovančićević, B. &amp; </w:t>
      </w:r>
      <w:r w:rsidRPr="009937BC">
        <w:rPr>
          <w:rFonts w:ascii="Times New Roman" w:hAnsi="Times New Roman" w:cs="Times New Roman"/>
          <w:b/>
          <w:bCs/>
          <w:color w:val="222222"/>
          <w:u w:color="222222"/>
        </w:rPr>
        <w:t>P. Simonović</w:t>
      </w:r>
      <w:r w:rsidRPr="009937BC">
        <w:rPr>
          <w:rFonts w:ascii="Times New Roman" w:hAnsi="Times New Roman" w:cs="Times New Roman"/>
          <w:color w:val="222222"/>
          <w:u w:color="222222"/>
        </w:rPr>
        <w:t xml:space="preserve"> (2015). B</w:t>
      </w:r>
      <w:r w:rsidRPr="009937BC">
        <w:rPr>
          <w:rFonts w:ascii="Times New Roman" w:hAnsi="Times New Roman" w:cs="Times New Roman"/>
        </w:rPr>
        <w:t>ioaccumulation of heavy metals and microelements in silver bream (</w:t>
      </w:r>
      <w:r w:rsidRPr="009937BC">
        <w:rPr>
          <w:rFonts w:ascii="Times New Roman" w:hAnsi="Times New Roman" w:cs="Times New Roman"/>
          <w:i/>
          <w:iCs/>
        </w:rPr>
        <w:t>Brama brama</w:t>
      </w:r>
      <w:r w:rsidRPr="009937BC">
        <w:rPr>
          <w:rFonts w:ascii="Times New Roman" w:hAnsi="Times New Roman" w:cs="Times New Roman"/>
        </w:rPr>
        <w:t xml:space="preserve"> L.), northern pike (</w:t>
      </w:r>
      <w:r w:rsidRPr="009937BC">
        <w:rPr>
          <w:rFonts w:ascii="Times New Roman" w:hAnsi="Times New Roman" w:cs="Times New Roman"/>
          <w:i/>
          <w:iCs/>
          <w:lang w:val="fr-FR"/>
        </w:rPr>
        <w:t>Esox lucius</w:t>
      </w:r>
      <w:r w:rsidRPr="009937BC">
        <w:rPr>
          <w:rFonts w:ascii="Times New Roman" w:hAnsi="Times New Roman" w:cs="Times New Roman"/>
          <w:lang w:val="nl-NL"/>
        </w:rPr>
        <w:t xml:space="preserve"> L.), sterlet (</w:t>
      </w:r>
      <w:r w:rsidRPr="009937BC">
        <w:rPr>
          <w:rFonts w:ascii="Times New Roman" w:hAnsi="Times New Roman" w:cs="Times New Roman"/>
          <w:i/>
          <w:iCs/>
        </w:rPr>
        <w:t>Acipenser ruthenus</w:t>
      </w:r>
      <w:r w:rsidRPr="009937BC">
        <w:rPr>
          <w:rFonts w:ascii="Times New Roman" w:hAnsi="Times New Roman" w:cs="Times New Roman"/>
        </w:rPr>
        <w:t xml:space="preserve"> L.), and common carp (</w:t>
      </w:r>
      <w:r w:rsidRPr="009937BC">
        <w:rPr>
          <w:rFonts w:ascii="Times New Roman" w:hAnsi="Times New Roman" w:cs="Times New Roman"/>
          <w:i/>
          <w:iCs/>
        </w:rPr>
        <w:t>Cyprinus carpio</w:t>
      </w:r>
      <w:r w:rsidRPr="009937BC">
        <w:rPr>
          <w:rFonts w:ascii="Times New Roman" w:hAnsi="Times New Roman" w:cs="Times New Roman"/>
        </w:rPr>
        <w:t xml:space="preserve"> L.) from Tisza River, Serbia. </w:t>
      </w:r>
      <w:r w:rsidRPr="009937BC">
        <w:rPr>
          <w:rFonts w:ascii="Times New Roman" w:hAnsi="Times New Roman" w:cs="Times New Roman"/>
          <w:b/>
          <w:bCs/>
          <w:i/>
          <w:iCs/>
        </w:rPr>
        <w:t>Journal of Toxicology and Environmental Health</w:t>
      </w:r>
      <w:r w:rsidRPr="009937BC">
        <w:rPr>
          <w:rFonts w:ascii="Times New Roman" w:hAnsi="Times New Roman" w:cs="Times New Roman"/>
          <w:b/>
          <w:bCs/>
        </w:rPr>
        <w:t xml:space="preserve">, </w:t>
      </w:r>
      <w:r w:rsidRPr="009937BC">
        <w:rPr>
          <w:rFonts w:ascii="Times New Roman" w:hAnsi="Times New Roman" w:cs="Times New Roman"/>
          <w:b/>
          <w:bCs/>
          <w:i/>
          <w:iCs/>
        </w:rPr>
        <w:t>Part A: Current Issues</w:t>
      </w:r>
      <w:r w:rsidRPr="009937BC">
        <w:rPr>
          <w:rFonts w:ascii="Times New Roman" w:hAnsi="Times New Roman" w:cs="Times New Roman"/>
          <w:lang w:val="fr-FR"/>
        </w:rPr>
        <w:t>, 78 (11): 663-665, doi: 10.1080/15287394.2015.1023406</w:t>
      </w:r>
    </w:p>
    <w:p w14:paraId="41FD66DB" w14:textId="73C614D0" w:rsidR="00C2264E" w:rsidRPr="00A573E7" w:rsidRDefault="00C2264E" w:rsidP="00A573E7">
      <w:pPr>
        <w:pStyle w:val="BodyA"/>
        <w:numPr>
          <w:ilvl w:val="1"/>
          <w:numId w:val="54"/>
        </w:numPr>
        <w:ind w:left="788" w:hanging="431"/>
        <w:jc w:val="both"/>
        <w:rPr>
          <w:rFonts w:ascii="Times New Roman" w:hAnsi="Times New Roman" w:cs="Times New Roman"/>
          <w:lang w:val="en-GB"/>
        </w:rPr>
      </w:pPr>
      <w:r w:rsidRPr="00C2264E">
        <w:rPr>
          <w:rStyle w:val="publication-meta-date"/>
          <w:rFonts w:ascii="Times New Roman" w:hAnsi="Times New Roman" w:cs="Times New Roman"/>
          <w:color w:val="auto"/>
          <w:lang w:val="en-GB"/>
        </w:rPr>
        <w:t>Palaniappan, R. &amp; M. Muthulingham (2016).</w:t>
      </w:r>
      <w:r w:rsidRPr="00C2264E">
        <w:rPr>
          <w:rFonts w:ascii="Times New Roman" w:hAnsi="Times New Roman" w:cs="Times New Roman"/>
          <w:color w:val="auto"/>
        </w:rPr>
        <w:t xml:space="preserve"> Effect of heavy metal, chromium on protein and amino acid contents in gill, liver and kidney of freshwater</w:t>
      </w:r>
      <w:r w:rsidRPr="00C2264E">
        <w:rPr>
          <w:color w:val="auto"/>
        </w:rPr>
        <w:t xml:space="preserve"> fish, </w:t>
      </w:r>
      <w:r w:rsidRPr="00C2264E">
        <w:rPr>
          <w:i/>
          <w:color w:val="auto"/>
        </w:rPr>
        <w:t>Channa striatus</w:t>
      </w:r>
      <w:r w:rsidRPr="00C2264E">
        <w:rPr>
          <w:color w:val="auto"/>
        </w:rPr>
        <w:t xml:space="preserve"> (Bloch). </w:t>
      </w:r>
      <w:r w:rsidRPr="00C2264E">
        <w:rPr>
          <w:rFonts w:ascii="Times New Roman" w:hAnsi="Times New Roman" w:cs="Times New Roman"/>
          <w:b/>
          <w:i/>
          <w:color w:val="auto"/>
        </w:rPr>
        <w:t>International Journal of Current Microbiology and Applied Sciences</w:t>
      </w:r>
      <w:r w:rsidRPr="00C2264E">
        <w:rPr>
          <w:rFonts w:ascii="Times New Roman" w:hAnsi="Times New Roman" w:cs="Times New Roman"/>
          <w:color w:val="auto"/>
        </w:rPr>
        <w:t xml:space="preserve"> 5 (7): 372-381</w:t>
      </w:r>
      <w:r>
        <w:t>.</w:t>
      </w:r>
    </w:p>
    <w:p w14:paraId="31AB7D53" w14:textId="1AF3A5F5" w:rsidR="00A573E7" w:rsidRPr="006522AD" w:rsidRDefault="00A573E7" w:rsidP="00C2264E">
      <w:pPr>
        <w:pStyle w:val="BodyA"/>
        <w:numPr>
          <w:ilvl w:val="1"/>
          <w:numId w:val="54"/>
        </w:numPr>
        <w:spacing w:after="200"/>
        <w:ind w:left="788" w:hanging="431"/>
        <w:jc w:val="both"/>
        <w:rPr>
          <w:rFonts w:ascii="Times New Roman" w:hAnsi="Times New Roman" w:cs="Times New Roman"/>
          <w:lang w:val="en-GB"/>
        </w:rPr>
      </w:pPr>
      <w:r w:rsidRPr="00B3282B">
        <w:rPr>
          <w:rFonts w:ascii="Times New Roman" w:hAnsi="Times New Roman" w:cs="Times New Roman"/>
          <w:color w:val="auto"/>
        </w:rPr>
        <w:t xml:space="preserve">Mirza N., Mubarak, H., Li-Yuan Chai, Zhi-Hui Yang, Mahmood, Q., Yong, W., Chong-Jian Tang, Fahad, S. &amp; W. Nasim (2017). Constitutional tolerance and chlorophyll fluorescence of Boehmeria nivea L in response to the antimony (Sb) and arsenic (As) cocontamination. </w:t>
      </w:r>
      <w:r w:rsidRPr="00B3282B">
        <w:rPr>
          <w:rFonts w:ascii="Times New Roman" w:hAnsi="Times New Roman" w:cs="Times New Roman"/>
          <w:b/>
          <w:i/>
          <w:color w:val="auto"/>
        </w:rPr>
        <w:t>Toxicological and environmental chemistry</w:t>
      </w:r>
      <w:r w:rsidRPr="00B3282B">
        <w:rPr>
          <w:rFonts w:ascii="Times New Roman" w:hAnsi="Times New Roman" w:cs="Times New Roman"/>
          <w:color w:val="auto"/>
        </w:rPr>
        <w:t xml:space="preserve"> 99</w:t>
      </w:r>
      <w:r>
        <w:rPr>
          <w:rFonts w:ascii="Times New Roman" w:hAnsi="Times New Roman" w:cs="Times New Roman"/>
          <w:color w:val="auto"/>
        </w:rPr>
        <w:t xml:space="preserve"> </w:t>
      </w:r>
      <w:r w:rsidRPr="00B3282B">
        <w:rPr>
          <w:rFonts w:ascii="Times New Roman" w:hAnsi="Times New Roman" w:cs="Times New Roman"/>
          <w:color w:val="auto"/>
        </w:rPr>
        <w:t>(2): DOI: 10.1080/02772248.2016.1175162</w:t>
      </w:r>
    </w:p>
    <w:p w14:paraId="14999EAE" w14:textId="64693B98" w:rsidR="006522AD" w:rsidRPr="00944594" w:rsidRDefault="006522AD" w:rsidP="00C2264E">
      <w:pPr>
        <w:pStyle w:val="BodyA"/>
        <w:numPr>
          <w:ilvl w:val="1"/>
          <w:numId w:val="54"/>
        </w:numPr>
        <w:spacing w:after="200"/>
        <w:ind w:left="788" w:hanging="431"/>
        <w:jc w:val="both"/>
        <w:rPr>
          <w:rStyle w:val="publication-meta-date"/>
          <w:rFonts w:ascii="Times New Roman" w:hAnsi="Times New Roman" w:cs="Times New Roman"/>
          <w:lang w:val="en-GB"/>
        </w:rPr>
      </w:pPr>
      <w:r>
        <w:rPr>
          <w:rFonts w:ascii="Times New Roman" w:hAnsi="Times New Roman" w:cs="Times New Roman"/>
          <w:color w:val="auto"/>
        </w:rPr>
        <w:t xml:space="preserve">Pereira, B.F., Alves, A., Senhorini, J., Scalize, P.H., de Fihueiredo, F.A.T., Pitol, D.L. &amp; F.H. Caetano (2017). </w:t>
      </w:r>
      <w:r w:rsidRPr="00E30005">
        <w:rPr>
          <w:rFonts w:ascii="Times New Roman" w:eastAsia="Times New Roman" w:hAnsi="Times New Roman" w:cs="Times New Roman"/>
          <w:color w:val="222222"/>
          <w:kern w:val="36"/>
        </w:rPr>
        <w:t xml:space="preserve">Quantifying structural modifications of gills of two fish species </w:t>
      </w:r>
      <w:r w:rsidRPr="00E30005">
        <w:rPr>
          <w:rFonts w:ascii="Times New Roman" w:eastAsia="Times New Roman" w:hAnsi="Times New Roman" w:cs="Times New Roman"/>
          <w:i/>
          <w:color w:val="222222"/>
          <w:kern w:val="36"/>
        </w:rPr>
        <w:t>Astyanax altiparanae</w:t>
      </w:r>
      <w:r w:rsidRPr="00E30005">
        <w:rPr>
          <w:rFonts w:ascii="Times New Roman" w:eastAsia="Times New Roman" w:hAnsi="Times New Roman" w:cs="Times New Roman"/>
          <w:color w:val="222222"/>
          <w:kern w:val="36"/>
        </w:rPr>
        <w:t xml:space="preserve"> (Lambari) and </w:t>
      </w:r>
      <w:r w:rsidRPr="00E30005">
        <w:rPr>
          <w:rFonts w:ascii="Times New Roman" w:eastAsia="Times New Roman" w:hAnsi="Times New Roman" w:cs="Times New Roman"/>
          <w:i/>
          <w:color w:val="222222"/>
          <w:kern w:val="36"/>
        </w:rPr>
        <w:t>Prochilodus lineatus</w:t>
      </w:r>
      <w:r w:rsidRPr="00E30005">
        <w:rPr>
          <w:rFonts w:ascii="Times New Roman" w:eastAsia="Times New Roman" w:hAnsi="Times New Roman" w:cs="Times New Roman"/>
          <w:color w:val="222222"/>
          <w:kern w:val="36"/>
        </w:rPr>
        <w:t xml:space="preserve"> (Curimbatá) after exposure to biodegradable detergents in urban lake water</w:t>
      </w:r>
      <w:r>
        <w:rPr>
          <w:rFonts w:ascii="Times New Roman" w:eastAsia="Times New Roman" w:hAnsi="Times New Roman" w:cs="Times New Roman"/>
          <w:color w:val="222222"/>
          <w:kern w:val="36"/>
        </w:rPr>
        <w:t xml:space="preserve">. </w:t>
      </w:r>
      <w:r w:rsidRPr="00E30005">
        <w:rPr>
          <w:rFonts w:ascii="Times New Roman" w:eastAsia="Times New Roman" w:hAnsi="Times New Roman" w:cs="Times New Roman"/>
          <w:color w:val="auto"/>
          <w:shd w:val="clear" w:color="auto" w:fill="FFFFFF"/>
        </w:rPr>
        <w:t>Journal of Toxicology and Environmental Health Part A</w:t>
      </w:r>
      <w:r>
        <w:rPr>
          <w:rFonts w:ascii="Times New Roman" w:eastAsia="Times New Roman" w:hAnsi="Times New Roman" w:cs="Times New Roman"/>
          <w:color w:val="auto"/>
          <w:shd w:val="clear" w:color="auto" w:fill="FFFFFF"/>
        </w:rPr>
        <w:t xml:space="preserve">. </w:t>
      </w:r>
      <w:r w:rsidRPr="00E30005">
        <w:rPr>
          <w:rFonts w:ascii="Times New Roman" w:eastAsia="Times New Roman" w:hAnsi="Times New Roman" w:cs="Times New Roman"/>
          <w:color w:val="auto"/>
          <w:shd w:val="clear" w:color="auto" w:fill="FFFFFF"/>
        </w:rPr>
        <w:t>DOI: 10.1080/15287394.2017.1323254</w:t>
      </w:r>
    </w:p>
    <w:p w14:paraId="2FA4F850" w14:textId="77777777" w:rsidR="002F4DD4" w:rsidRPr="00975856" w:rsidRDefault="002F4DD4" w:rsidP="002F4DD4">
      <w:pPr>
        <w:pStyle w:val="BodyA"/>
        <w:numPr>
          <w:ilvl w:val="0"/>
          <w:numId w:val="54"/>
        </w:numPr>
        <w:pBdr>
          <w:bottom w:val="single" w:sz="4" w:space="1" w:color="auto"/>
        </w:pBdr>
        <w:spacing w:after="120"/>
        <w:jc w:val="both"/>
        <w:rPr>
          <w:rFonts w:ascii="Times New Roman" w:hAnsi="Times New Roman" w:cs="Times New Roman"/>
          <w:lang w:val="en-GB"/>
        </w:rPr>
      </w:pPr>
      <w:r w:rsidRPr="0050550D">
        <w:rPr>
          <w:rFonts w:ascii="Times New Roman" w:hAnsi="Times New Roman" w:cs="Times New Roman"/>
          <w:lang w:val="en-GB"/>
        </w:rPr>
        <w:tab/>
      </w:r>
      <w:r w:rsidRPr="009937BC">
        <w:rPr>
          <w:rFonts w:ascii="Times New Roman" w:hAnsi="Times New Roman" w:cs="Times New Roman"/>
          <w:shd w:val="clear" w:color="auto" w:fill="FFFFFF"/>
        </w:rPr>
        <w:t xml:space="preserve">Paunović, M., Csanyi, B., </w:t>
      </w:r>
      <w:r w:rsidRPr="009937BC">
        <w:rPr>
          <w:rFonts w:ascii="Times New Roman" w:hAnsi="Times New Roman" w:cs="Times New Roman"/>
          <w:b/>
          <w:bCs/>
          <w:shd w:val="clear" w:color="auto" w:fill="FFFFFF"/>
        </w:rPr>
        <w:t>Simonović, P.</w:t>
      </w:r>
      <w:r w:rsidRPr="009937BC">
        <w:rPr>
          <w:rFonts w:ascii="Times New Roman" w:hAnsi="Times New Roman" w:cs="Times New Roman"/>
          <w:shd w:val="clear" w:color="auto" w:fill="FFFFFF"/>
        </w:rPr>
        <w:t xml:space="preserve"> &amp; K. Zorić (2015). Invasive alien species in the Danube. In: </w:t>
      </w:r>
      <w:r w:rsidRPr="009937BC">
        <w:rPr>
          <w:rFonts w:ascii="Times New Roman" w:hAnsi="Times New Roman" w:cs="Times New Roman"/>
          <w:color w:val="131413"/>
          <w:u w:color="131413"/>
          <w:lang w:val="sv-SE"/>
        </w:rPr>
        <w:t xml:space="preserve">Liska, I. (ed.). </w:t>
      </w:r>
      <w:r w:rsidRPr="009937BC">
        <w:rPr>
          <w:rFonts w:ascii="Times New Roman" w:hAnsi="Times New Roman" w:cs="Times New Roman"/>
          <w:b/>
          <w:bCs/>
          <w:i/>
          <w:iCs/>
          <w:color w:val="131413"/>
          <w:u w:color="131413"/>
        </w:rPr>
        <w:t>The Danube River Basin</w:t>
      </w:r>
      <w:r w:rsidRPr="009937BC">
        <w:rPr>
          <w:rFonts w:ascii="Times New Roman" w:hAnsi="Times New Roman" w:cs="Times New Roman"/>
          <w:b/>
          <w:bCs/>
          <w:color w:val="131413"/>
          <w:u w:color="131413"/>
        </w:rPr>
        <w:t>.</w:t>
      </w:r>
      <w:r w:rsidRPr="009937BC">
        <w:rPr>
          <w:rFonts w:ascii="Times New Roman" w:hAnsi="Times New Roman" w:cs="Times New Roman"/>
          <w:color w:val="131413"/>
          <w:u w:color="131413"/>
        </w:rPr>
        <w:t xml:space="preserve"> </w:t>
      </w:r>
      <w:r w:rsidRPr="009937BC">
        <w:rPr>
          <w:rFonts w:ascii="Times New Roman" w:hAnsi="Times New Roman" w:cs="Times New Roman"/>
          <w:shd w:val="clear" w:color="auto" w:fill="FFFFFF"/>
        </w:rPr>
        <w:t>The Handbook of Environmental Chemistry.</w:t>
      </w:r>
      <w:r w:rsidRPr="009937BC">
        <w:rPr>
          <w:rFonts w:ascii="Times New Roman" w:hAnsi="Times New Roman" w:cs="Times New Roman"/>
          <w:color w:val="131413"/>
          <w:u w:color="131413"/>
          <w:lang w:val="de-DE"/>
        </w:rPr>
        <w:t xml:space="preserve"> Springer-Verlag Berlin, Heidelberg.</w:t>
      </w:r>
      <w:r>
        <w:rPr>
          <w:rFonts w:ascii="Times New Roman" w:hAnsi="Times New Roman" w:cs="Times New Roman"/>
          <w:color w:val="131413"/>
          <w:u w:color="131413"/>
          <w:lang w:val="de-DE"/>
        </w:rPr>
        <w:t xml:space="preserve"> pp. 389-409.</w:t>
      </w:r>
      <w:r w:rsidRPr="009937BC">
        <w:rPr>
          <w:rFonts w:ascii="Times New Roman" w:hAnsi="Times New Roman" w:cs="Times New Roman"/>
          <w:color w:val="131413"/>
          <w:u w:color="131413"/>
          <w:lang w:val="de-DE"/>
        </w:rPr>
        <w:t xml:space="preserve"> DOI: 10.1007/698_2015_376</w:t>
      </w:r>
    </w:p>
    <w:p w14:paraId="66D6EA67" w14:textId="77777777" w:rsidR="002F4DD4" w:rsidRPr="00975856" w:rsidRDefault="002F4DD4" w:rsidP="002F4DD4">
      <w:pPr>
        <w:pStyle w:val="BodyA"/>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imes New Roman" w:hAnsi="Times New Roman" w:cs="Times New Roman"/>
          <w:lang w:val="en-GB"/>
        </w:rPr>
      </w:pPr>
      <w:r w:rsidRPr="00975856">
        <w:rPr>
          <w:rStyle w:val="None"/>
          <w:rFonts w:ascii="Times New Roman" w:hAnsi="Times New Roman" w:cs="Times New Roman"/>
          <w:shd w:val="clear" w:color="auto" w:fill="FFFFFF"/>
        </w:rPr>
        <w:t xml:space="preserve">Takacs, P., </w:t>
      </w:r>
      <w:r w:rsidRPr="00975856">
        <w:rPr>
          <w:rFonts w:ascii="Times New Roman" w:hAnsi="Times New Roman" w:cs="Times New Roman"/>
          <w:color w:val="262626"/>
        </w:rPr>
        <w:t>Czeglédi, I., Ferincz, A., Sály, P., Specziár, A., Vitál, Z., Weiperth, A. &amp; T. Erős (2017). Non-native fish species in Hungarian waters: historical overview, potential sources and recent trends in their distribution</w:t>
      </w:r>
      <w:r>
        <w:rPr>
          <w:rFonts w:ascii="Times New Roman" w:hAnsi="Times New Roman" w:cs="Times New Roman"/>
          <w:color w:val="262626"/>
        </w:rPr>
        <w:t xml:space="preserve">. </w:t>
      </w:r>
      <w:r>
        <w:rPr>
          <w:rFonts w:ascii="Times New Roman" w:hAnsi="Times New Roman" w:cs="Times New Roman"/>
          <w:b/>
          <w:i/>
          <w:color w:val="262626"/>
        </w:rPr>
        <w:t>Hydro</w:t>
      </w:r>
      <w:r w:rsidRPr="00975856">
        <w:rPr>
          <w:rFonts w:ascii="Times New Roman" w:hAnsi="Times New Roman" w:cs="Times New Roman"/>
          <w:b/>
          <w:i/>
          <w:color w:val="262626"/>
        </w:rPr>
        <w:t>biologia</w:t>
      </w:r>
      <w:r w:rsidRPr="00975856">
        <w:rPr>
          <w:rFonts w:ascii="Times New Roman" w:hAnsi="Times New Roman" w:cs="Times New Roman"/>
          <w:color w:val="262626"/>
        </w:rPr>
        <w:t xml:space="preserve"> </w:t>
      </w:r>
      <w:r>
        <w:rPr>
          <w:rFonts w:ascii="Times New Roman" w:hAnsi="Times New Roman" w:cs="Times New Roman"/>
          <w:color w:val="262626"/>
        </w:rPr>
        <w:t>791</w:t>
      </w:r>
      <w:r w:rsidRPr="00975856">
        <w:rPr>
          <w:rFonts w:ascii="Times New Roman" w:hAnsi="Times New Roman" w:cs="Times New Roman"/>
          <w:color w:val="262626"/>
        </w:rPr>
        <w:t>: 1-22. doi:10.1007/s10750-017-3147-x</w:t>
      </w:r>
    </w:p>
    <w:p w14:paraId="4357AED5" w14:textId="23A26E62" w:rsidR="00A94136" w:rsidRPr="00C2264E" w:rsidRDefault="001E3322" w:rsidP="00883277">
      <w:pPr>
        <w:pStyle w:val="BodyA"/>
        <w:numPr>
          <w:ilvl w:val="0"/>
          <w:numId w:val="44"/>
        </w:numPr>
        <w:pBdr>
          <w:bottom w:val="single" w:sz="4" w:space="1" w:color="auto"/>
        </w:pBdr>
        <w:tabs>
          <w:tab w:val="left" w:pos="792"/>
        </w:tabs>
        <w:spacing w:before="240" w:after="120"/>
        <w:ind w:left="357" w:hanging="357"/>
        <w:jc w:val="both"/>
        <w:rPr>
          <w:rStyle w:val="publication-meta-date"/>
          <w:rFonts w:ascii="Times New Roman" w:eastAsia="Times New Roman" w:hAnsi="Times New Roman" w:cs="Times New Roman"/>
        </w:rPr>
      </w:pPr>
      <w:r w:rsidRPr="00C2264E">
        <w:rPr>
          <w:rStyle w:val="publication-meta-date"/>
          <w:rFonts w:ascii="Times New Roman" w:hAnsi="Times New Roman"/>
          <w:b/>
          <w:bCs/>
          <w:shd w:val="clear" w:color="auto" w:fill="FFFFFF"/>
        </w:rPr>
        <w:t>Simonović, P</w:t>
      </w:r>
      <w:r w:rsidRPr="00C2264E">
        <w:rPr>
          <w:rStyle w:val="publication-meta-date"/>
          <w:rFonts w:ascii="Times New Roman" w:hAnsi="Times New Roman"/>
          <w:shd w:val="clear" w:color="auto" w:fill="FFFFFF"/>
        </w:rPr>
        <w:t>., Povž</w:t>
      </w:r>
      <w:r w:rsidRPr="00C2264E">
        <w:rPr>
          <w:rStyle w:val="publication-meta-date"/>
          <w:rFonts w:ascii="Times New Roman" w:hAnsi="Times New Roman"/>
          <w:shd w:val="clear" w:color="auto" w:fill="FFFFFF"/>
          <w:lang w:val="nl-NL"/>
        </w:rPr>
        <w:t>, M., Piria, M., Treer, T., Adrovi</w:t>
      </w:r>
      <w:r w:rsidRPr="00C2264E">
        <w:rPr>
          <w:rStyle w:val="publication-meta-date"/>
          <w:rFonts w:ascii="Times New Roman" w:hAnsi="Times New Roman"/>
          <w:shd w:val="clear" w:color="auto" w:fill="FFFFFF"/>
        </w:rPr>
        <w:t>ć, A.,</w:t>
      </w:r>
      <w:r w:rsidRPr="00C2264E">
        <w:rPr>
          <w:rStyle w:val="publication-meta-date"/>
          <w:rFonts w:ascii="Times New Roman" w:hAnsi="Times New Roman"/>
          <w:shd w:val="clear" w:color="auto" w:fill="FFFFFF"/>
          <w:vertAlign w:val="superscript"/>
        </w:rPr>
        <w:t> </w:t>
      </w:r>
      <w:r w:rsidRPr="00C2264E">
        <w:rPr>
          <w:rStyle w:val="publication-meta-date"/>
          <w:rFonts w:ascii="Times New Roman" w:hAnsi="Times New Roman"/>
          <w:shd w:val="clear" w:color="auto" w:fill="FFFFFF"/>
        </w:rPr>
        <w:t xml:space="preserve">Škrijelj, R., Nikolić, V. &amp; V. Simić (2015). Ichthyofauna of the River Sava system. Pp. 361-400. </w:t>
      </w:r>
      <w:r w:rsidRPr="00C2264E">
        <w:rPr>
          <w:rStyle w:val="publication-meta-date"/>
          <w:rFonts w:ascii="Times New Roman" w:hAnsi="Times New Roman"/>
          <w:i/>
          <w:iCs/>
          <w:shd w:val="clear" w:color="auto" w:fill="FFFFFF"/>
        </w:rPr>
        <w:t>In</w:t>
      </w:r>
      <w:r w:rsidRPr="00C2264E">
        <w:rPr>
          <w:rStyle w:val="publication-meta-date"/>
          <w:rFonts w:ascii="Times New Roman" w:hAnsi="Times New Roman"/>
          <w:shd w:val="clear" w:color="auto" w:fill="FFFFFF"/>
        </w:rPr>
        <w:t xml:space="preserve">: Milačić, R., Ščančar, J. &amp; M. Paunović (eds.). </w:t>
      </w:r>
      <w:r w:rsidRPr="00C2264E">
        <w:rPr>
          <w:rStyle w:val="publication-meta-date"/>
          <w:rFonts w:ascii="Times New Roman" w:hAnsi="Times New Roman"/>
          <w:b/>
          <w:bCs/>
          <w:i/>
          <w:iCs/>
          <w:shd w:val="clear" w:color="auto" w:fill="FFFFFF"/>
        </w:rPr>
        <w:t>The Sava River</w:t>
      </w:r>
      <w:r w:rsidRPr="00C2264E">
        <w:rPr>
          <w:rStyle w:val="publication-meta-date"/>
          <w:rFonts w:ascii="Times New Roman" w:hAnsi="Times New Roman"/>
          <w:shd w:val="clear" w:color="auto" w:fill="FFFFFF"/>
        </w:rPr>
        <w:t xml:space="preserve">. The Handbook of Environmental Chemistry, 31. Springer-Verlag, Berlin-Heidelberg. </w:t>
      </w:r>
      <w:r w:rsidRPr="00C2264E">
        <w:rPr>
          <w:rStyle w:val="publication-meta-date"/>
          <w:rFonts w:ascii="Times New Roman" w:hAnsi="Times New Roman"/>
        </w:rPr>
        <w:t>DOI: 10.1007/978-3-662-44034-6_14</w:t>
      </w:r>
    </w:p>
    <w:p w14:paraId="15DB0796" w14:textId="77777777" w:rsidR="00A94136" w:rsidRPr="002727AF" w:rsidRDefault="001E3322" w:rsidP="001919D2">
      <w:pPr>
        <w:pStyle w:val="BodyA"/>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left="788" w:hanging="431"/>
        <w:jc w:val="both"/>
        <w:rPr>
          <w:rStyle w:val="publication-meta-date"/>
          <w:rFonts w:ascii="Times New Roman" w:eastAsia="Times New Roman" w:hAnsi="Times New Roman" w:cs="Times New Roman"/>
        </w:rPr>
      </w:pPr>
      <w:r>
        <w:rPr>
          <w:rStyle w:val="publication-meta-date"/>
          <w:rFonts w:ascii="Times New Roman" w:hAnsi="Times New Roman"/>
          <w:shd w:val="clear" w:color="auto" w:fill="FFFFFF"/>
        </w:rPr>
        <w:t>Piria, M</w:t>
      </w:r>
      <w:r>
        <w:rPr>
          <w:rStyle w:val="publication-meta-date"/>
          <w:rFonts w:ascii="Times New Roman" w:hAnsi="Times New Roman"/>
        </w:rPr>
        <w:t xml:space="preserve">., Jakšić, G., Jakovlić, I. &amp; T. Treer (2015). Dietary habits of invasive Ponto-Caspian gobies in the Croatian part of the Danube Riverbasin and their potential impact on benthic fish communities. Science of the total environment (in press). </w:t>
      </w:r>
      <w:r>
        <w:rPr>
          <w:rStyle w:val="publication-meta-date"/>
          <w:rFonts w:ascii="Times New Roman" w:hAnsi="Times New Roman"/>
          <w:shd w:val="clear" w:color="auto" w:fill="FFFFFF"/>
          <w:lang w:val="es-ES_tradnl"/>
        </w:rPr>
        <w:t>DOI: 10.1016/j.scitotenv.2015.05.125</w:t>
      </w:r>
    </w:p>
    <w:p w14:paraId="5ED200CE" w14:textId="4F0114EB" w:rsidR="002727AF" w:rsidRPr="006F5883" w:rsidRDefault="002727AF" w:rsidP="00DC6A49">
      <w:pPr>
        <w:pStyle w:val="BodyA"/>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ind w:left="788" w:hanging="431"/>
        <w:jc w:val="both"/>
        <w:rPr>
          <w:rFonts w:ascii="Times New Roman" w:eastAsia="Times New Roman" w:hAnsi="Times New Roman" w:cs="Times New Roman"/>
        </w:rPr>
      </w:pPr>
      <w:r>
        <w:rPr>
          <w:rFonts w:ascii="Times New Roman" w:hAnsi="Times New Roman" w:cs="Times New Roman"/>
        </w:rPr>
        <w:t xml:space="preserve">Marr, S.M., Ellender, B.R., Woodford, D.J., Alexander, M.E., Wasserman, R.J., Evey, P., Zengeya, T. &amp; O.L.F. Weyl (2016). </w:t>
      </w:r>
      <w:r w:rsidRPr="002E187C">
        <w:rPr>
          <w:rFonts w:ascii="PalatinoLinotype" w:hAnsi="PalatinoLinotype"/>
          <w:bCs/>
          <w:sz w:val="22"/>
          <w:szCs w:val="22"/>
        </w:rPr>
        <w:t>Evaluating invasion risk for freshwater fishes in South Africa</w:t>
      </w:r>
      <w:r>
        <w:rPr>
          <w:rFonts w:ascii="PalatinoLinotype" w:hAnsi="PalatinoLinotype"/>
          <w:bCs/>
          <w:sz w:val="22"/>
          <w:szCs w:val="22"/>
        </w:rPr>
        <w:t xml:space="preserve">. </w:t>
      </w:r>
      <w:r>
        <w:rPr>
          <w:rFonts w:ascii="PalatinoLinotype" w:hAnsi="PalatinoLinotype"/>
          <w:b/>
          <w:bCs/>
          <w:i/>
          <w:sz w:val="22"/>
          <w:szCs w:val="22"/>
        </w:rPr>
        <w:t>Bothalia</w:t>
      </w:r>
      <w:r>
        <w:rPr>
          <w:rFonts w:ascii="PalatinoLinotype" w:hAnsi="PalatinoLinotype"/>
          <w:b/>
          <w:bCs/>
          <w:sz w:val="22"/>
          <w:szCs w:val="22"/>
        </w:rPr>
        <w:t xml:space="preserve"> </w:t>
      </w:r>
      <w:r>
        <w:rPr>
          <w:rFonts w:ascii="PalatinoLinotype" w:hAnsi="PalatinoLinotype"/>
          <w:bCs/>
          <w:sz w:val="22"/>
          <w:szCs w:val="22"/>
        </w:rPr>
        <w:t>47 (2), a2177</w:t>
      </w:r>
      <w:r w:rsidRPr="00F7284D">
        <w:rPr>
          <w:rFonts w:ascii="Times New Roman" w:hAnsi="Times New Roman" w:cs="Times New Roman"/>
          <w:bCs/>
        </w:rPr>
        <w:t xml:space="preserve">, </w:t>
      </w:r>
      <w:r w:rsidRPr="00F7284D">
        <w:rPr>
          <w:rFonts w:ascii="Times New Roman" w:hAnsi="Times New Roman" w:cs="Times New Roman"/>
          <w:color w:val="0E0E0E"/>
        </w:rPr>
        <w:t>doi: 10.4102/abc.v47i2.2177</w:t>
      </w:r>
    </w:p>
    <w:p w14:paraId="4B7DB0B2" w14:textId="77777777" w:rsidR="006F5883" w:rsidRPr="00F71468" w:rsidRDefault="006F5883" w:rsidP="006F5883">
      <w:pPr>
        <w:pStyle w:val="BodyA"/>
        <w:numPr>
          <w:ilvl w:val="0"/>
          <w:numId w:val="48"/>
        </w:numPr>
        <w:pBdr>
          <w:bottom w:val="single" w:sz="4" w:space="1" w:color="auto"/>
        </w:pBdr>
        <w:jc w:val="both"/>
        <w:rPr>
          <w:rFonts w:ascii="Times New Roman" w:hAnsi="Times New Roman" w:cs="Times New Roman"/>
          <w:lang w:val="en-GB"/>
        </w:rPr>
      </w:pPr>
      <w:r>
        <w:rPr>
          <w:rFonts w:ascii="Times New Roman" w:eastAsia="AdvTT5235d5a9" w:hAnsi="Times New Roman" w:cs="Times New Roman"/>
          <w:color w:val="auto"/>
        </w:rPr>
        <w:lastRenderedPageBreak/>
        <w:t xml:space="preserve">Kolarević, S., </w:t>
      </w:r>
      <w:r w:rsidRPr="00FC345C">
        <w:rPr>
          <w:rFonts w:ascii="Times New Roman" w:hAnsi="Times New Roman"/>
          <w:lang w:val="en-GB"/>
        </w:rPr>
        <w:t>Kračun-Kolarević,</w:t>
      </w:r>
      <w:r>
        <w:rPr>
          <w:rFonts w:ascii="Times New Roman" w:hAnsi="Times New Roman"/>
          <w:lang w:val="en-GB"/>
        </w:rPr>
        <w:t xml:space="preserve"> M.,</w:t>
      </w:r>
      <w:r w:rsidRPr="00FC345C">
        <w:rPr>
          <w:rFonts w:ascii="Times New Roman" w:hAnsi="Times New Roman"/>
          <w:vertAlign w:val="superscript"/>
          <w:lang w:val="en-GB"/>
        </w:rPr>
        <w:t xml:space="preserve"> </w:t>
      </w:r>
      <w:r w:rsidRPr="00FC345C">
        <w:rPr>
          <w:rFonts w:ascii="Times New Roman" w:hAnsi="Times New Roman"/>
          <w:lang w:val="en-GB"/>
        </w:rPr>
        <w:t>Kostić,</w:t>
      </w:r>
      <w:r>
        <w:rPr>
          <w:rFonts w:ascii="Times New Roman" w:hAnsi="Times New Roman"/>
          <w:lang w:val="en-GB"/>
        </w:rPr>
        <w:t xml:space="preserve"> J.,</w:t>
      </w:r>
      <w:r w:rsidRPr="00FC345C">
        <w:rPr>
          <w:rFonts w:ascii="Times New Roman" w:hAnsi="Times New Roman"/>
          <w:lang w:val="en-GB"/>
        </w:rPr>
        <w:t xml:space="preserve"> Aborgiba, </w:t>
      </w:r>
      <w:r>
        <w:rPr>
          <w:rFonts w:ascii="Times New Roman" w:hAnsi="Times New Roman"/>
          <w:lang w:val="en-GB"/>
        </w:rPr>
        <w:t>M.,</w:t>
      </w:r>
      <w:r w:rsidRPr="00FC345C">
        <w:rPr>
          <w:rFonts w:ascii="Times New Roman" w:hAnsi="Times New Roman"/>
          <w:lang w:val="en-GB"/>
        </w:rPr>
        <w:t xml:space="preserve"> </w:t>
      </w:r>
      <w:r w:rsidRPr="00F65376">
        <w:rPr>
          <w:rFonts w:ascii="Times New Roman" w:hAnsi="Times New Roman"/>
          <w:b/>
          <w:lang w:val="sr-Latn-RS"/>
        </w:rPr>
        <w:t>Simonović, P.</w:t>
      </w:r>
      <w:r>
        <w:rPr>
          <w:rFonts w:ascii="Times New Roman" w:hAnsi="Times New Roman"/>
          <w:lang w:val="sr-Latn-RS"/>
        </w:rPr>
        <w:t>,</w:t>
      </w:r>
      <w:r w:rsidRPr="00FC345C">
        <w:rPr>
          <w:rFonts w:ascii="Times New Roman" w:hAnsi="Times New Roman"/>
          <w:lang w:val="sr-Latn-RS"/>
        </w:rPr>
        <w:t xml:space="preserve"> Simić,</w:t>
      </w:r>
      <w:r>
        <w:rPr>
          <w:rFonts w:ascii="Times New Roman" w:hAnsi="Times New Roman"/>
          <w:lang w:val="sr-Latn-RS"/>
        </w:rPr>
        <w:t xml:space="preserve"> V.,</w:t>
      </w:r>
      <w:r w:rsidRPr="00FC345C">
        <w:rPr>
          <w:rFonts w:ascii="Times New Roman" w:hAnsi="Times New Roman"/>
          <w:lang w:val="sr-Latn-RS"/>
        </w:rPr>
        <w:t xml:space="preserve"> Milošković,</w:t>
      </w:r>
      <w:r>
        <w:rPr>
          <w:rFonts w:ascii="Times New Roman" w:hAnsi="Times New Roman"/>
          <w:lang w:val="sr-Latn-RS"/>
        </w:rPr>
        <w:t xml:space="preserve"> A.,</w:t>
      </w:r>
      <w:r w:rsidRPr="00FC345C">
        <w:rPr>
          <w:rFonts w:ascii="Times New Roman" w:hAnsi="Times New Roman"/>
          <w:lang w:val="sr-Latn-RS"/>
        </w:rPr>
        <w:t xml:space="preserve"> Rei</w:t>
      </w:r>
      <w:r>
        <w:rPr>
          <w:rFonts w:ascii="Times New Roman" w:hAnsi="Times New Roman"/>
          <w:lang w:val="sr-Latn-RS"/>
        </w:rPr>
        <w:t>s</w:t>
      </w:r>
      <w:r w:rsidRPr="00FC345C">
        <w:rPr>
          <w:rFonts w:ascii="Times New Roman" w:hAnsi="Times New Roman"/>
          <w:lang w:val="sr-Latn-RS"/>
        </w:rPr>
        <w:t>cher,</w:t>
      </w:r>
      <w:r>
        <w:rPr>
          <w:rFonts w:ascii="Times New Roman" w:hAnsi="Times New Roman"/>
          <w:lang w:val="sr-Latn-RS"/>
        </w:rPr>
        <w:t xml:space="preserve"> G.,</w:t>
      </w:r>
      <w:r w:rsidRPr="00FC345C">
        <w:rPr>
          <w:rFonts w:ascii="Times New Roman" w:hAnsi="Times New Roman"/>
          <w:lang w:val="sr-Latn-RS"/>
        </w:rPr>
        <w:t xml:space="preserve"> Farnleitner,</w:t>
      </w:r>
      <w:r>
        <w:rPr>
          <w:rFonts w:ascii="Times New Roman" w:hAnsi="Times New Roman"/>
          <w:lang w:val="sr-Latn-RS"/>
        </w:rPr>
        <w:t xml:space="preserve"> A.,</w:t>
      </w:r>
      <w:r w:rsidRPr="00FC345C">
        <w:rPr>
          <w:rFonts w:ascii="Times New Roman" w:hAnsi="Times New Roman"/>
          <w:lang w:val="sr-Latn-RS"/>
        </w:rPr>
        <w:t xml:space="preserve"> </w:t>
      </w:r>
      <w:r w:rsidRPr="001D09FC">
        <w:rPr>
          <w:rFonts w:ascii="Times New Roman" w:hAnsi="Times New Roman"/>
        </w:rPr>
        <w:t>Ga</w:t>
      </w:r>
      <w:r w:rsidRPr="001D09FC">
        <w:rPr>
          <w:rFonts w:ascii="Times New Roman" w:hAnsi="Times New Roman"/>
          <w:lang w:val="sr-Latn-RS"/>
        </w:rPr>
        <w:t>č</w:t>
      </w:r>
      <w:r w:rsidRPr="001D09FC">
        <w:rPr>
          <w:rFonts w:ascii="Times New Roman" w:hAnsi="Times New Roman"/>
        </w:rPr>
        <w:t>i</w:t>
      </w:r>
      <w:r w:rsidRPr="001D09FC">
        <w:rPr>
          <w:rFonts w:ascii="Times New Roman" w:hAnsi="Times New Roman"/>
          <w:lang w:val="sr-Latn-RS"/>
        </w:rPr>
        <w:t>ć,</w:t>
      </w:r>
      <w:r>
        <w:rPr>
          <w:rFonts w:ascii="Times New Roman" w:hAnsi="Times New Roman"/>
          <w:lang w:val="sr-Latn-RS"/>
        </w:rPr>
        <w:t xml:space="preserve"> Z.,</w:t>
      </w:r>
      <w:r w:rsidRPr="001D09FC">
        <w:rPr>
          <w:rFonts w:ascii="Times New Roman" w:hAnsi="Times New Roman"/>
          <w:lang w:val="sr-Latn-RS"/>
        </w:rPr>
        <w:t xml:space="preserve"> Milačić,</w:t>
      </w:r>
      <w:r>
        <w:rPr>
          <w:rFonts w:ascii="Times New Roman" w:hAnsi="Times New Roman"/>
          <w:lang w:val="sr-Latn-RS"/>
        </w:rPr>
        <w:t xml:space="preserve"> R.,</w:t>
      </w:r>
      <w:r w:rsidRPr="001D09FC">
        <w:rPr>
          <w:rFonts w:ascii="Times New Roman" w:hAnsi="Times New Roman"/>
          <w:lang w:val="sr-Latn-RS"/>
        </w:rPr>
        <w:t xml:space="preserve"> </w:t>
      </w:r>
      <w:r w:rsidRPr="001D09FC">
        <w:rPr>
          <w:rFonts w:ascii="Times New Roman" w:hAnsi="Times New Roman"/>
          <w:color w:val="222222"/>
          <w:shd w:val="clear" w:color="auto" w:fill="FFFFFF"/>
        </w:rPr>
        <w:t>Zuliani</w:t>
      </w:r>
      <w:r w:rsidRPr="001D09FC">
        <w:rPr>
          <w:rFonts w:ascii="Times New Roman" w:hAnsi="Times New Roman"/>
          <w:lang w:val="sr-Latn-RS"/>
        </w:rPr>
        <w:t>,</w:t>
      </w:r>
      <w:r>
        <w:rPr>
          <w:rFonts w:ascii="Times New Roman" w:hAnsi="Times New Roman"/>
          <w:lang w:val="sr-Latn-RS"/>
        </w:rPr>
        <w:t xml:space="preserve"> T.,</w:t>
      </w:r>
      <w:r w:rsidRPr="00FC345C">
        <w:rPr>
          <w:rFonts w:ascii="Times New Roman" w:hAnsi="Times New Roman"/>
          <w:lang w:val="sr-Latn-RS"/>
        </w:rPr>
        <w:t xml:space="preserve"> </w:t>
      </w:r>
      <w:r w:rsidRPr="009B395A">
        <w:rPr>
          <w:rFonts w:ascii="Times New Roman" w:hAnsi="Times New Roman"/>
        </w:rPr>
        <w:t>Pergal,</w:t>
      </w:r>
      <w:r>
        <w:rPr>
          <w:rFonts w:ascii="Times New Roman" w:hAnsi="Times New Roman"/>
        </w:rPr>
        <w:t xml:space="preserve"> M.,</w:t>
      </w:r>
      <w:r w:rsidRPr="009B395A">
        <w:rPr>
          <w:rFonts w:ascii="Times New Roman" w:hAnsi="Times New Roman"/>
          <w:vertAlign w:val="superscript"/>
        </w:rPr>
        <w:t xml:space="preserve"> </w:t>
      </w:r>
      <w:r>
        <w:rPr>
          <w:rFonts w:ascii="Times New Roman" w:hAnsi="Times New Roman"/>
        </w:rPr>
        <w:t>Piria, M.,</w:t>
      </w:r>
      <w:r w:rsidRPr="009B395A">
        <w:rPr>
          <w:rFonts w:ascii="Times New Roman" w:hAnsi="Times New Roman"/>
          <w:vertAlign w:val="superscript"/>
        </w:rPr>
        <w:t xml:space="preserve"> </w:t>
      </w:r>
      <w:r w:rsidRPr="00FC345C">
        <w:rPr>
          <w:rFonts w:ascii="Times New Roman" w:hAnsi="Times New Roman"/>
          <w:lang w:val="en-GB"/>
        </w:rPr>
        <w:t>Paunović,</w:t>
      </w:r>
      <w:r>
        <w:rPr>
          <w:rFonts w:ascii="Times New Roman" w:hAnsi="Times New Roman"/>
          <w:lang w:val="en-GB"/>
        </w:rPr>
        <w:t xml:space="preserve"> M. &amp; B.</w:t>
      </w:r>
      <w:r w:rsidRPr="00FC345C">
        <w:rPr>
          <w:rFonts w:ascii="Times New Roman" w:hAnsi="Times New Roman"/>
          <w:lang w:val="en-GB"/>
        </w:rPr>
        <w:t xml:space="preserve"> </w:t>
      </w:r>
      <w:r w:rsidRPr="009B395A">
        <w:rPr>
          <w:rFonts w:ascii="Times New Roman" w:hAnsi="Times New Roman"/>
        </w:rPr>
        <w:t>Vukovi</w:t>
      </w:r>
      <w:r w:rsidRPr="009B395A">
        <w:rPr>
          <w:rFonts w:ascii="Times New Roman" w:hAnsi="Times New Roman"/>
          <w:lang w:val="sr-Latn-RS"/>
        </w:rPr>
        <w:t>ć-</w:t>
      </w:r>
      <w:r w:rsidRPr="009B395A">
        <w:rPr>
          <w:rFonts w:ascii="Times New Roman" w:hAnsi="Times New Roman"/>
        </w:rPr>
        <w:t>Ga</w:t>
      </w:r>
      <w:r w:rsidRPr="009B395A">
        <w:rPr>
          <w:rFonts w:ascii="Times New Roman" w:hAnsi="Times New Roman"/>
          <w:lang w:val="sr-Latn-RS"/>
        </w:rPr>
        <w:t>č</w:t>
      </w:r>
      <w:r w:rsidRPr="009B395A">
        <w:rPr>
          <w:rFonts w:ascii="Times New Roman" w:hAnsi="Times New Roman"/>
        </w:rPr>
        <w:t>i</w:t>
      </w:r>
      <w:r w:rsidRPr="009B395A">
        <w:rPr>
          <w:rFonts w:ascii="Times New Roman" w:hAnsi="Times New Roman"/>
          <w:lang w:val="sr-Latn-RS"/>
        </w:rPr>
        <w:t>ć</w:t>
      </w:r>
      <w:r>
        <w:rPr>
          <w:rFonts w:ascii="Times New Roman" w:hAnsi="Times New Roman"/>
          <w:lang w:val="sr-Latn-RS"/>
        </w:rPr>
        <w:t xml:space="preserve"> (2016). </w:t>
      </w:r>
      <w:r w:rsidRPr="00101853">
        <w:rPr>
          <w:rFonts w:ascii="Times New Roman" w:hAnsi="Times New Roman" w:cs="Times New Roman"/>
          <w:bCs/>
          <w:color w:val="222222"/>
          <w:shd w:val="clear" w:color="auto" w:fill="FFFFFF"/>
        </w:rPr>
        <w:t xml:space="preserve">Evaluation of genotoxic pressure along the Sava River. </w:t>
      </w:r>
      <w:r w:rsidRPr="00101853">
        <w:rPr>
          <w:rFonts w:ascii="Times New Roman" w:hAnsi="Times New Roman" w:cs="Times New Roman"/>
          <w:b/>
          <w:bCs/>
          <w:i/>
          <w:color w:val="222222"/>
          <w:shd w:val="clear" w:color="auto" w:fill="FFFFFF"/>
        </w:rPr>
        <w:t>PLOS ONE</w:t>
      </w:r>
      <w:r>
        <w:rPr>
          <w:rFonts w:ascii="Times New Roman" w:hAnsi="Times New Roman" w:cs="Times New Roman"/>
          <w:bCs/>
          <w:color w:val="222222"/>
          <w:shd w:val="clear" w:color="auto" w:fill="FFFFFF"/>
        </w:rPr>
        <w:t xml:space="preserve"> 11 (</w:t>
      </w:r>
      <w:r w:rsidRPr="0083357D">
        <w:rPr>
          <w:rFonts w:ascii="Times New Roman" w:hAnsi="Times New Roman" w:cs="Times New Roman"/>
          <w:bCs/>
          <w:color w:val="222222"/>
          <w:shd w:val="clear" w:color="auto" w:fill="FFFFFF"/>
        </w:rPr>
        <w:t>9</w:t>
      </w:r>
      <w:r>
        <w:rPr>
          <w:rFonts w:ascii="Times New Roman" w:hAnsi="Times New Roman" w:cs="Times New Roman"/>
          <w:bCs/>
          <w:color w:val="222222"/>
          <w:shd w:val="clear" w:color="auto" w:fill="FFFFFF"/>
        </w:rPr>
        <w:t>).</w:t>
      </w:r>
      <w:r w:rsidRPr="008B256C">
        <w:rPr>
          <w:rFonts w:ascii="Arial" w:hAnsi="Arial" w:cs="Arial"/>
          <w:color w:val="27588B"/>
          <w:sz w:val="26"/>
          <w:szCs w:val="26"/>
        </w:rPr>
        <w:t xml:space="preserve"> </w:t>
      </w:r>
      <w:r w:rsidRPr="00FF04D1">
        <w:rPr>
          <w:rFonts w:ascii="Times New Roman" w:hAnsi="Times New Roman" w:cs="Times New Roman"/>
          <w:color w:val="262626"/>
          <w:szCs w:val="26"/>
        </w:rPr>
        <w:t>e0162450. doi:10.1371/journal.pone.0162450</w:t>
      </w:r>
    </w:p>
    <w:p w14:paraId="6E4E436D" w14:textId="49567D61" w:rsidR="006F5883" w:rsidRPr="006F5883" w:rsidRDefault="006F5883" w:rsidP="006F5883">
      <w:pPr>
        <w:pStyle w:val="BodyA"/>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Style w:val="publication-meta-date"/>
          <w:rFonts w:ascii="Times New Roman" w:hAnsi="Times New Roman" w:cs="Times New Roman"/>
          <w:lang w:val="en-GB"/>
        </w:rPr>
      </w:pPr>
      <w:r>
        <w:rPr>
          <w:rStyle w:val="None"/>
          <w:rFonts w:ascii="Times New Roman" w:hAnsi="Times New Roman" w:cs="Times New Roman"/>
          <w:shd w:val="clear" w:color="auto" w:fill="FFFFFF"/>
        </w:rPr>
        <w:t xml:space="preserve">Kostić, J., Kolarević, S., Kračun-Kolarević, M., Aborgiba, M., Gačić, Z., paunović, M., Višnjić-Jeftić, Ž., Rašković, B., poleksić, V., Lenhardt, M., &amp; B. Vuković-Gačić (2017). The impact of the mučtiple stressors on the biomarkers response in gills and liver of freshwater breams during different seasons. </w:t>
      </w:r>
      <w:r>
        <w:rPr>
          <w:rStyle w:val="None"/>
          <w:rFonts w:ascii="Times New Roman" w:hAnsi="Times New Roman" w:cs="Times New Roman"/>
          <w:b/>
          <w:i/>
          <w:shd w:val="clear" w:color="auto" w:fill="FFFFFF"/>
        </w:rPr>
        <w:t>Science of the Total Environment</w:t>
      </w:r>
      <w:r>
        <w:rPr>
          <w:rStyle w:val="None"/>
          <w:rFonts w:ascii="Times New Roman" w:hAnsi="Times New Roman" w:cs="Times New Roman"/>
          <w:shd w:val="clear" w:color="auto" w:fill="FFFFFF"/>
        </w:rPr>
        <w:t xml:space="preserve"> 601-602: 1670-1681.</w:t>
      </w:r>
    </w:p>
    <w:p w14:paraId="3A9E4997" w14:textId="77777777" w:rsidR="000458B5" w:rsidRPr="00E258A2" w:rsidRDefault="000458B5" w:rsidP="000458B5">
      <w:pPr>
        <w:pStyle w:val="BodyA"/>
        <w:numPr>
          <w:ilvl w:val="0"/>
          <w:numId w:val="48"/>
        </w:numPr>
        <w:pBdr>
          <w:bottom w:val="single" w:sz="4" w:space="1" w:color="auto"/>
        </w:pBdr>
        <w:jc w:val="both"/>
        <w:rPr>
          <w:rFonts w:ascii="Times New Roman" w:hAnsi="Times New Roman" w:cs="Times New Roman"/>
          <w:lang w:val="en-GB"/>
        </w:rPr>
      </w:pPr>
      <w:r w:rsidRPr="0050550D">
        <w:rPr>
          <w:rFonts w:ascii="Times New Roman" w:hAnsi="Times New Roman" w:cs="Times New Roman"/>
          <w:lang w:val="en-GB"/>
        </w:rPr>
        <w:tab/>
      </w:r>
      <w:r w:rsidRPr="005749D5">
        <w:rPr>
          <w:rStyle w:val="NoneA"/>
          <w:rFonts w:ascii="Times New Roman" w:hAnsi="Times New Roman" w:cs="Times New Roman"/>
        </w:rPr>
        <w:t xml:space="preserve">Kračun Kolarević, M. </w:t>
      </w:r>
      <w:r w:rsidRPr="005749D5">
        <w:rPr>
          <w:rFonts w:ascii="Times New Roman" w:hAnsi="Times New Roman" w:cs="Times New Roman"/>
          <w:lang w:val="en-GB"/>
        </w:rPr>
        <w:t>Kolarević</w:t>
      </w:r>
      <w:r w:rsidRPr="005749D5">
        <w:rPr>
          <w:rFonts w:ascii="Times New Roman" w:hAnsi="Times New Roman" w:cs="Times New Roman"/>
          <w:vertAlign w:val="subscript"/>
          <w:lang w:val="en-GB"/>
        </w:rPr>
        <w:t xml:space="preserve">, </w:t>
      </w:r>
      <w:r w:rsidRPr="005749D5">
        <w:rPr>
          <w:rFonts w:ascii="Times New Roman" w:hAnsi="Times New Roman" w:cs="Times New Roman"/>
          <w:lang w:val="en-GB"/>
        </w:rPr>
        <w:t>S., Jovanovi</w:t>
      </w:r>
      <w:r w:rsidRPr="005749D5">
        <w:rPr>
          <w:rFonts w:ascii="Times New Roman" w:hAnsi="Times New Roman" w:cs="Times New Roman"/>
          <w:lang w:val="sr-Latn-RS"/>
        </w:rPr>
        <w:t>ć</w:t>
      </w:r>
      <w:r w:rsidRPr="005749D5">
        <w:rPr>
          <w:rFonts w:ascii="Times New Roman" w:hAnsi="Times New Roman" w:cs="Times New Roman"/>
          <w:lang w:val="en-GB"/>
        </w:rPr>
        <w:t xml:space="preserve">, J., </w:t>
      </w:r>
      <w:r w:rsidRPr="005749D5">
        <w:rPr>
          <w:rFonts w:ascii="Times New Roman" w:hAnsi="Times New Roman" w:cs="Times New Roman"/>
          <w:lang w:val="sr-Latn-RS"/>
        </w:rPr>
        <w:t>Marković</w:t>
      </w:r>
      <w:r w:rsidRPr="005749D5">
        <w:rPr>
          <w:rFonts w:ascii="Times New Roman" w:hAnsi="Times New Roman" w:cs="Times New Roman"/>
          <w:vertAlign w:val="subscript"/>
          <w:lang w:val="sr-Latn-RS"/>
        </w:rPr>
        <w:t xml:space="preserve">, </w:t>
      </w:r>
      <w:r w:rsidRPr="005749D5">
        <w:rPr>
          <w:rFonts w:ascii="Times New Roman" w:hAnsi="Times New Roman" w:cs="Times New Roman"/>
          <w:lang w:val="sr-Latn-RS"/>
        </w:rPr>
        <w:t>V., Ilić</w:t>
      </w:r>
      <w:r w:rsidRPr="005749D5">
        <w:rPr>
          <w:rFonts w:ascii="Times New Roman" w:hAnsi="Times New Roman" w:cs="Times New Roman"/>
          <w:vertAlign w:val="subscript"/>
          <w:lang w:val="sr-Latn-RS"/>
        </w:rPr>
        <w:t xml:space="preserve">, </w:t>
      </w:r>
      <w:r w:rsidRPr="005749D5">
        <w:rPr>
          <w:rFonts w:ascii="Times New Roman" w:hAnsi="Times New Roman" w:cs="Times New Roman"/>
          <w:lang w:val="sr-Latn-RS"/>
        </w:rPr>
        <w:t>M.,</w:t>
      </w:r>
      <w:r w:rsidRPr="005749D5">
        <w:rPr>
          <w:rFonts w:ascii="Times New Roman" w:hAnsi="Times New Roman" w:cs="Times New Roman"/>
          <w:shd w:val="clear" w:color="auto" w:fill="FFFFFF"/>
        </w:rPr>
        <w:t xml:space="preserve"> </w:t>
      </w:r>
      <w:r w:rsidRPr="005749D5">
        <w:rPr>
          <w:rFonts w:ascii="Times New Roman" w:hAnsi="Times New Roman" w:cs="Times New Roman"/>
          <w:b/>
          <w:lang w:val="sr-Latn-RS"/>
        </w:rPr>
        <w:t>Simonović</w:t>
      </w:r>
      <w:r w:rsidRPr="005749D5">
        <w:rPr>
          <w:rFonts w:ascii="Times New Roman" w:hAnsi="Times New Roman" w:cs="Times New Roman"/>
          <w:b/>
          <w:lang w:val="en-GB"/>
        </w:rPr>
        <w:t>, P.</w:t>
      </w:r>
      <w:r w:rsidRPr="005749D5">
        <w:rPr>
          <w:rFonts w:ascii="Times New Roman" w:hAnsi="Times New Roman" w:cs="Times New Roman"/>
          <w:lang w:val="en-GB"/>
        </w:rPr>
        <w:t>,</w:t>
      </w:r>
      <w:r w:rsidRPr="005749D5">
        <w:rPr>
          <w:rFonts w:ascii="Times New Roman" w:hAnsi="Times New Roman" w:cs="Times New Roman"/>
          <w:vertAlign w:val="superscript"/>
          <w:lang w:val="en-GB"/>
        </w:rPr>
        <w:t xml:space="preserve"> </w:t>
      </w:r>
      <w:r w:rsidRPr="005749D5">
        <w:rPr>
          <w:rFonts w:ascii="Times New Roman" w:hAnsi="Times New Roman" w:cs="Times New Roman"/>
          <w:lang w:val="sr-Latn-RS"/>
        </w:rPr>
        <w:t xml:space="preserve">Simić, V., </w:t>
      </w:r>
      <w:r w:rsidRPr="005749D5">
        <w:rPr>
          <w:rFonts w:ascii="Times New Roman" w:hAnsi="Times New Roman" w:cs="Times New Roman"/>
          <w:lang w:val="it-IT"/>
        </w:rPr>
        <w:t>Ga</w:t>
      </w:r>
      <w:r w:rsidRPr="005749D5">
        <w:rPr>
          <w:rFonts w:ascii="Times New Roman" w:hAnsi="Times New Roman" w:cs="Times New Roman"/>
          <w:lang w:val="sr-Latn-RS"/>
        </w:rPr>
        <w:t>č</w:t>
      </w:r>
      <w:r w:rsidRPr="005749D5">
        <w:rPr>
          <w:rFonts w:ascii="Times New Roman" w:hAnsi="Times New Roman" w:cs="Times New Roman"/>
          <w:lang w:val="it-IT"/>
        </w:rPr>
        <w:t>i</w:t>
      </w:r>
      <w:r w:rsidRPr="005749D5">
        <w:rPr>
          <w:rFonts w:ascii="Times New Roman" w:hAnsi="Times New Roman" w:cs="Times New Roman"/>
          <w:lang w:val="sr-Latn-RS"/>
        </w:rPr>
        <w:t xml:space="preserve">ć, Z., </w:t>
      </w:r>
      <w:r w:rsidRPr="005749D5">
        <w:rPr>
          <w:rFonts w:ascii="Times New Roman" w:hAnsi="Times New Roman" w:cs="Times New Roman"/>
          <w:shd w:val="clear" w:color="auto" w:fill="FFFFFF"/>
        </w:rPr>
        <w:t>Diamantini</w:t>
      </w:r>
      <w:r w:rsidRPr="005749D5">
        <w:rPr>
          <w:rFonts w:ascii="Times New Roman" w:hAnsi="Times New Roman" w:cs="Times New Roman"/>
          <w:shd w:val="clear" w:color="auto" w:fill="FFFFFF"/>
          <w:lang w:val="sr-Latn-RS"/>
        </w:rPr>
        <w:t xml:space="preserve">, </w:t>
      </w:r>
      <w:r w:rsidRPr="005749D5">
        <w:rPr>
          <w:rFonts w:ascii="Times New Roman" w:hAnsi="Times New Roman" w:cs="Times New Roman"/>
          <w:shd w:val="clear" w:color="auto" w:fill="FFFFFF"/>
        </w:rPr>
        <w:t>E.</w:t>
      </w:r>
      <w:r w:rsidRPr="005749D5">
        <w:rPr>
          <w:rFonts w:ascii="Times New Roman" w:hAnsi="Times New Roman" w:cs="Times New Roman"/>
          <w:shd w:val="clear" w:color="auto" w:fill="FFFFFF"/>
          <w:lang w:val="sr-Latn-RS"/>
        </w:rPr>
        <w:t xml:space="preserve">, </w:t>
      </w:r>
      <w:r w:rsidRPr="005749D5">
        <w:rPr>
          <w:rFonts w:ascii="Times New Roman" w:hAnsi="Times New Roman" w:cs="Times New Roman"/>
          <w:shd w:val="clear" w:color="auto" w:fill="FFFFFF"/>
        </w:rPr>
        <w:t>Stella</w:t>
      </w:r>
      <w:r w:rsidRPr="005749D5">
        <w:rPr>
          <w:rFonts w:ascii="Times New Roman" w:hAnsi="Times New Roman" w:cs="Times New Roman"/>
          <w:shd w:val="clear" w:color="auto" w:fill="FFFFFF"/>
          <w:lang w:val="sr-Latn-RS"/>
        </w:rPr>
        <w:t xml:space="preserve">, E., </w:t>
      </w:r>
      <w:r w:rsidRPr="005749D5">
        <w:rPr>
          <w:rFonts w:ascii="Times New Roman" w:hAnsi="Times New Roman" w:cs="Times New Roman"/>
          <w:shd w:val="clear" w:color="auto" w:fill="FFFFFF"/>
        </w:rPr>
        <w:t>Petrovi</w:t>
      </w:r>
      <w:r w:rsidRPr="005749D5">
        <w:rPr>
          <w:rFonts w:ascii="Times New Roman" w:hAnsi="Times New Roman" w:cs="Times New Roman"/>
          <w:shd w:val="clear" w:color="auto" w:fill="FFFFFF"/>
          <w:lang w:val="sr-Latn-RS"/>
        </w:rPr>
        <w:t>ć, M.,</w:t>
      </w:r>
      <w:r w:rsidRPr="005749D5">
        <w:rPr>
          <w:rFonts w:ascii="Times New Roman" w:hAnsi="Times New Roman" w:cs="Times New Roman"/>
          <w:lang w:val="sr-Latn-RS"/>
        </w:rPr>
        <w:t xml:space="preserve"> Majone, B., Bellin, A., </w:t>
      </w:r>
      <w:r w:rsidRPr="005749D5">
        <w:rPr>
          <w:rFonts w:ascii="Times New Roman" w:hAnsi="Times New Roman" w:cs="Times New Roman"/>
          <w:lang w:val="en-GB"/>
        </w:rPr>
        <w:t>Paunovi</w:t>
      </w:r>
      <w:r w:rsidRPr="005749D5">
        <w:rPr>
          <w:rFonts w:ascii="Times New Roman" w:hAnsi="Times New Roman" w:cs="Times New Roman"/>
          <w:lang w:val="sr-Latn-RS"/>
        </w:rPr>
        <w:t>ć,</w:t>
      </w:r>
      <w:r w:rsidRPr="005749D5">
        <w:rPr>
          <w:rFonts w:ascii="Times New Roman" w:hAnsi="Times New Roman" w:cs="Times New Roman"/>
          <w:lang w:val="en-GB"/>
        </w:rPr>
        <w:t xml:space="preserve"> M.</w:t>
      </w:r>
      <w:r w:rsidRPr="005749D5">
        <w:rPr>
          <w:rFonts w:ascii="Times New Roman" w:hAnsi="Times New Roman" w:cs="Times New Roman"/>
          <w:lang w:val="sr-Latn-RS"/>
        </w:rPr>
        <w:t xml:space="preserve"> &amp;</w:t>
      </w:r>
      <w:r w:rsidRPr="005749D5">
        <w:rPr>
          <w:rFonts w:ascii="Times New Roman" w:hAnsi="Times New Roman" w:cs="Times New Roman"/>
          <w:vertAlign w:val="superscript"/>
          <w:lang w:val="sr-Latn-RS"/>
        </w:rPr>
        <w:t xml:space="preserve"> </w:t>
      </w:r>
      <w:r w:rsidRPr="005749D5">
        <w:rPr>
          <w:rFonts w:ascii="Times New Roman" w:hAnsi="Times New Roman" w:cs="Times New Roman"/>
        </w:rPr>
        <w:t>B.</w:t>
      </w:r>
      <w:r w:rsidRPr="005749D5">
        <w:rPr>
          <w:rFonts w:ascii="Times New Roman" w:hAnsi="Times New Roman" w:cs="Times New Roman"/>
          <w:lang w:val="sr-Latn-RS"/>
        </w:rPr>
        <w:t xml:space="preserve"> </w:t>
      </w:r>
      <w:r w:rsidRPr="005749D5">
        <w:rPr>
          <w:rFonts w:ascii="Times New Roman" w:hAnsi="Times New Roman" w:cs="Times New Roman"/>
        </w:rPr>
        <w:t>Vukovi</w:t>
      </w:r>
      <w:r w:rsidRPr="005749D5">
        <w:rPr>
          <w:rFonts w:ascii="Times New Roman" w:hAnsi="Times New Roman" w:cs="Times New Roman"/>
          <w:lang w:val="sr-Latn-RS"/>
        </w:rPr>
        <w:t>ć-</w:t>
      </w:r>
      <w:r w:rsidRPr="005749D5">
        <w:rPr>
          <w:rFonts w:ascii="Times New Roman" w:hAnsi="Times New Roman" w:cs="Times New Roman"/>
        </w:rPr>
        <w:t>Ga</w:t>
      </w:r>
      <w:r w:rsidRPr="005749D5">
        <w:rPr>
          <w:rFonts w:ascii="Times New Roman" w:hAnsi="Times New Roman" w:cs="Times New Roman"/>
          <w:lang w:val="sr-Latn-RS"/>
        </w:rPr>
        <w:t>č</w:t>
      </w:r>
      <w:r w:rsidRPr="005749D5">
        <w:rPr>
          <w:rFonts w:ascii="Times New Roman" w:hAnsi="Times New Roman" w:cs="Times New Roman"/>
        </w:rPr>
        <w:t>i</w:t>
      </w:r>
      <w:r w:rsidRPr="005749D5">
        <w:rPr>
          <w:rFonts w:ascii="Times New Roman" w:hAnsi="Times New Roman" w:cs="Times New Roman"/>
          <w:lang w:val="sr-Latn-RS"/>
        </w:rPr>
        <w:t>ć. (</w:t>
      </w:r>
      <w:r>
        <w:rPr>
          <w:rFonts w:ascii="Times New Roman" w:hAnsi="Times New Roman" w:cs="Times New Roman"/>
          <w:lang w:val="sr-Latn-RS"/>
        </w:rPr>
        <w:t>2016</w:t>
      </w:r>
      <w:r w:rsidRPr="005749D5">
        <w:rPr>
          <w:rFonts w:ascii="Times New Roman" w:hAnsi="Times New Roman" w:cs="Times New Roman"/>
          <w:lang w:val="sr-Latn-RS"/>
        </w:rPr>
        <w:t xml:space="preserve">). </w:t>
      </w:r>
      <w:r w:rsidRPr="005749D5">
        <w:rPr>
          <w:rFonts w:ascii="Times New Roman" w:hAnsi="Times New Roman" w:cs="Times New Roman"/>
          <w:bCs/>
        </w:rPr>
        <w:t xml:space="preserve">Evaluation of genotoxic potential throughout </w:t>
      </w:r>
      <w:r w:rsidRPr="005749D5">
        <w:rPr>
          <w:rFonts w:ascii="Times New Roman" w:hAnsi="Times New Roman" w:cs="Times New Roman"/>
          <w:bCs/>
          <w:lang w:val="en-GB"/>
        </w:rPr>
        <w:t xml:space="preserve">the upper and middle stretch of the Adige River Basin. </w:t>
      </w:r>
      <w:r w:rsidRPr="005749D5">
        <w:rPr>
          <w:rFonts w:ascii="Times New Roman" w:eastAsia="AdvTT5235d5a9" w:hAnsi="Times New Roman" w:cs="Times New Roman"/>
          <w:b/>
          <w:i/>
        </w:rPr>
        <w:t>Science of the Total Environment</w:t>
      </w:r>
      <w:r w:rsidRPr="005749D5">
        <w:rPr>
          <w:rFonts w:ascii="Times New Roman" w:eastAsia="AdvTT5235d5a9" w:hAnsi="Times New Roman" w:cs="Times New Roman"/>
        </w:rPr>
        <w:t xml:space="preserve"> </w:t>
      </w:r>
      <w:r w:rsidRPr="00FE2ACA">
        <w:rPr>
          <w:rFonts w:ascii="Times New Roman" w:hAnsi="Times New Roman" w:cs="Times New Roman"/>
        </w:rPr>
        <w:t>(</w:t>
      </w:r>
      <w:r>
        <w:rPr>
          <w:rFonts w:ascii="Times New Roman" w:hAnsi="Times New Roman" w:cs="Times New Roman"/>
          <w:i/>
        </w:rPr>
        <w:t>in press</w:t>
      </w:r>
      <w:r w:rsidRPr="00FE2ACA">
        <w:rPr>
          <w:rFonts w:ascii="Times New Roman" w:hAnsi="Times New Roman" w:cs="Times New Roman"/>
        </w:rPr>
        <w:t>)</w:t>
      </w:r>
      <w:r>
        <w:rPr>
          <w:rFonts w:ascii="Times New Roman" w:hAnsi="Times New Roman" w:cs="Times New Roman"/>
        </w:rPr>
        <w:t xml:space="preserve">. </w:t>
      </w:r>
      <w:r w:rsidRPr="00AC5052">
        <w:rPr>
          <w:rFonts w:ascii="Times New Roman" w:hAnsi="Times New Roman" w:cs="Times New Roman"/>
          <w:color w:val="auto"/>
        </w:rPr>
        <w:t>DOI: 10.1016/j.scitotenv.2016.07.099</w:t>
      </w:r>
    </w:p>
    <w:p w14:paraId="08F7E92A" w14:textId="77777777" w:rsidR="000567AC" w:rsidRDefault="000458B5" w:rsidP="000458B5">
      <w:pPr>
        <w:pStyle w:val="BodyA"/>
        <w:numPr>
          <w:ilvl w:val="1"/>
          <w:numId w:val="48"/>
        </w:numPr>
        <w:pBdr>
          <w:bottom w:val="none" w:sz="0" w:space="0" w:color="auto"/>
        </w:pBdr>
        <w:jc w:val="both"/>
        <w:rPr>
          <w:rFonts w:ascii="Times New Roman" w:hAnsi="Times New Roman" w:cs="Times New Roman"/>
        </w:rPr>
      </w:pPr>
      <w:r>
        <w:rPr>
          <w:rFonts w:ascii="Times New Roman" w:hAnsi="Times New Roman" w:cs="Times New Roman"/>
        </w:rPr>
        <w:t xml:space="preserve">Deutschmann, B., Kolević, S., Brack, W., Kaišarević, S., Kostić, J., Krčun-Kolarević, M., Liška, I., Paunović, M., Seiler, T.-B., Shao, Y., Šipoš, Š., Slobodnik, J., Teodorović, I. Vuković-Gačić, B. &amp; H. Hollert (2016). </w:t>
      </w:r>
      <w:r>
        <w:rPr>
          <w:rFonts w:ascii="AdvTT5235d5a9" w:hAnsi="AdvTT5235d5a9"/>
          <w:sz w:val="26"/>
          <w:szCs w:val="26"/>
        </w:rPr>
        <w:t>Longitudinal pro</w:t>
      </w:r>
      <w:r>
        <w:rPr>
          <w:rFonts w:ascii="AdvTT5235d5a9+fb" w:hAnsi="AdvTT5235d5a9+fb"/>
          <w:sz w:val="26"/>
          <w:szCs w:val="26"/>
        </w:rPr>
        <w:t>fi</w:t>
      </w:r>
      <w:r>
        <w:rPr>
          <w:rFonts w:ascii="AdvTT5235d5a9" w:hAnsi="AdvTT5235d5a9"/>
          <w:sz w:val="26"/>
          <w:szCs w:val="26"/>
        </w:rPr>
        <w:t>le of the genotoxic potential of the River Danube on erythrocytes of wild common bleak (</w:t>
      </w:r>
      <w:r>
        <w:rPr>
          <w:rFonts w:ascii="AdvTT94c8263f.I" w:hAnsi="AdvTT94c8263f.I"/>
          <w:sz w:val="26"/>
          <w:szCs w:val="26"/>
        </w:rPr>
        <w:t>Alburnus alburnus</w:t>
      </w:r>
      <w:r>
        <w:rPr>
          <w:rFonts w:ascii="AdvTT5235d5a9" w:hAnsi="AdvTT5235d5a9"/>
          <w:sz w:val="26"/>
          <w:szCs w:val="26"/>
        </w:rPr>
        <w:t xml:space="preserve">) assessed using the comet and micronucleus assay. </w:t>
      </w:r>
      <w:r>
        <w:rPr>
          <w:rFonts w:ascii="AdvTT5235d5a9" w:hAnsi="AdvTT5235d5a9"/>
          <w:b/>
          <w:i/>
          <w:sz w:val="26"/>
          <w:szCs w:val="26"/>
        </w:rPr>
        <w:t>Science of the Total Environment</w:t>
      </w:r>
      <w:r>
        <w:rPr>
          <w:rFonts w:ascii="AdvTT5235d5a9" w:hAnsi="AdvTT5235d5a9"/>
          <w:sz w:val="26"/>
          <w:szCs w:val="26"/>
        </w:rPr>
        <w:t xml:space="preserve">, (in press), </w:t>
      </w:r>
      <w:r w:rsidRPr="00E258A2">
        <w:rPr>
          <w:rFonts w:ascii="Times New Roman" w:hAnsi="Times New Roman" w:cs="Times New Roman"/>
          <w:color w:val="auto"/>
        </w:rPr>
        <w:t>http://dx.doi.org/10.1016/j.scitotenv.2016.07.175</w:t>
      </w:r>
    </w:p>
    <w:p w14:paraId="6881CA21" w14:textId="72535FF5" w:rsidR="000567AC" w:rsidRDefault="000567AC" w:rsidP="000458B5">
      <w:pPr>
        <w:pStyle w:val="BodyA"/>
        <w:numPr>
          <w:ilvl w:val="1"/>
          <w:numId w:val="48"/>
        </w:numPr>
        <w:pBdr>
          <w:bottom w:val="none" w:sz="0" w:space="0" w:color="auto"/>
        </w:pBdr>
        <w:jc w:val="both"/>
        <w:rPr>
          <w:rFonts w:ascii="Times New Roman" w:hAnsi="Times New Roman" w:cs="Times New Roman"/>
          <w:color w:val="auto"/>
        </w:rPr>
      </w:pPr>
      <w:r w:rsidRPr="0064396E">
        <w:rPr>
          <w:rFonts w:ascii="Times New Roman" w:hAnsi="Times New Roman" w:cs="Times New Roman"/>
          <w:color w:val="auto"/>
        </w:rPr>
        <w:t>Giulivo,</w:t>
      </w:r>
      <w:r w:rsidR="0064396E" w:rsidRPr="0064396E">
        <w:rPr>
          <w:rFonts w:ascii="Times New Roman" w:hAnsi="Times New Roman" w:cs="Times New Roman"/>
          <w:color w:val="auto"/>
        </w:rPr>
        <w:t xml:space="preserve"> M.,</w:t>
      </w:r>
      <w:r w:rsidRPr="0064396E">
        <w:rPr>
          <w:rFonts w:ascii="Times New Roman" w:hAnsi="Times New Roman" w:cs="Times New Roman"/>
          <w:color w:val="auto"/>
        </w:rPr>
        <w:t xml:space="preserve"> Capri, </w:t>
      </w:r>
      <w:r w:rsidR="0064396E" w:rsidRPr="0064396E">
        <w:rPr>
          <w:rFonts w:ascii="Times New Roman" w:hAnsi="Times New Roman" w:cs="Times New Roman"/>
          <w:color w:val="auto"/>
        </w:rPr>
        <w:t xml:space="preserve">E., </w:t>
      </w:r>
      <w:r w:rsidRPr="0064396E">
        <w:rPr>
          <w:rFonts w:ascii="Times New Roman" w:hAnsi="Times New Roman" w:cs="Times New Roman"/>
          <w:color w:val="auto"/>
        </w:rPr>
        <w:t>Kalogianni,</w:t>
      </w:r>
      <w:r w:rsidR="0064396E" w:rsidRPr="0064396E">
        <w:rPr>
          <w:rFonts w:ascii="Times New Roman" w:hAnsi="Times New Roman" w:cs="Times New Roman"/>
          <w:color w:val="auto"/>
        </w:rPr>
        <w:t xml:space="preserve"> E.,</w:t>
      </w:r>
      <w:r w:rsidRPr="0064396E">
        <w:rPr>
          <w:rFonts w:ascii="Times New Roman" w:hAnsi="Times New Roman" w:cs="Times New Roman"/>
          <w:color w:val="auto"/>
        </w:rPr>
        <w:t xml:space="preserve"> </w:t>
      </w:r>
      <w:r w:rsidR="009B758C">
        <w:rPr>
          <w:rFonts w:ascii="Times New Roman" w:hAnsi="Times New Roman" w:cs="Times New Roman"/>
          <w:color w:val="auto"/>
        </w:rPr>
        <w:t>Milačić</w:t>
      </w:r>
      <w:r w:rsidRPr="0064396E">
        <w:rPr>
          <w:rFonts w:ascii="Times New Roman" w:hAnsi="Times New Roman" w:cs="Times New Roman"/>
          <w:color w:val="auto"/>
        </w:rPr>
        <w:t xml:space="preserve">, </w:t>
      </w:r>
      <w:r w:rsidR="0064396E" w:rsidRPr="0064396E">
        <w:rPr>
          <w:rFonts w:ascii="Times New Roman" w:hAnsi="Times New Roman" w:cs="Times New Roman"/>
          <w:color w:val="auto"/>
        </w:rPr>
        <w:t xml:space="preserve">R., </w:t>
      </w:r>
      <w:r w:rsidRPr="0064396E">
        <w:rPr>
          <w:rFonts w:ascii="Times New Roman" w:hAnsi="Times New Roman" w:cs="Times New Roman"/>
          <w:color w:val="auto"/>
        </w:rPr>
        <w:t xml:space="preserve">Majone, </w:t>
      </w:r>
      <w:r w:rsidR="0064396E" w:rsidRPr="0064396E">
        <w:rPr>
          <w:rFonts w:ascii="Times New Roman" w:hAnsi="Times New Roman" w:cs="Times New Roman"/>
          <w:color w:val="auto"/>
        </w:rPr>
        <w:t xml:space="preserve">B., </w:t>
      </w:r>
      <w:r w:rsidRPr="0064396E">
        <w:rPr>
          <w:rFonts w:ascii="Times New Roman" w:hAnsi="Times New Roman" w:cs="Times New Roman"/>
          <w:color w:val="auto"/>
        </w:rPr>
        <w:t>Ferrari,</w:t>
      </w:r>
      <w:r w:rsidR="0064396E" w:rsidRPr="0064396E">
        <w:rPr>
          <w:rFonts w:ascii="Times New Roman" w:hAnsi="Times New Roman" w:cs="Times New Roman"/>
          <w:color w:val="auto"/>
        </w:rPr>
        <w:t xml:space="preserve"> F.,</w:t>
      </w:r>
      <w:r w:rsidRPr="0064396E">
        <w:rPr>
          <w:rFonts w:ascii="Times New Roman" w:hAnsi="Times New Roman" w:cs="Times New Roman"/>
          <w:color w:val="auto"/>
        </w:rPr>
        <w:t xml:space="preserve"> Eljarrat</w:t>
      </w:r>
      <w:r w:rsidR="0064396E" w:rsidRPr="0064396E">
        <w:rPr>
          <w:rFonts w:ascii="Times New Roman" w:hAnsi="Times New Roman" w:cs="Times New Roman"/>
          <w:color w:val="auto"/>
        </w:rPr>
        <w:t>, E. &amp;</w:t>
      </w:r>
      <w:r w:rsidRPr="0064396E">
        <w:rPr>
          <w:rFonts w:ascii="Times New Roman" w:hAnsi="Times New Roman" w:cs="Times New Roman"/>
          <w:color w:val="auto"/>
        </w:rPr>
        <w:t xml:space="preserve"> D</w:t>
      </w:r>
      <w:r w:rsidR="0064396E" w:rsidRPr="0064396E">
        <w:rPr>
          <w:rFonts w:ascii="Times New Roman" w:hAnsi="Times New Roman" w:cs="Times New Roman"/>
          <w:color w:val="auto"/>
        </w:rPr>
        <w:t xml:space="preserve">. </w:t>
      </w:r>
      <w:r w:rsidRPr="0064396E">
        <w:rPr>
          <w:rFonts w:ascii="Times New Roman" w:hAnsi="Times New Roman" w:cs="Times New Roman"/>
          <w:color w:val="auto"/>
        </w:rPr>
        <w:t>Barceló</w:t>
      </w:r>
      <w:r w:rsidR="0064396E" w:rsidRPr="0064396E">
        <w:rPr>
          <w:rFonts w:ascii="Times New Roman" w:hAnsi="Times New Roman" w:cs="Times New Roman"/>
          <w:color w:val="auto"/>
        </w:rPr>
        <w:t xml:space="preserve"> (2017). Occurrence of halogenated and organophosphate flame retardants in sediment and fish samples from three European river basins. </w:t>
      </w:r>
      <w:r w:rsidR="0064396E" w:rsidRPr="0064396E">
        <w:rPr>
          <w:rFonts w:ascii="Times New Roman" w:hAnsi="Times New Roman" w:cs="Times New Roman"/>
          <w:b/>
          <w:i/>
          <w:color w:val="auto"/>
        </w:rPr>
        <w:t>Science of The Total Environment</w:t>
      </w:r>
      <w:r w:rsidR="0064396E" w:rsidRPr="0064396E">
        <w:rPr>
          <w:rFonts w:ascii="Times New Roman" w:hAnsi="Times New Roman" w:cs="Times New Roman"/>
          <w:color w:val="auto"/>
        </w:rPr>
        <w:t xml:space="preserve">, </w:t>
      </w:r>
      <w:r w:rsidR="0064396E">
        <w:rPr>
          <w:rFonts w:ascii="AdvTT5235d5a9" w:hAnsi="AdvTT5235d5a9"/>
          <w:sz w:val="26"/>
          <w:szCs w:val="26"/>
        </w:rPr>
        <w:t xml:space="preserve">(in press), </w:t>
      </w:r>
      <w:r w:rsidR="0064396E" w:rsidRPr="0064396E">
        <w:rPr>
          <w:rFonts w:ascii="Times New Roman" w:hAnsi="Times New Roman" w:cs="Times New Roman"/>
          <w:color w:val="auto"/>
        </w:rPr>
        <w:t>http://dx.doi.org/10.1016/j.scitotenv.2017.02.056</w:t>
      </w:r>
    </w:p>
    <w:p w14:paraId="35FAD913" w14:textId="73667B00" w:rsidR="009F3150" w:rsidRPr="001F7DC4" w:rsidRDefault="009F3150" w:rsidP="009F3150">
      <w:pPr>
        <w:pStyle w:val="BodyA"/>
        <w:numPr>
          <w:ilvl w:val="1"/>
          <w:numId w:val="48"/>
        </w:numPr>
        <w:pBdr>
          <w:bottom w:val="none" w:sz="0" w:space="0" w:color="auto"/>
        </w:pBdr>
        <w:jc w:val="both"/>
        <w:rPr>
          <w:rFonts w:ascii="Times New Roman" w:hAnsi="Times New Roman" w:cs="Times New Roman"/>
          <w:color w:val="auto"/>
        </w:rPr>
      </w:pPr>
      <w:r w:rsidRPr="001F7DC4">
        <w:rPr>
          <w:rFonts w:ascii="Times New Roman" w:hAnsi="Times New Roman" w:cs="Times New Roman"/>
        </w:rPr>
        <w:t xml:space="preserve">Mandarić, L., Diamantini, E., Stella, E., Cano Paoli, K., Valle-Sistac, J., Molins-Delgado, D., Belin, A., Chiogna, G., Majone, B., Diaz-Cruz, S., Sabater, S. &amp; D. Barcelo (2017). </w:t>
      </w:r>
      <w:r w:rsidRPr="001F7DC4">
        <w:rPr>
          <w:rFonts w:ascii="Times New Roman" w:hAnsi="Times New Roman" w:cs="Times New Roman"/>
          <w:color w:val="1A1A1A"/>
        </w:rPr>
        <w:t>Contamination sources and distribution patterns of pharmaceuticals and personal care products in Alpine rivers strongly affected by tou</w:t>
      </w:r>
      <w:r w:rsidRPr="001F7DC4">
        <w:rPr>
          <w:rFonts w:ascii="Times New Roman" w:hAnsi="Times New Roman" w:cs="Times New Roman"/>
          <w:color w:val="auto"/>
        </w:rPr>
        <w:t xml:space="preserve">rism. </w:t>
      </w:r>
      <w:r w:rsidRPr="001F7DC4">
        <w:rPr>
          <w:rFonts w:ascii="Times New Roman" w:hAnsi="Times New Roman" w:cs="Times New Roman"/>
          <w:b/>
          <w:i/>
          <w:color w:val="auto"/>
        </w:rPr>
        <w:t>Sc</w:t>
      </w:r>
      <w:r>
        <w:rPr>
          <w:rFonts w:ascii="Times New Roman" w:hAnsi="Times New Roman" w:cs="Times New Roman"/>
          <w:b/>
          <w:i/>
          <w:color w:val="auto"/>
        </w:rPr>
        <w:t>i</w:t>
      </w:r>
      <w:r w:rsidRPr="001F7DC4">
        <w:rPr>
          <w:rFonts w:ascii="Times New Roman" w:hAnsi="Times New Roman" w:cs="Times New Roman"/>
          <w:b/>
          <w:i/>
          <w:color w:val="auto"/>
        </w:rPr>
        <w:t>ence of the Total Environment</w:t>
      </w:r>
      <w:r>
        <w:rPr>
          <w:rFonts w:ascii="Times New Roman" w:hAnsi="Times New Roman" w:cs="Times New Roman"/>
          <w:color w:val="auto"/>
        </w:rPr>
        <w:t>,</w:t>
      </w:r>
      <w:r w:rsidRPr="001F7DC4">
        <w:rPr>
          <w:rFonts w:ascii="Times New Roman" w:hAnsi="Times New Roman" w:cs="Times New Roman"/>
          <w:color w:val="auto"/>
        </w:rPr>
        <w:t xml:space="preserve"> DOI: 10.1016/j.scitotenv.2017.02.185</w:t>
      </w:r>
    </w:p>
    <w:p w14:paraId="21D9A77B" w14:textId="77777777" w:rsidR="009F3150" w:rsidRPr="0064396E" w:rsidRDefault="009F3150" w:rsidP="000458B5">
      <w:pPr>
        <w:pStyle w:val="BodyA"/>
        <w:numPr>
          <w:ilvl w:val="1"/>
          <w:numId w:val="48"/>
        </w:numPr>
        <w:pBdr>
          <w:bottom w:val="none" w:sz="0" w:space="0" w:color="auto"/>
        </w:pBdr>
        <w:jc w:val="both"/>
        <w:rPr>
          <w:rFonts w:ascii="Times New Roman" w:hAnsi="Times New Roman" w:cs="Times New Roman"/>
          <w:color w:val="auto"/>
        </w:rPr>
      </w:pPr>
    </w:p>
    <w:p w14:paraId="4832BC1B" w14:textId="77777777" w:rsidR="005C2D02" w:rsidRDefault="005C2D02" w:rsidP="005C2D02">
      <w:pPr>
        <w:pStyle w:val="NormalWeb"/>
        <w:numPr>
          <w:ilvl w:val="0"/>
          <w:numId w:val="48"/>
        </w:numPr>
        <w:pBdr>
          <w:bottom w:val="single" w:sz="4" w:space="1" w:color="auto"/>
        </w:pBdr>
        <w:spacing w:before="240" w:beforeAutospacing="0"/>
        <w:rPr>
          <w:rStyle w:val="NoneA"/>
        </w:rPr>
      </w:pPr>
      <w:r w:rsidRPr="00FE2ACA">
        <w:rPr>
          <w:rStyle w:val="NoneA"/>
        </w:rPr>
        <w:t>Glamuzina, B. Tutman, P., Nikolić, V., Vidović, Z., Pavličević, J.</w:t>
      </w:r>
      <w:r>
        <w:rPr>
          <w:rStyle w:val="NoneA"/>
        </w:rPr>
        <w:t>, Villizi, L., Copp, G.H.</w:t>
      </w:r>
      <w:r w:rsidRPr="00FE2ACA">
        <w:rPr>
          <w:rStyle w:val="NoneA"/>
        </w:rPr>
        <w:t xml:space="preserve"> &amp; </w:t>
      </w:r>
      <w:r w:rsidRPr="00FE2ACA">
        <w:rPr>
          <w:rStyle w:val="NoneA"/>
          <w:b/>
        </w:rPr>
        <w:t>P. Simonović</w:t>
      </w:r>
      <w:r w:rsidRPr="00FE2ACA">
        <w:rPr>
          <w:rStyle w:val="NoneA"/>
        </w:rPr>
        <w:t xml:space="preserve"> (</w:t>
      </w:r>
      <w:r>
        <w:rPr>
          <w:rStyle w:val="NoneA"/>
        </w:rPr>
        <w:t>2017</w:t>
      </w:r>
      <w:r w:rsidRPr="00FE2ACA">
        <w:rPr>
          <w:rStyle w:val="NoneA"/>
        </w:rPr>
        <w:t xml:space="preserve">). </w:t>
      </w:r>
      <w:r w:rsidRPr="009230EA">
        <w:t xml:space="preserve">Comparison of taxon-specific and taxon-generic risk screening tools </w:t>
      </w:r>
      <w:r>
        <w:t>to</w:t>
      </w:r>
      <w:r w:rsidRPr="009230EA">
        <w:t xml:space="preserve"> identify potentially invasive non-native fishes in </w:t>
      </w:r>
      <w:r>
        <w:t>the River N</w:t>
      </w:r>
      <w:r w:rsidRPr="009230EA">
        <w:t>eretva catchment</w:t>
      </w:r>
      <w:r w:rsidRPr="009230EA" w:rsidDel="005C0A8B">
        <w:rPr>
          <w:rStyle w:val="NoneA"/>
          <w:lang w:val="en-GB"/>
        </w:rPr>
        <w:t xml:space="preserve"> </w:t>
      </w:r>
      <w:r>
        <w:rPr>
          <w:rStyle w:val="NoneA"/>
          <w:lang w:val="en-GB"/>
        </w:rPr>
        <w:t>(B</w:t>
      </w:r>
      <w:r w:rsidRPr="009230EA">
        <w:rPr>
          <w:rStyle w:val="NoneA"/>
          <w:lang w:val="en-GB"/>
        </w:rPr>
        <w:t xml:space="preserve">osnia &amp; </w:t>
      </w:r>
      <w:r>
        <w:rPr>
          <w:rStyle w:val="NoneA"/>
          <w:lang w:val="en-GB"/>
        </w:rPr>
        <w:t>Herzegovina and C</w:t>
      </w:r>
      <w:r w:rsidRPr="009230EA">
        <w:rPr>
          <w:rStyle w:val="NoneA"/>
          <w:lang w:val="en-GB"/>
        </w:rPr>
        <w:t>roatia)</w:t>
      </w:r>
      <w:r w:rsidRPr="00FE2ACA">
        <w:rPr>
          <w:rStyle w:val="NoneA"/>
        </w:rPr>
        <w:t xml:space="preserve">. </w:t>
      </w:r>
      <w:r>
        <w:rPr>
          <w:rStyle w:val="NoneA"/>
          <w:b/>
          <w:i/>
        </w:rPr>
        <w:t>River Research and Applications</w:t>
      </w:r>
      <w:r>
        <w:rPr>
          <w:rStyle w:val="NoneA"/>
        </w:rPr>
        <w:t xml:space="preserve"> </w:t>
      </w:r>
      <w:r w:rsidRPr="005749D5">
        <w:rPr>
          <w:rStyle w:val="NoneA"/>
        </w:rPr>
        <w:t>(</w:t>
      </w:r>
      <w:r w:rsidRPr="00F65376">
        <w:rPr>
          <w:rStyle w:val="NoneA"/>
          <w:i/>
        </w:rPr>
        <w:t>in press</w:t>
      </w:r>
      <w:r w:rsidRPr="005749D5">
        <w:rPr>
          <w:rStyle w:val="NoneA"/>
        </w:rPr>
        <w:t>)</w:t>
      </w:r>
      <w:r w:rsidRPr="00BD482F">
        <w:rPr>
          <w:rFonts w:ascii="OpenSans-Semibold" w:hAnsi="OpenSans-Semibold" w:cs="OpenSans-Semibold"/>
          <w:b/>
          <w:bCs/>
          <w:color w:val="262626"/>
          <w:sz w:val="28"/>
          <w:szCs w:val="28"/>
        </w:rPr>
        <w:t xml:space="preserve"> </w:t>
      </w:r>
      <w:r>
        <w:rPr>
          <w:bCs/>
          <w:color w:val="262626"/>
        </w:rPr>
        <w:t>doi</w:t>
      </w:r>
      <w:r w:rsidRPr="00BD482F">
        <w:rPr>
          <w:bCs/>
          <w:color w:val="262626"/>
        </w:rPr>
        <w:t>:</w:t>
      </w:r>
      <w:r w:rsidRPr="00BD482F">
        <w:rPr>
          <w:color w:val="262626"/>
        </w:rPr>
        <w:t>10.1002/rra.3124</w:t>
      </w:r>
      <w:r w:rsidRPr="00BD482F">
        <w:rPr>
          <w:rStyle w:val="NoneA"/>
        </w:rPr>
        <w:t>.</w:t>
      </w:r>
    </w:p>
    <w:p w14:paraId="14FDCD1B" w14:textId="01730E1E" w:rsidR="005C2D02" w:rsidRPr="0064396E" w:rsidRDefault="00883277" w:rsidP="005C2D02">
      <w:pPr>
        <w:pStyle w:val="BodyA"/>
        <w:numPr>
          <w:ilvl w:val="1"/>
          <w:numId w:val="48"/>
        </w:numPr>
        <w:pBdr>
          <w:bottom w:val="none" w:sz="0" w:space="0" w:color="auto"/>
        </w:pBdr>
        <w:jc w:val="both"/>
        <w:rPr>
          <w:rFonts w:ascii="Times New Roman" w:hAnsi="Times New Roman" w:cs="Times New Roman"/>
          <w:color w:val="auto"/>
        </w:rPr>
      </w:pPr>
      <w:r w:rsidRPr="00883277">
        <w:rPr>
          <w:rFonts w:ascii="Times New Roman" w:hAnsi="Times New Roman" w:cs="Times New Roman"/>
          <w:color w:val="auto"/>
        </w:rPr>
        <w:t xml:space="preserve">Serhan Tarkan, S., Vilizzi, L., Karakuš Top, N., Guler Ekmekci, F., Stebbing, P. &amp; G.H. Copp (2017). </w:t>
      </w:r>
      <w:r w:rsidRPr="00883277">
        <w:rPr>
          <w:rFonts w:ascii="Times New Roman" w:eastAsia="Times New Roman" w:hAnsi="Times New Roman" w:cs="Times New Roman"/>
          <w:bCs/>
          <w:color w:val="auto"/>
        </w:rPr>
        <w:t>Identification of potentially invasive freshwater fishes, including translocated species, in Turkey using the Aquatic Species Invasiveness Screening Kit (AS-ISK).</w:t>
      </w:r>
      <w:r w:rsidRPr="00883277">
        <w:rPr>
          <w:rFonts w:ascii="Times New Roman" w:eastAsia="Times New Roman" w:hAnsi="Times New Roman" w:cs="Times New Roman"/>
          <w:color w:val="auto"/>
          <w:shd w:val="clear" w:color="auto" w:fill="FFFFFF"/>
        </w:rPr>
        <w:t xml:space="preserve"> </w:t>
      </w:r>
      <w:r w:rsidRPr="00883277">
        <w:rPr>
          <w:rFonts w:ascii="Times New Roman" w:eastAsia="Times New Roman" w:hAnsi="Times New Roman" w:cs="Times New Roman"/>
          <w:b/>
          <w:i/>
          <w:color w:val="auto"/>
          <w:bdr w:val="none" w:sz="0" w:space="0" w:color="auto"/>
          <w:shd w:val="clear" w:color="auto" w:fill="FFFFFF"/>
        </w:rPr>
        <w:t>International Review of Hydrobiology</w:t>
      </w:r>
      <w:r w:rsidRPr="00883277">
        <w:rPr>
          <w:rFonts w:ascii="Times New Roman" w:eastAsia="Times New Roman" w:hAnsi="Times New Roman" w:cs="Times New Roman"/>
          <w:color w:val="auto"/>
          <w:bdr w:val="none" w:sz="0" w:space="0" w:color="auto"/>
          <w:shd w:val="clear" w:color="auto" w:fill="FFFFFF"/>
        </w:rPr>
        <w:t xml:space="preserve"> 102:47-56. DOI: 10.1002/iroh.201601877</w:t>
      </w:r>
    </w:p>
    <w:p w14:paraId="49D8F564" w14:textId="77777777" w:rsidR="001919D2" w:rsidRDefault="001919D2" w:rsidP="001919D2">
      <w:pPr>
        <w:pStyle w:val="NormalWeb"/>
        <w:numPr>
          <w:ilvl w:val="0"/>
          <w:numId w:val="48"/>
        </w:numPr>
        <w:pBdr>
          <w:bottom w:val="single" w:sz="4" w:space="1" w:color="auto"/>
        </w:pBdr>
        <w:spacing w:before="240" w:beforeAutospacing="0"/>
      </w:pPr>
      <w:r w:rsidRPr="00FE2ACA">
        <w:rPr>
          <w:b/>
        </w:rPr>
        <w:t>Simonović, P.,</w:t>
      </w:r>
      <w:r w:rsidRPr="00FE2ACA">
        <w:t xml:space="preserve"> Piria, M.</w:t>
      </w:r>
      <w:r>
        <w:t>, Zuliani, T., Ilić, M., Marinković, N., Kračun-Kolarević, M.</w:t>
      </w:r>
      <w:r w:rsidRPr="00FE2ACA">
        <w:t xml:space="preserve"> &amp; M. Paunović (</w:t>
      </w:r>
      <w:r>
        <w:t>2017</w:t>
      </w:r>
      <w:r w:rsidRPr="00FE2ACA">
        <w:t>). Characterisation of</w:t>
      </w:r>
      <w:r>
        <w:t xml:space="preserve"> sections of</w:t>
      </w:r>
      <w:r w:rsidRPr="00FE2ACA">
        <w:t xml:space="preserve"> the River Sava </w:t>
      </w:r>
      <w:r>
        <w:t xml:space="preserve">based on </w:t>
      </w:r>
      <w:r w:rsidRPr="00FE2ACA">
        <w:t>fish communities</w:t>
      </w:r>
      <w:r>
        <w:t xml:space="preserve"> structure</w:t>
      </w:r>
      <w:r w:rsidRPr="00FE2ACA">
        <w:t xml:space="preserve">. </w:t>
      </w:r>
      <w:r w:rsidRPr="00FE2ACA">
        <w:rPr>
          <w:rFonts w:eastAsia="AdvTT5235d5a9"/>
          <w:b/>
          <w:i/>
        </w:rPr>
        <w:t>Science of the Total Environment</w:t>
      </w:r>
      <w:r w:rsidRPr="00FE2ACA">
        <w:rPr>
          <w:rFonts w:eastAsia="AdvTT5235d5a9"/>
        </w:rPr>
        <w:t xml:space="preserve"> </w:t>
      </w:r>
      <w:r>
        <w:rPr>
          <w:rFonts w:eastAsia="AdvTT5235d5a9"/>
        </w:rPr>
        <w:t>574: 264-271</w:t>
      </w:r>
      <w:r>
        <w:t xml:space="preserve">. </w:t>
      </w:r>
      <w:r w:rsidRPr="0078095B">
        <w:rPr>
          <w:szCs w:val="22"/>
        </w:rPr>
        <w:t>doi</w:t>
      </w:r>
      <w:r>
        <w:rPr>
          <w:szCs w:val="22"/>
        </w:rPr>
        <w:t xml:space="preserve">: </w:t>
      </w:r>
      <w:r w:rsidRPr="0078095B">
        <w:rPr>
          <w:szCs w:val="22"/>
        </w:rPr>
        <w:t>10.1016/j.scitotenv.2016.09.072</w:t>
      </w:r>
    </w:p>
    <w:p w14:paraId="234ACBB5" w14:textId="77777777" w:rsidR="001919D2" w:rsidRPr="00980EA2" w:rsidRDefault="001919D2" w:rsidP="001919D2">
      <w:pPr>
        <w:pStyle w:val="BodyA"/>
        <w:numPr>
          <w:ilvl w:val="1"/>
          <w:numId w:val="48"/>
        </w:numPr>
        <w:pBdr>
          <w:bottom w:val="none" w:sz="0" w:space="0" w:color="auto"/>
        </w:pBdr>
        <w:jc w:val="both"/>
        <w:rPr>
          <w:rFonts w:ascii="Times New Roman" w:hAnsi="Times New Roman" w:cs="Times New Roman"/>
          <w:color w:val="auto"/>
        </w:rPr>
      </w:pPr>
      <w:r w:rsidRPr="00C15C39">
        <w:rPr>
          <w:rFonts w:ascii="Times New Roman" w:hAnsi="Times New Roman" w:cs="Times New Roman"/>
          <w:color w:val="0E0E0E"/>
        </w:rPr>
        <w:t xml:space="preserve">Pofuk, M., Zanella, D. &amp; M. Piria (2017). An overview of the translocated native and non-native fish species in Croatia: Pathways, impact and management. </w:t>
      </w:r>
      <w:r w:rsidRPr="00490A4E">
        <w:rPr>
          <w:rFonts w:ascii="Times New Roman" w:hAnsi="Times New Roman" w:cs="Times New Roman"/>
        </w:rPr>
        <w:t xml:space="preserve">Proceedings </w:t>
      </w:r>
      <w:r w:rsidRPr="00490A4E">
        <w:rPr>
          <w:rFonts w:ascii="Times New Roman" w:hAnsi="Times New Roman" w:cs="Times New Roman"/>
        </w:rPr>
        <w:lastRenderedPageBreak/>
        <w:t>of the 19th International Conference on Aquatic Invasive Species (Winnipeg, Canada, April 10–14, 2016)</w:t>
      </w:r>
      <w:r>
        <w:rPr>
          <w:rFonts w:ascii="Times New Roman" w:hAnsi="Times New Roman" w:cs="Times New Roman"/>
        </w:rPr>
        <w:t xml:space="preserve">. </w:t>
      </w:r>
      <w:r w:rsidRPr="00C15C39">
        <w:rPr>
          <w:rFonts w:ascii="Times New Roman" w:hAnsi="Times New Roman" w:cs="Times New Roman"/>
          <w:b/>
          <w:i/>
        </w:rPr>
        <w:t>Management of Biological Invasions</w:t>
      </w:r>
      <w:r>
        <w:rPr>
          <w:rFonts w:ascii="Times New Roman" w:hAnsi="Times New Roman" w:cs="Times New Roman"/>
        </w:rPr>
        <w:t xml:space="preserve"> 8: </w:t>
      </w:r>
      <w:r>
        <w:rPr>
          <w:rFonts w:ascii="Times New Roman" w:hAnsi="Times New Roman" w:cs="Times New Roman"/>
          <w:i/>
        </w:rPr>
        <w:t>in press</w:t>
      </w:r>
      <w:r>
        <w:rPr>
          <w:rFonts w:ascii="Times New Roman" w:hAnsi="Times New Roman" w:cs="Times New Roman"/>
        </w:rPr>
        <w:t>.</w:t>
      </w:r>
    </w:p>
    <w:p w14:paraId="52000425" w14:textId="65ABE232" w:rsidR="00980EA2" w:rsidRPr="00AB4FD7" w:rsidRDefault="00980EA2" w:rsidP="001919D2">
      <w:pPr>
        <w:pStyle w:val="BodyA"/>
        <w:numPr>
          <w:ilvl w:val="1"/>
          <w:numId w:val="48"/>
        </w:numPr>
        <w:pBdr>
          <w:bottom w:val="none" w:sz="0" w:space="0" w:color="auto"/>
        </w:pBdr>
        <w:jc w:val="both"/>
        <w:rPr>
          <w:rFonts w:ascii="Times New Roman" w:hAnsi="Times New Roman" w:cs="Times New Roman"/>
          <w:color w:val="auto"/>
        </w:rPr>
      </w:pPr>
      <w:r>
        <w:rPr>
          <w:rFonts w:ascii="Times New Roman" w:hAnsi="Times New Roman" w:cs="Times New Roman"/>
        </w:rPr>
        <w:t xml:space="preserve">Vasiljević B., Simić, S., Paunović, M., Zuliani, T., Krizmanić, J., Marković, V. &amp; J. Tomović (2017). COntribution to the improvement of the diatom-based assessment of the ecological status of large rivers - the Sava River case study. </w:t>
      </w:r>
      <w:r>
        <w:rPr>
          <w:rFonts w:ascii="Times New Roman" w:hAnsi="Times New Roman" w:cs="Times New Roman"/>
          <w:b/>
          <w:i/>
        </w:rPr>
        <w:t xml:space="preserve">Science of the Total </w:t>
      </w:r>
      <w:r w:rsidRPr="00AC37C2">
        <w:rPr>
          <w:rFonts w:ascii="Times New Roman" w:hAnsi="Times New Roman" w:cs="Times New Roman"/>
          <w:b/>
          <w:i/>
        </w:rPr>
        <w:t>Environment</w:t>
      </w:r>
      <w:r w:rsidRPr="00AC37C2">
        <w:rPr>
          <w:rFonts w:ascii="Times New Roman" w:hAnsi="Times New Roman" w:cs="Times New Roman"/>
        </w:rPr>
        <w:t xml:space="preserve"> </w:t>
      </w:r>
      <w:r w:rsidRPr="00AC37C2">
        <w:rPr>
          <w:rFonts w:ascii="Times New Roman" w:eastAsia="Times New Roman" w:hAnsi="Times New Roman" w:cs="Times New Roman"/>
          <w:color w:val="222222"/>
          <w:shd w:val="clear" w:color="auto" w:fill="FFFFFF"/>
        </w:rPr>
        <w:t>605-606:874-883</w:t>
      </w:r>
      <w:r>
        <w:rPr>
          <w:rFonts w:ascii="Times New Roman" w:eastAsia="Times New Roman" w:hAnsi="Times New Roman" w:cs="Times New Roman"/>
          <w:color w:val="222222"/>
          <w:shd w:val="clear" w:color="auto" w:fill="FFFFFF"/>
        </w:rPr>
        <w:t xml:space="preserve">. </w:t>
      </w:r>
      <w:r w:rsidRPr="00AC37C2">
        <w:rPr>
          <w:rFonts w:ascii="Times New Roman" w:eastAsia="Times New Roman" w:hAnsi="Times New Roman" w:cs="Times New Roman"/>
          <w:color w:val="auto"/>
          <w:shd w:val="clear" w:color="auto" w:fill="FFFFFF"/>
        </w:rPr>
        <w:t>DOI: 10.1016/j.scitotenv.2017.06.206</w:t>
      </w:r>
    </w:p>
    <w:p w14:paraId="56A7F7FD" w14:textId="319C5E07" w:rsidR="005C2D02" w:rsidRDefault="005C2D02" w:rsidP="005C2D02">
      <w:pPr>
        <w:pStyle w:val="NormalWeb"/>
        <w:numPr>
          <w:ilvl w:val="0"/>
          <w:numId w:val="48"/>
        </w:numPr>
        <w:pBdr>
          <w:bottom w:val="single" w:sz="4" w:space="1" w:color="auto"/>
        </w:pBdr>
        <w:spacing w:before="240" w:beforeAutospacing="0"/>
      </w:pPr>
    </w:p>
    <w:p w14:paraId="6409A64B" w14:textId="4E5BC4DE" w:rsidR="005C2D02" w:rsidRPr="0064396E" w:rsidRDefault="005C2D02" w:rsidP="005C2D02">
      <w:pPr>
        <w:pStyle w:val="BodyA"/>
        <w:numPr>
          <w:ilvl w:val="1"/>
          <w:numId w:val="48"/>
        </w:numPr>
        <w:pBdr>
          <w:bottom w:val="none" w:sz="0" w:space="0" w:color="auto"/>
        </w:pBdr>
        <w:jc w:val="both"/>
        <w:rPr>
          <w:rFonts w:ascii="Times New Roman" w:hAnsi="Times New Roman" w:cs="Times New Roman"/>
          <w:color w:val="auto"/>
        </w:rPr>
      </w:pPr>
    </w:p>
    <w:p w14:paraId="27CB3ADF" w14:textId="3A8AE12D" w:rsidR="000458B5" w:rsidRDefault="000458B5" w:rsidP="005C2D02">
      <w:pPr>
        <w:pStyle w:val="BodyA"/>
        <w:numPr>
          <w:ilvl w:val="0"/>
          <w:numId w:val="48"/>
        </w:numPr>
        <w:pBdr>
          <w:bottom w:val="single" w:sz="4" w:space="0" w:color="000000"/>
        </w:pBdr>
        <w:jc w:val="both"/>
        <w:rPr>
          <w:rStyle w:val="publication-meta-date"/>
          <w:rFonts w:ascii="Times New Roman" w:eastAsia="Times New Roman" w:hAnsi="Times New Roman" w:cs="Times New Roman"/>
        </w:rPr>
      </w:pPr>
    </w:p>
    <w:p w14:paraId="0EBEAFAE" w14:textId="78A4C658" w:rsidR="00A94136" w:rsidRDefault="00910DC0" w:rsidP="00B4144B">
      <w:pPr>
        <w:pStyle w:val="BodyA"/>
        <w:spacing w:line="240" w:lineRule="exact"/>
      </w:pPr>
      <w:r>
        <w:rPr>
          <w:rStyle w:val="publication-meta-date"/>
          <w:rFonts w:ascii="Times New Roman" w:hAnsi="Times New Roman"/>
          <w:b/>
          <w:bCs/>
        </w:rPr>
        <w:t xml:space="preserve">Total </w:t>
      </w:r>
      <w:r w:rsidR="00944594">
        <w:rPr>
          <w:rStyle w:val="publication-meta-date"/>
          <w:rFonts w:ascii="Times New Roman" w:hAnsi="Times New Roman"/>
          <w:b/>
          <w:bCs/>
        </w:rPr>
        <w:t>number of citations: 3</w:t>
      </w:r>
      <w:r w:rsidR="00187815">
        <w:rPr>
          <w:rStyle w:val="publication-meta-date"/>
          <w:rFonts w:ascii="Times New Roman" w:hAnsi="Times New Roman"/>
          <w:b/>
          <w:bCs/>
        </w:rPr>
        <w:t>57</w:t>
      </w:r>
      <w:r w:rsidR="00B77556">
        <w:rPr>
          <w:rStyle w:val="publication-meta-date"/>
          <w:rFonts w:ascii="Times New Roman" w:hAnsi="Times New Roman"/>
          <w:b/>
          <w:bCs/>
        </w:rPr>
        <w:t>,</w:t>
      </w:r>
      <w:r w:rsidR="00306533">
        <w:rPr>
          <w:rStyle w:val="publication-meta-date"/>
          <w:rFonts w:ascii="Times New Roman" w:hAnsi="Times New Roman"/>
          <w:b/>
          <w:bCs/>
        </w:rPr>
        <w:t xml:space="preserve"> </w:t>
      </w:r>
      <w:r w:rsidR="00215037">
        <w:rPr>
          <w:rStyle w:val="publication-meta-date"/>
          <w:rFonts w:ascii="Times New Roman" w:hAnsi="Times New Roman"/>
          <w:b/>
          <w:bCs/>
        </w:rPr>
        <w:t>July</w:t>
      </w:r>
      <w:r w:rsidR="00F518CC">
        <w:rPr>
          <w:rStyle w:val="publication-meta-date"/>
          <w:rFonts w:ascii="Times New Roman" w:hAnsi="Times New Roman"/>
          <w:b/>
          <w:bCs/>
        </w:rPr>
        <w:t xml:space="preserve"> </w:t>
      </w:r>
      <w:r w:rsidR="00187815">
        <w:rPr>
          <w:rStyle w:val="publication-meta-date"/>
          <w:rFonts w:ascii="Times New Roman" w:hAnsi="Times New Roman"/>
          <w:b/>
          <w:bCs/>
        </w:rPr>
        <w:t>12</w:t>
      </w:r>
      <w:r w:rsidR="001E3322">
        <w:rPr>
          <w:rStyle w:val="publication-meta-date"/>
          <w:rFonts w:ascii="Times New Roman" w:hAnsi="Times New Roman"/>
          <w:b/>
          <w:bCs/>
        </w:rPr>
        <w:t>, 201</w:t>
      </w:r>
      <w:r w:rsidR="003A13EC">
        <w:rPr>
          <w:rStyle w:val="publication-meta-date"/>
          <w:rFonts w:ascii="Times New Roman" w:hAnsi="Times New Roman"/>
          <w:b/>
          <w:bCs/>
        </w:rPr>
        <w:t>7</w:t>
      </w:r>
    </w:p>
    <w:sectPr w:rsidR="00A94136">
      <w:headerReference w:type="default" r:id="rId17"/>
      <w:footerReference w:type="default" r:id="rId18"/>
      <w:pgSz w:w="11900" w:h="16840"/>
      <w:pgMar w:top="1411" w:right="1411" w:bottom="1411" w:left="141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605DB" w14:textId="77777777" w:rsidR="0071239E" w:rsidRDefault="0071239E">
      <w:r>
        <w:separator/>
      </w:r>
    </w:p>
  </w:endnote>
  <w:endnote w:type="continuationSeparator" w:id="0">
    <w:p w14:paraId="3AC07185" w14:textId="77777777" w:rsidR="0071239E" w:rsidRDefault="007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Plantin">
    <w:altName w:val="Calibri"/>
    <w:panose1 w:val="00000000000000000000"/>
    <w:charset w:val="00"/>
    <w:family w:val="roman"/>
    <w:notTrueType/>
    <w:pitch w:val="default"/>
    <w:sig w:usb0="00000003" w:usb1="00000000" w:usb2="00000000" w:usb3="00000000" w:csb0="00000001" w:csb1="00000000"/>
  </w:font>
  <w:font w:name="TimesTen-Roman">
    <w:altName w:val="Cambria"/>
    <w:panose1 w:val="00000000000000000000"/>
    <w:charset w:val="00"/>
    <w:family w:val="roman"/>
    <w:notTrueType/>
    <w:pitch w:val="default"/>
    <w:sig w:usb0="00000003" w:usb1="00000000" w:usb2="00000000" w:usb3="00000000" w:csb0="00000001" w:csb1="00000000"/>
  </w:font>
  <w:font w:name="AdvPTimes">
    <w:altName w:val="Times New Roman"/>
    <w:charset w:val="00"/>
    <w:family w:val="roman"/>
    <w:pitch w:val="default"/>
  </w:font>
  <w:font w:name="AdvTT5235d5a9">
    <w:altName w:val="Times New Roman"/>
    <w:charset w:val="00"/>
    <w:family w:val="roman"/>
    <w:pitch w:val="default"/>
  </w:font>
  <w:font w:name="AdvTT94c8263f.I">
    <w:altName w:val="Times New Roman"/>
    <w:charset w:val="00"/>
    <w:family w:val="roman"/>
    <w:pitch w:val="default"/>
  </w:font>
  <w:font w:name="Roman PS">
    <w:altName w:val="Courier"/>
    <w:charset w:val="00"/>
    <w:family w:val="roman"/>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Robot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dvPSHV">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PalatinoLinotype">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OpenSans-Semibold">
    <w:altName w:val="Calibri"/>
    <w:panose1 w:val="00000000000000000000"/>
    <w:charset w:val="00"/>
    <w:family w:val="auto"/>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4D799" w14:textId="77777777" w:rsidR="006A05B2" w:rsidRDefault="006A05B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0463" w14:textId="77777777" w:rsidR="0071239E" w:rsidRDefault="0071239E">
      <w:r>
        <w:separator/>
      </w:r>
    </w:p>
  </w:footnote>
  <w:footnote w:type="continuationSeparator" w:id="0">
    <w:p w14:paraId="46F0EB0B" w14:textId="77777777" w:rsidR="0071239E" w:rsidRDefault="00712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77CC" w14:textId="77777777" w:rsidR="006A05B2" w:rsidRDefault="006A05B2">
    <w:pPr>
      <w:pStyle w:val="BodyA"/>
    </w:pPr>
    <w:r>
      <w:rPr>
        <w:rStyle w:val="publication-meta-date"/>
        <w:rFonts w:ascii="Geneva" w:hAnsi="Genev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DC6"/>
    <w:multiLevelType w:val="multilevel"/>
    <w:tmpl w:val="C9BCD89C"/>
    <w:lvl w:ilvl="0">
      <w:start w:val="25"/>
      <w:numFmt w:val="decimal"/>
      <w:lvlText w:val="%1."/>
      <w:lvlJc w:val="left"/>
      <w:pPr>
        <w:ind w:left="360" w:hanging="360"/>
      </w:pPr>
      <w:rPr>
        <w:rFonts w:hint="default"/>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92" w:hanging="432"/>
      </w:pPr>
      <w:rPr>
        <w:rFont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224" w:hanging="504"/>
      </w:pPr>
      <w:rPr>
        <w:rFont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728" w:hanging="648"/>
      </w:pPr>
      <w:rPr>
        <w:rFont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2232" w:hanging="792"/>
      </w:pPr>
      <w:rPr>
        <w:rFont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2736" w:hanging="936"/>
      </w:pPr>
      <w:rPr>
        <w:rFont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3240" w:hanging="1080"/>
      </w:pPr>
      <w:rPr>
        <w:rFont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3744" w:hanging="1224"/>
      </w:pPr>
      <w:rPr>
        <w:rFont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4320" w:hanging="1440"/>
      </w:pPr>
      <w:rPr>
        <w:rFonts w:hint="default"/>
        <w:caps w:val="0"/>
        <w:smallCaps w:val="0"/>
        <w:strike w:val="0"/>
        <w:dstrike w:val="0"/>
        <w:outline w:val="0"/>
        <w:emboss w:val="0"/>
        <w:imprint w:val="0"/>
        <w:color w:val="000000"/>
        <w:spacing w:val="0"/>
        <w:w w:val="100"/>
        <w:kern w:val="0"/>
        <w:position w:val="0"/>
        <w:vertAlign w:val="baseline"/>
      </w:rPr>
    </w:lvl>
  </w:abstractNum>
  <w:abstractNum w:abstractNumId="1">
    <w:nsid w:val="02900145"/>
    <w:multiLevelType w:val="multilevel"/>
    <w:tmpl w:val="EE7CB31E"/>
    <w:styleLink w:val="ImportedStyle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20"/>
          <w:tab w:val="left" w:pos="79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 w:val="left" w:pos="792"/>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 w:val="left" w:pos="792"/>
          <w:tab w:val="num" w:pos="172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 w:val="left" w:pos="792"/>
          <w:tab w:val="num" w:pos="2232"/>
        </w:tabs>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 w:val="left" w:pos="792"/>
          <w:tab w:val="num" w:pos="2736"/>
        </w:tabs>
        <w:ind w:left="2808" w:hanging="10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 w:val="left" w:pos="792"/>
          <w:tab w:val="num" w:pos="3240"/>
        </w:tabs>
        <w:ind w:left="3312" w:hanging="115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 w:val="left" w:pos="792"/>
          <w:tab w:val="num" w:pos="3744"/>
        </w:tabs>
        <w:ind w:left="3816" w:hanging="12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 w:val="left" w:pos="792"/>
          <w:tab w:val="num" w:pos="4320"/>
        </w:tabs>
        <w:ind w:left="4392" w:hanging="1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5005EB"/>
    <w:multiLevelType w:val="multilevel"/>
    <w:tmpl w:val="DD905DC2"/>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isLgl/>
      <w:lvlText w:val="%1.%2."/>
      <w:lvlJc w:val="left"/>
      <w:pPr>
        <w:ind w:left="792" w:hanging="432"/>
      </w:pPr>
      <w:rPr>
        <w:rFont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rFont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728" w:hanging="648"/>
      </w:pPr>
      <w:rPr>
        <w:rFont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232" w:hanging="792"/>
      </w:pPr>
      <w:rPr>
        <w:rFont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736" w:hanging="936"/>
      </w:pPr>
      <w:rPr>
        <w:rFont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240" w:hanging="1080"/>
      </w:pPr>
      <w:rPr>
        <w:rFont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744" w:hanging="1224"/>
      </w:pPr>
      <w:rPr>
        <w:rFont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320" w:hanging="1440"/>
      </w:pPr>
      <w:rPr>
        <w:rFont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18790344"/>
    <w:multiLevelType w:val="hybridMultilevel"/>
    <w:tmpl w:val="52D42A4E"/>
    <w:numStyleLink w:val="ImportedStyle2"/>
  </w:abstractNum>
  <w:abstractNum w:abstractNumId="4">
    <w:nsid w:val="2132348D"/>
    <w:multiLevelType w:val="hybridMultilevel"/>
    <w:tmpl w:val="97C4E8D4"/>
    <w:styleLink w:val="ImportedStyle5"/>
    <w:lvl w:ilvl="0" w:tplc="B754866E">
      <w:start w:val="1"/>
      <w:numFmt w:val="decimal"/>
      <w:lvlText w:val="%1."/>
      <w:lvlJc w:val="left"/>
      <w:pPr>
        <w:tabs>
          <w:tab w:val="num" w:pos="36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 w:ilvl="1" w:tplc="CB08AABC">
      <w:start w:val="1"/>
      <w:numFmt w:val="lowerLetter"/>
      <w:lvlText w:val="%2."/>
      <w:lvlJc w:val="left"/>
      <w:pPr>
        <w:tabs>
          <w:tab w:val="left" w:pos="360"/>
          <w:tab w:val="num" w:pos="1620"/>
        </w:tabs>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951A9C46">
      <w:start w:val="1"/>
      <w:numFmt w:val="lowerRoman"/>
      <w:lvlText w:val="%3."/>
      <w:lvlJc w:val="left"/>
      <w:pPr>
        <w:tabs>
          <w:tab w:val="left" w:pos="360"/>
          <w:tab w:val="num" w:pos="2340"/>
        </w:tabs>
        <w:ind w:left="2880" w:hanging="1365"/>
      </w:pPr>
      <w:rPr>
        <w:rFonts w:hAnsi="Arial Unicode MS"/>
        <w:caps w:val="0"/>
        <w:smallCaps w:val="0"/>
        <w:strike w:val="0"/>
        <w:dstrike w:val="0"/>
        <w:outline w:val="0"/>
        <w:emboss w:val="0"/>
        <w:imprint w:val="0"/>
        <w:spacing w:val="0"/>
        <w:w w:val="100"/>
        <w:kern w:val="0"/>
        <w:position w:val="0"/>
        <w:highlight w:val="none"/>
        <w:vertAlign w:val="baseline"/>
      </w:rPr>
    </w:lvl>
    <w:lvl w:ilvl="3" w:tplc="B5E80BDE">
      <w:start w:val="1"/>
      <w:numFmt w:val="decimal"/>
      <w:lvlText w:val="%4."/>
      <w:lvlJc w:val="left"/>
      <w:pPr>
        <w:tabs>
          <w:tab w:val="left" w:pos="360"/>
          <w:tab w:val="num" w:pos="30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B8E47198">
      <w:start w:val="1"/>
      <w:numFmt w:val="lowerLetter"/>
      <w:lvlText w:val="%5."/>
      <w:lvlJc w:val="left"/>
      <w:pPr>
        <w:tabs>
          <w:tab w:val="left" w:pos="360"/>
          <w:tab w:val="num" w:pos="378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67D4CEDA">
      <w:start w:val="1"/>
      <w:numFmt w:val="lowerRoman"/>
      <w:lvlText w:val="%6."/>
      <w:lvlJc w:val="left"/>
      <w:pPr>
        <w:tabs>
          <w:tab w:val="left" w:pos="360"/>
          <w:tab w:val="num" w:pos="4500"/>
        </w:tabs>
        <w:ind w:left="5040" w:hanging="1365"/>
      </w:pPr>
      <w:rPr>
        <w:rFonts w:hAnsi="Arial Unicode MS"/>
        <w:caps w:val="0"/>
        <w:smallCaps w:val="0"/>
        <w:strike w:val="0"/>
        <w:dstrike w:val="0"/>
        <w:outline w:val="0"/>
        <w:emboss w:val="0"/>
        <w:imprint w:val="0"/>
        <w:spacing w:val="0"/>
        <w:w w:val="100"/>
        <w:kern w:val="0"/>
        <w:position w:val="0"/>
        <w:highlight w:val="none"/>
        <w:vertAlign w:val="baseline"/>
      </w:rPr>
    </w:lvl>
    <w:lvl w:ilvl="6" w:tplc="FFB2FBFA">
      <w:start w:val="1"/>
      <w:numFmt w:val="decimal"/>
      <w:lvlText w:val="%7."/>
      <w:lvlJc w:val="left"/>
      <w:pPr>
        <w:tabs>
          <w:tab w:val="left" w:pos="360"/>
          <w:tab w:val="num" w:pos="5220"/>
        </w:tabs>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2AF0ACB2">
      <w:start w:val="1"/>
      <w:numFmt w:val="lowerLetter"/>
      <w:lvlText w:val="%8."/>
      <w:lvlJc w:val="left"/>
      <w:pPr>
        <w:tabs>
          <w:tab w:val="left" w:pos="360"/>
          <w:tab w:val="num" w:pos="59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ACA26EF0">
      <w:start w:val="1"/>
      <w:numFmt w:val="lowerRoman"/>
      <w:lvlText w:val="%9."/>
      <w:lvlJc w:val="left"/>
      <w:pPr>
        <w:tabs>
          <w:tab w:val="left" w:pos="360"/>
          <w:tab w:val="num" w:pos="6660"/>
        </w:tabs>
        <w:ind w:left="7200" w:hanging="1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376F12"/>
    <w:multiLevelType w:val="multilevel"/>
    <w:tmpl w:val="E4F4DFE8"/>
    <w:numStyleLink w:val="ImportedStyle6"/>
  </w:abstractNum>
  <w:abstractNum w:abstractNumId="6">
    <w:nsid w:val="2E5F267B"/>
    <w:multiLevelType w:val="multilevel"/>
    <w:tmpl w:val="6B261EB4"/>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F706C1"/>
    <w:multiLevelType w:val="hybridMultilevel"/>
    <w:tmpl w:val="129A0E16"/>
    <w:numStyleLink w:val="ImportedStyle7"/>
  </w:abstractNum>
  <w:abstractNum w:abstractNumId="8">
    <w:nsid w:val="478E54BE"/>
    <w:multiLevelType w:val="multilevel"/>
    <w:tmpl w:val="EE7CB31E"/>
    <w:numStyleLink w:val="ImportedStyle10"/>
  </w:abstractNum>
  <w:abstractNum w:abstractNumId="9">
    <w:nsid w:val="4A0F56B1"/>
    <w:multiLevelType w:val="hybridMultilevel"/>
    <w:tmpl w:val="A71C62E8"/>
    <w:numStyleLink w:val="ImportedStyle8"/>
  </w:abstractNum>
  <w:abstractNum w:abstractNumId="10">
    <w:nsid w:val="4D8366BA"/>
    <w:multiLevelType w:val="hybridMultilevel"/>
    <w:tmpl w:val="F0EA0AE0"/>
    <w:numStyleLink w:val="ImportedStyle4"/>
  </w:abstractNum>
  <w:abstractNum w:abstractNumId="11">
    <w:nsid w:val="4FAB1BC5"/>
    <w:multiLevelType w:val="hybridMultilevel"/>
    <w:tmpl w:val="0C16EF44"/>
    <w:numStyleLink w:val="ImportedStyle1"/>
  </w:abstractNum>
  <w:abstractNum w:abstractNumId="12">
    <w:nsid w:val="51D51C0B"/>
    <w:multiLevelType w:val="hybridMultilevel"/>
    <w:tmpl w:val="F0EA0AE0"/>
    <w:styleLink w:val="ImportedStyle4"/>
    <w:lvl w:ilvl="0" w:tplc="7F102A7A">
      <w:start w:val="1"/>
      <w:numFmt w:val="decimal"/>
      <w:lvlText w:val="%1."/>
      <w:lvlJc w:val="left"/>
      <w:pPr>
        <w:tabs>
          <w:tab w:val="num" w:pos="457"/>
          <w:tab w:val="left" w:pos="81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E82A1D00">
      <w:start w:val="1"/>
      <w:numFmt w:val="lowerLetter"/>
      <w:lvlText w:val="%2."/>
      <w:lvlJc w:val="left"/>
      <w:pPr>
        <w:tabs>
          <w:tab w:val="num" w:pos="457"/>
          <w:tab w:val="left" w:pos="81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EC983C70">
      <w:start w:val="1"/>
      <w:numFmt w:val="lowerRoman"/>
      <w:lvlText w:val="%3."/>
      <w:lvlJc w:val="left"/>
      <w:pPr>
        <w:tabs>
          <w:tab w:val="left" w:pos="457"/>
          <w:tab w:val="left" w:pos="810"/>
          <w:tab w:val="num" w:pos="1530"/>
        </w:tabs>
        <w:ind w:left="1883" w:hanging="1097"/>
      </w:pPr>
      <w:rPr>
        <w:rFonts w:hAnsi="Arial Unicode MS"/>
        <w:caps w:val="0"/>
        <w:smallCaps w:val="0"/>
        <w:strike w:val="0"/>
        <w:dstrike w:val="0"/>
        <w:outline w:val="0"/>
        <w:emboss w:val="0"/>
        <w:imprint w:val="0"/>
        <w:spacing w:val="0"/>
        <w:w w:val="100"/>
        <w:kern w:val="0"/>
        <w:position w:val="0"/>
        <w:highlight w:val="none"/>
        <w:vertAlign w:val="baseline"/>
      </w:rPr>
    </w:lvl>
    <w:lvl w:ilvl="3" w:tplc="FFEA4366">
      <w:start w:val="1"/>
      <w:numFmt w:val="decimal"/>
      <w:lvlText w:val="%4."/>
      <w:lvlJc w:val="left"/>
      <w:pPr>
        <w:tabs>
          <w:tab w:val="left" w:pos="457"/>
          <w:tab w:val="left" w:pos="810"/>
          <w:tab w:val="num" w:pos="2250"/>
        </w:tabs>
        <w:ind w:left="2603" w:hanging="1170"/>
      </w:pPr>
      <w:rPr>
        <w:rFonts w:hAnsi="Arial Unicode MS"/>
        <w:caps w:val="0"/>
        <w:smallCaps w:val="0"/>
        <w:strike w:val="0"/>
        <w:dstrike w:val="0"/>
        <w:outline w:val="0"/>
        <w:emboss w:val="0"/>
        <w:imprint w:val="0"/>
        <w:spacing w:val="0"/>
        <w:w w:val="100"/>
        <w:kern w:val="0"/>
        <w:position w:val="0"/>
        <w:highlight w:val="none"/>
        <w:vertAlign w:val="baseline"/>
      </w:rPr>
    </w:lvl>
    <w:lvl w:ilvl="4" w:tplc="164CB604">
      <w:start w:val="1"/>
      <w:numFmt w:val="lowerLetter"/>
      <w:lvlText w:val="%5."/>
      <w:lvlJc w:val="left"/>
      <w:pPr>
        <w:tabs>
          <w:tab w:val="left" w:pos="457"/>
          <w:tab w:val="left" w:pos="810"/>
          <w:tab w:val="num" w:pos="2970"/>
        </w:tabs>
        <w:ind w:left="3323" w:hanging="1170"/>
      </w:pPr>
      <w:rPr>
        <w:rFonts w:hAnsi="Arial Unicode MS"/>
        <w:caps w:val="0"/>
        <w:smallCaps w:val="0"/>
        <w:strike w:val="0"/>
        <w:dstrike w:val="0"/>
        <w:outline w:val="0"/>
        <w:emboss w:val="0"/>
        <w:imprint w:val="0"/>
        <w:spacing w:val="0"/>
        <w:w w:val="100"/>
        <w:kern w:val="0"/>
        <w:position w:val="0"/>
        <w:highlight w:val="none"/>
        <w:vertAlign w:val="baseline"/>
      </w:rPr>
    </w:lvl>
    <w:lvl w:ilvl="5" w:tplc="3B00E70E">
      <w:start w:val="1"/>
      <w:numFmt w:val="lowerRoman"/>
      <w:lvlText w:val="%6."/>
      <w:lvlJc w:val="left"/>
      <w:pPr>
        <w:tabs>
          <w:tab w:val="left" w:pos="457"/>
          <w:tab w:val="left" w:pos="810"/>
          <w:tab w:val="num" w:pos="3690"/>
        </w:tabs>
        <w:ind w:left="4043" w:hanging="1097"/>
      </w:pPr>
      <w:rPr>
        <w:rFonts w:hAnsi="Arial Unicode MS"/>
        <w:caps w:val="0"/>
        <w:smallCaps w:val="0"/>
        <w:strike w:val="0"/>
        <w:dstrike w:val="0"/>
        <w:outline w:val="0"/>
        <w:emboss w:val="0"/>
        <w:imprint w:val="0"/>
        <w:spacing w:val="0"/>
        <w:w w:val="100"/>
        <w:kern w:val="0"/>
        <w:position w:val="0"/>
        <w:highlight w:val="none"/>
        <w:vertAlign w:val="baseline"/>
      </w:rPr>
    </w:lvl>
    <w:lvl w:ilvl="6" w:tplc="B3FAF8A0">
      <w:start w:val="1"/>
      <w:numFmt w:val="decimal"/>
      <w:lvlText w:val="%7."/>
      <w:lvlJc w:val="left"/>
      <w:pPr>
        <w:tabs>
          <w:tab w:val="left" w:pos="457"/>
          <w:tab w:val="left" w:pos="810"/>
          <w:tab w:val="num" w:pos="4410"/>
        </w:tabs>
        <w:ind w:left="4763" w:hanging="1170"/>
      </w:pPr>
      <w:rPr>
        <w:rFonts w:hAnsi="Arial Unicode MS"/>
        <w:caps w:val="0"/>
        <w:smallCaps w:val="0"/>
        <w:strike w:val="0"/>
        <w:dstrike w:val="0"/>
        <w:outline w:val="0"/>
        <w:emboss w:val="0"/>
        <w:imprint w:val="0"/>
        <w:spacing w:val="0"/>
        <w:w w:val="100"/>
        <w:kern w:val="0"/>
        <w:position w:val="0"/>
        <w:highlight w:val="none"/>
        <w:vertAlign w:val="baseline"/>
      </w:rPr>
    </w:lvl>
    <w:lvl w:ilvl="7" w:tplc="BD5614DC">
      <w:start w:val="1"/>
      <w:numFmt w:val="lowerLetter"/>
      <w:lvlText w:val="%8."/>
      <w:lvlJc w:val="left"/>
      <w:pPr>
        <w:tabs>
          <w:tab w:val="left" w:pos="457"/>
          <w:tab w:val="left" w:pos="810"/>
          <w:tab w:val="num" w:pos="5130"/>
        </w:tabs>
        <w:ind w:left="5483" w:hanging="1170"/>
      </w:pPr>
      <w:rPr>
        <w:rFonts w:hAnsi="Arial Unicode MS"/>
        <w:caps w:val="0"/>
        <w:smallCaps w:val="0"/>
        <w:strike w:val="0"/>
        <w:dstrike w:val="0"/>
        <w:outline w:val="0"/>
        <w:emboss w:val="0"/>
        <w:imprint w:val="0"/>
        <w:spacing w:val="0"/>
        <w:w w:val="100"/>
        <w:kern w:val="0"/>
        <w:position w:val="0"/>
        <w:highlight w:val="none"/>
        <w:vertAlign w:val="baseline"/>
      </w:rPr>
    </w:lvl>
    <w:lvl w:ilvl="8" w:tplc="8250CFA6">
      <w:start w:val="1"/>
      <w:numFmt w:val="lowerRoman"/>
      <w:lvlText w:val="%9."/>
      <w:lvlJc w:val="left"/>
      <w:pPr>
        <w:tabs>
          <w:tab w:val="left" w:pos="457"/>
          <w:tab w:val="left" w:pos="810"/>
          <w:tab w:val="num" w:pos="5850"/>
        </w:tabs>
        <w:ind w:left="6203" w:hanging="10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24B48E3"/>
    <w:multiLevelType w:val="hybridMultilevel"/>
    <w:tmpl w:val="077EE628"/>
    <w:numStyleLink w:val="ImportedStyle9"/>
  </w:abstractNum>
  <w:abstractNum w:abstractNumId="14">
    <w:nsid w:val="52BA0070"/>
    <w:multiLevelType w:val="hybridMultilevel"/>
    <w:tmpl w:val="129A0E16"/>
    <w:styleLink w:val="ImportedStyle7"/>
    <w:lvl w:ilvl="0" w:tplc="D27C95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2B5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049C2">
      <w:start w:val="1"/>
      <w:numFmt w:val="lowerRoman"/>
      <w:lvlText w:val="%3."/>
      <w:lvlJc w:val="left"/>
      <w:pPr>
        <w:tabs>
          <w:tab w:val="left" w:pos="14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93827F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43C3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3CF6D4">
      <w:start w:val="1"/>
      <w:numFmt w:val="lowerRoman"/>
      <w:lvlText w:val="%6."/>
      <w:lvlJc w:val="left"/>
      <w:pPr>
        <w:tabs>
          <w:tab w:val="left" w:pos="14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B1A8E6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98EE7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C26030">
      <w:start w:val="1"/>
      <w:numFmt w:val="lowerRoman"/>
      <w:lvlText w:val="%9."/>
      <w:lvlJc w:val="left"/>
      <w:pPr>
        <w:tabs>
          <w:tab w:val="left" w:pos="14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41742A2"/>
    <w:multiLevelType w:val="hybridMultilevel"/>
    <w:tmpl w:val="0C16EF44"/>
    <w:styleLink w:val="ImportedStyle1"/>
    <w:lvl w:ilvl="0" w:tplc="9E9C3E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05C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E9B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FCEA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4D6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00A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260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2E5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A6E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76A45FC"/>
    <w:multiLevelType w:val="hybridMultilevel"/>
    <w:tmpl w:val="97C4E8D4"/>
    <w:numStyleLink w:val="ImportedStyle5"/>
  </w:abstractNum>
  <w:abstractNum w:abstractNumId="17">
    <w:nsid w:val="59252D94"/>
    <w:multiLevelType w:val="hybridMultilevel"/>
    <w:tmpl w:val="A71C62E8"/>
    <w:styleLink w:val="ImportedStyle8"/>
    <w:lvl w:ilvl="0" w:tplc="F23462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5665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4AB7F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AFAD9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AC6D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24FEB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EC4C4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2685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56D22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C364089"/>
    <w:multiLevelType w:val="hybridMultilevel"/>
    <w:tmpl w:val="077EE628"/>
    <w:styleLink w:val="ImportedStyle9"/>
    <w:lvl w:ilvl="0" w:tplc="0A58365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C70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74E4CC">
      <w:start w:val="1"/>
      <w:numFmt w:val="lowerRoman"/>
      <w:lvlText w:val="%3."/>
      <w:lvlJc w:val="left"/>
      <w:pPr>
        <w:tabs>
          <w:tab w:val="left" w:pos="14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FA6B9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8A1B4">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B81126">
      <w:start w:val="1"/>
      <w:numFmt w:val="lowerRoman"/>
      <w:lvlText w:val="%6."/>
      <w:lvlJc w:val="left"/>
      <w:pPr>
        <w:tabs>
          <w:tab w:val="left" w:pos="14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F70C1E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06C7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2371C">
      <w:start w:val="1"/>
      <w:numFmt w:val="lowerRoman"/>
      <w:lvlText w:val="%9."/>
      <w:lvlJc w:val="left"/>
      <w:pPr>
        <w:tabs>
          <w:tab w:val="left" w:pos="14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CA56841"/>
    <w:multiLevelType w:val="multilevel"/>
    <w:tmpl w:val="E4F4DFE8"/>
    <w:styleLink w:val="ImportedStyle6"/>
    <w:lvl w:ilvl="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5FE93124"/>
    <w:multiLevelType w:val="hybridMultilevel"/>
    <w:tmpl w:val="F71EBF34"/>
    <w:numStyleLink w:val="ImportedStyle3"/>
  </w:abstractNum>
  <w:abstractNum w:abstractNumId="21">
    <w:nsid w:val="6BAF5C7D"/>
    <w:multiLevelType w:val="hybridMultilevel"/>
    <w:tmpl w:val="F71EBF34"/>
    <w:styleLink w:val="ImportedStyle3"/>
    <w:lvl w:ilvl="0" w:tplc="D3CE0EFE">
      <w:start w:val="1"/>
      <w:numFmt w:val="bullet"/>
      <w:lvlText w:val="•"/>
      <w:lvlJc w:val="left"/>
      <w:pPr>
        <w:tabs>
          <w:tab w:val="num" w:pos="700"/>
          <w:tab w:val="left" w:pos="6240"/>
        </w:tabs>
        <w:ind w:left="7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5AACCA">
      <w:start w:val="1"/>
      <w:numFmt w:val="bullet"/>
      <w:lvlText w:val="o"/>
      <w:lvlJc w:val="left"/>
      <w:pPr>
        <w:tabs>
          <w:tab w:val="left" w:pos="700"/>
          <w:tab w:val="num" w:pos="1446"/>
          <w:tab w:val="left" w:pos="6240"/>
        </w:tabs>
        <w:ind w:left="1472"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29A36">
      <w:start w:val="1"/>
      <w:numFmt w:val="bullet"/>
      <w:lvlText w:val="▪"/>
      <w:lvlJc w:val="left"/>
      <w:pPr>
        <w:tabs>
          <w:tab w:val="left" w:pos="700"/>
          <w:tab w:val="num" w:pos="2166"/>
          <w:tab w:val="left" w:pos="6240"/>
        </w:tabs>
        <w:ind w:left="2192"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0501C">
      <w:start w:val="1"/>
      <w:numFmt w:val="bullet"/>
      <w:lvlText w:val="•"/>
      <w:lvlJc w:val="left"/>
      <w:pPr>
        <w:tabs>
          <w:tab w:val="left" w:pos="700"/>
          <w:tab w:val="num" w:pos="2886"/>
          <w:tab w:val="left" w:pos="6240"/>
        </w:tabs>
        <w:ind w:left="2912" w:hanging="3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68AE0E">
      <w:start w:val="1"/>
      <w:numFmt w:val="bullet"/>
      <w:lvlText w:val="o"/>
      <w:lvlJc w:val="left"/>
      <w:pPr>
        <w:tabs>
          <w:tab w:val="left" w:pos="700"/>
          <w:tab w:val="num" w:pos="3606"/>
          <w:tab w:val="left" w:pos="6240"/>
        </w:tabs>
        <w:ind w:left="3632"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72BA0E">
      <w:start w:val="1"/>
      <w:numFmt w:val="bullet"/>
      <w:lvlText w:val="▪"/>
      <w:lvlJc w:val="left"/>
      <w:pPr>
        <w:tabs>
          <w:tab w:val="left" w:pos="700"/>
          <w:tab w:val="num" w:pos="4326"/>
          <w:tab w:val="left" w:pos="6240"/>
        </w:tabs>
        <w:ind w:left="4352"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8E5B82">
      <w:start w:val="1"/>
      <w:numFmt w:val="bullet"/>
      <w:lvlText w:val="•"/>
      <w:lvlJc w:val="left"/>
      <w:pPr>
        <w:tabs>
          <w:tab w:val="left" w:pos="700"/>
          <w:tab w:val="num" w:pos="5046"/>
          <w:tab w:val="left" w:pos="6240"/>
        </w:tabs>
        <w:ind w:left="5072" w:hanging="3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8F720">
      <w:start w:val="1"/>
      <w:numFmt w:val="bullet"/>
      <w:lvlText w:val="o"/>
      <w:lvlJc w:val="left"/>
      <w:pPr>
        <w:tabs>
          <w:tab w:val="left" w:pos="700"/>
          <w:tab w:val="num" w:pos="5766"/>
          <w:tab w:val="left" w:pos="6240"/>
        </w:tabs>
        <w:ind w:left="5792" w:hanging="3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DE5B8C">
      <w:start w:val="1"/>
      <w:numFmt w:val="bullet"/>
      <w:suff w:val="nothing"/>
      <w:lvlText w:val="▪"/>
      <w:lvlJc w:val="left"/>
      <w:pPr>
        <w:tabs>
          <w:tab w:val="left" w:pos="700"/>
          <w:tab w:val="left" w:pos="6240"/>
        </w:tabs>
        <w:ind w:left="6266" w:hanging="1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273063E"/>
    <w:multiLevelType w:val="hybridMultilevel"/>
    <w:tmpl w:val="52D42A4E"/>
    <w:styleLink w:val="ImportedStyle2"/>
    <w:lvl w:ilvl="0" w:tplc="658E9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7EF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02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B4A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829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DE5A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C42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546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EF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BC518AA"/>
    <w:multiLevelType w:val="hybridMultilevel"/>
    <w:tmpl w:val="97C4E8D4"/>
    <w:numStyleLink w:val="ImportedStyle5"/>
  </w:abstractNum>
  <w:num w:numId="1">
    <w:abstractNumId w:val="15"/>
  </w:num>
  <w:num w:numId="2">
    <w:abstractNumId w:val="11"/>
  </w:num>
  <w:num w:numId="3">
    <w:abstractNumId w:val="22"/>
  </w:num>
  <w:num w:numId="4">
    <w:abstractNumId w:val="3"/>
  </w:num>
  <w:num w:numId="5">
    <w:abstractNumId w:val="21"/>
  </w:num>
  <w:num w:numId="6">
    <w:abstractNumId w:val="20"/>
  </w:num>
  <w:num w:numId="7">
    <w:abstractNumId w:val="12"/>
  </w:num>
  <w:num w:numId="8">
    <w:abstractNumId w:val="10"/>
  </w:num>
  <w:num w:numId="9">
    <w:abstractNumId w:val="10"/>
    <w:lvlOverride w:ilvl="0">
      <w:lvl w:ilvl="0" w:tplc="A1B2BBE4">
        <w:start w:val="1"/>
        <w:numFmt w:val="decimal"/>
        <w:lvlText w:val="%1."/>
        <w:lvlJc w:val="left"/>
        <w:pPr>
          <w:tabs>
            <w:tab w:val="num" w:pos="457"/>
            <w:tab w:val="left" w:pos="81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7"/>
            <w:tab w:val="left" w:pos="81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7"/>
            <w:tab w:val="left" w:pos="810"/>
            <w:tab w:val="num" w:pos="1530"/>
          </w:tabs>
          <w:ind w:left="1883" w:hanging="10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7"/>
            <w:tab w:val="left" w:pos="810"/>
            <w:tab w:val="num" w:pos="2250"/>
          </w:tabs>
          <w:ind w:left="2603"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7"/>
            <w:tab w:val="left" w:pos="810"/>
            <w:tab w:val="num" w:pos="2970"/>
          </w:tabs>
          <w:ind w:left="3323"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7"/>
            <w:tab w:val="left" w:pos="810"/>
            <w:tab w:val="num" w:pos="3690"/>
          </w:tabs>
          <w:ind w:left="4043" w:hanging="10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7"/>
            <w:tab w:val="left" w:pos="810"/>
            <w:tab w:val="num" w:pos="4410"/>
          </w:tabs>
          <w:ind w:left="4763"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7"/>
            <w:tab w:val="left" w:pos="810"/>
            <w:tab w:val="num" w:pos="5130"/>
          </w:tabs>
          <w:ind w:left="5483"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7"/>
            <w:tab w:val="left" w:pos="810"/>
            <w:tab w:val="num" w:pos="5850"/>
          </w:tabs>
          <w:ind w:left="6203" w:hanging="10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lvl w:ilvl="0" w:tplc="A1B2BBE4">
        <w:start w:val="1"/>
        <w:numFmt w:val="decimal"/>
        <w:lvlText w:val="%1."/>
        <w:lvlJc w:val="left"/>
        <w:pPr>
          <w:tabs>
            <w:tab w:val="num" w:pos="457"/>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7"/>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7"/>
            <w:tab w:val="left" w:pos="810"/>
            <w:tab w:val="num" w:pos="1530"/>
          </w:tabs>
          <w:ind w:left="1883"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7"/>
            <w:tab w:val="left" w:pos="810"/>
            <w:tab w:val="num" w:pos="2250"/>
          </w:tabs>
          <w:ind w:left="2603"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7"/>
            <w:tab w:val="left" w:pos="810"/>
            <w:tab w:val="num" w:pos="2970"/>
          </w:tabs>
          <w:ind w:left="3323"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7"/>
            <w:tab w:val="left" w:pos="810"/>
            <w:tab w:val="num" w:pos="3690"/>
          </w:tabs>
          <w:ind w:left="4043"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7"/>
            <w:tab w:val="left" w:pos="810"/>
            <w:tab w:val="num" w:pos="4410"/>
          </w:tabs>
          <w:ind w:left="4763"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7"/>
            <w:tab w:val="left" w:pos="810"/>
            <w:tab w:val="num" w:pos="5130"/>
          </w:tabs>
          <w:ind w:left="5483"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7"/>
            <w:tab w:val="left" w:pos="810"/>
            <w:tab w:val="num" w:pos="5850"/>
          </w:tabs>
          <w:ind w:left="6203"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0"/>
    <w:lvlOverride w:ilvl="0">
      <w:lvl w:ilvl="0" w:tplc="A1B2BBE4">
        <w:start w:val="1"/>
        <w:numFmt w:val="decimal"/>
        <w:lvlText w:val="%1."/>
        <w:lvlJc w:val="left"/>
        <w:pPr>
          <w:tabs>
            <w:tab w:val="num" w:pos="381"/>
            <w:tab w:val="left" w:pos="457"/>
            <w:tab w:val="left" w:pos="810"/>
          </w:tabs>
          <w:ind w:left="73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381"/>
            <w:tab w:val="left" w:pos="457"/>
            <w:tab w:val="left" w:pos="810"/>
          </w:tabs>
          <w:ind w:left="73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7"/>
            <w:tab w:val="left" w:pos="810"/>
            <w:tab w:val="num" w:pos="1409"/>
          </w:tabs>
          <w:ind w:left="1762" w:hanging="9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7"/>
            <w:tab w:val="left" w:pos="810"/>
            <w:tab w:val="num" w:pos="2114"/>
          </w:tabs>
          <w:ind w:left="2467" w:hanging="10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7"/>
            <w:tab w:val="left" w:pos="810"/>
            <w:tab w:val="num" w:pos="2834"/>
          </w:tabs>
          <w:ind w:left="3187" w:hanging="10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7"/>
            <w:tab w:val="left" w:pos="810"/>
            <w:tab w:val="num" w:pos="3569"/>
          </w:tabs>
          <w:ind w:left="3922" w:hanging="9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7"/>
            <w:tab w:val="left" w:pos="810"/>
            <w:tab w:val="num" w:pos="4274"/>
          </w:tabs>
          <w:ind w:left="4627" w:hanging="10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7"/>
            <w:tab w:val="left" w:pos="810"/>
            <w:tab w:val="num" w:pos="4994"/>
          </w:tabs>
          <w:ind w:left="5347" w:hanging="10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7"/>
            <w:tab w:val="left" w:pos="810"/>
            <w:tab w:val="num" w:pos="5729"/>
          </w:tabs>
          <w:ind w:left="6082" w:hanging="9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lvl w:ilvl="0" w:tplc="A1B2BBE4">
        <w:start w:val="1"/>
        <w:numFmt w:val="decimal"/>
        <w:lvlText w:val="%1."/>
        <w:lvlJc w:val="left"/>
        <w:pPr>
          <w:tabs>
            <w:tab w:val="num" w:pos="450"/>
            <w:tab w:val="left" w:pos="810"/>
          </w:tabs>
          <w:ind w:left="821" w:hanging="8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s>
          <w:ind w:left="821" w:hanging="8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41"/>
          </w:tabs>
          <w:ind w:left="191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num" w:pos="2261"/>
          </w:tabs>
          <w:ind w:left="263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num" w:pos="2981"/>
          </w:tabs>
          <w:ind w:left="335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num" w:pos="3701"/>
          </w:tabs>
          <w:ind w:left="407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num" w:pos="4421"/>
          </w:tabs>
          <w:ind w:left="47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num" w:pos="5141"/>
          </w:tabs>
          <w:ind w:left="551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num" w:pos="5861"/>
          </w:tabs>
          <w:ind w:left="623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0"/>
    <w:lvlOverride w:ilvl="0">
      <w:lvl w:ilvl="0" w:tplc="A1B2BBE4">
        <w:start w:val="1"/>
        <w:numFmt w:val="decimal"/>
        <w:lvlText w:val="%1."/>
        <w:lvlJc w:val="left"/>
        <w:pPr>
          <w:tabs>
            <w:tab w:val="num" w:pos="45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num" w:pos="1541"/>
          </w:tabs>
          <w:ind w:left="191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1440"/>
            <w:tab w:val="num" w:pos="2261"/>
          </w:tabs>
          <w:ind w:left="263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1440"/>
            <w:tab w:val="num" w:pos="2981"/>
          </w:tabs>
          <w:ind w:left="335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1440"/>
            <w:tab w:val="num" w:pos="3701"/>
          </w:tabs>
          <w:ind w:left="407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1440"/>
            <w:tab w:val="num" w:pos="4421"/>
          </w:tabs>
          <w:ind w:left="479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1440"/>
            <w:tab w:val="num" w:pos="5141"/>
          </w:tabs>
          <w:ind w:left="551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1440"/>
            <w:tab w:val="num" w:pos="5861"/>
          </w:tabs>
          <w:ind w:left="623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lvl w:ilvl="0" w:tplc="A1B2BBE4">
        <w:start w:val="1"/>
        <w:numFmt w:val="decimal"/>
        <w:lvlText w:val="%1."/>
        <w:lvlJc w:val="left"/>
        <w:pPr>
          <w:tabs>
            <w:tab w:val="num" w:pos="450"/>
            <w:tab w:val="left" w:pos="81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41"/>
          </w:tabs>
          <w:ind w:left="191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num" w:pos="2261"/>
          </w:tabs>
          <w:ind w:left="263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num" w:pos="2981"/>
          </w:tabs>
          <w:ind w:left="335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num" w:pos="3701"/>
          </w:tabs>
          <w:ind w:left="407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num" w:pos="4421"/>
          </w:tabs>
          <w:ind w:left="479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num" w:pos="5141"/>
          </w:tabs>
          <w:ind w:left="551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num" w:pos="5861"/>
          </w:tabs>
          <w:ind w:left="623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lvl w:ilvl="0" w:tplc="A1B2BBE4">
        <w:start w:val="1"/>
        <w:numFmt w:val="decimal"/>
        <w:lvlText w:val="%1."/>
        <w:lvlJc w:val="left"/>
        <w:pPr>
          <w:tabs>
            <w:tab w:val="num" w:pos="450"/>
            <w:tab w:val="left" w:pos="81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41"/>
          </w:tabs>
          <w:ind w:left="191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left" w:pos="1440"/>
            <w:tab w:val="num" w:pos="2261"/>
          </w:tabs>
          <w:ind w:left="263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left" w:pos="1440"/>
            <w:tab w:val="num" w:pos="2981"/>
          </w:tabs>
          <w:ind w:left="335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left" w:pos="1440"/>
            <w:tab w:val="num" w:pos="3701"/>
          </w:tabs>
          <w:ind w:left="407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left" w:pos="1440"/>
            <w:tab w:val="num" w:pos="4421"/>
          </w:tabs>
          <w:ind w:left="479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left" w:pos="1440"/>
            <w:tab w:val="num" w:pos="5141"/>
          </w:tabs>
          <w:ind w:left="551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left" w:pos="1440"/>
            <w:tab w:val="num" w:pos="5861"/>
          </w:tabs>
          <w:ind w:left="6232" w:hanging="112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A1B2BBE4">
        <w:start w:val="1"/>
        <w:numFmt w:val="decimal"/>
        <w:lvlText w:val="%1."/>
        <w:lvlJc w:val="left"/>
        <w:pPr>
          <w:tabs>
            <w:tab w:val="num" w:pos="450"/>
            <w:tab w:val="left" w:pos="81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 w:val="left" w:pos="1440"/>
          </w:tabs>
          <w:ind w:left="821" w:hanging="8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41"/>
          </w:tabs>
          <w:ind w:left="1912" w:hanging="1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left" w:pos="1440"/>
            <w:tab w:val="num" w:pos="2261"/>
          </w:tabs>
          <w:ind w:left="263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left" w:pos="1440"/>
            <w:tab w:val="num" w:pos="2981"/>
          </w:tabs>
          <w:ind w:left="335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left" w:pos="1440"/>
            <w:tab w:val="num" w:pos="3701"/>
          </w:tabs>
          <w:ind w:left="4072" w:hanging="11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left" w:pos="1440"/>
            <w:tab w:val="num" w:pos="4421"/>
          </w:tabs>
          <w:ind w:left="479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left" w:pos="1440"/>
            <w:tab w:val="num" w:pos="5141"/>
          </w:tabs>
          <w:ind w:left="5512" w:hanging="11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left" w:pos="1440"/>
            <w:tab w:val="num" w:pos="5861"/>
          </w:tabs>
          <w:ind w:left="6232" w:hanging="11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A1B2BBE4">
        <w:start w:val="1"/>
        <w:numFmt w:val="decimal"/>
        <w:lvlText w:val="%1."/>
        <w:lvlJc w:val="left"/>
        <w:pPr>
          <w:tabs>
            <w:tab w:val="num" w:pos="450"/>
            <w:tab w:val="left" w:pos="1440"/>
          </w:tabs>
          <w:ind w:left="821" w:hanging="8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1440"/>
          </w:tabs>
          <w:ind w:left="821" w:hanging="8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num" w:pos="1541"/>
          </w:tabs>
          <w:ind w:left="191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1440"/>
            <w:tab w:val="num" w:pos="2261"/>
          </w:tabs>
          <w:ind w:left="263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1440"/>
            <w:tab w:val="num" w:pos="2981"/>
          </w:tabs>
          <w:ind w:left="335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1440"/>
            <w:tab w:val="num" w:pos="3701"/>
          </w:tabs>
          <w:ind w:left="407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1440"/>
            <w:tab w:val="num" w:pos="4421"/>
          </w:tabs>
          <w:ind w:left="47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1440"/>
            <w:tab w:val="num" w:pos="5141"/>
          </w:tabs>
          <w:ind w:left="551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1440"/>
            <w:tab w:val="num" w:pos="5861"/>
          </w:tabs>
          <w:ind w:left="6232" w:hanging="11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A1B2BBE4">
        <w:start w:val="1"/>
        <w:numFmt w:val="decimal"/>
        <w:lvlText w:val="%1."/>
        <w:lvlJc w:val="left"/>
        <w:pPr>
          <w:tabs>
            <w:tab w:val="num" w:pos="450"/>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30"/>
          </w:tabs>
          <w:ind w:left="189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num" w:pos="2250"/>
          </w:tabs>
          <w:ind w:left="261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num" w:pos="2970"/>
          </w:tabs>
          <w:ind w:left="333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num" w:pos="3690"/>
          </w:tabs>
          <w:ind w:left="405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num" w:pos="4410"/>
          </w:tabs>
          <w:ind w:left="477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num" w:pos="5130"/>
          </w:tabs>
          <w:ind w:left="549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num" w:pos="5850"/>
          </w:tabs>
          <w:ind w:left="621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0"/>
    <w:lvlOverride w:ilvl="0">
      <w:lvl w:ilvl="0" w:tplc="A1B2BBE4">
        <w:start w:val="1"/>
        <w:numFmt w:val="decimal"/>
        <w:lvlText w:val="%1."/>
        <w:lvlJc w:val="left"/>
        <w:pPr>
          <w:tabs>
            <w:tab w:val="num" w:pos="450"/>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 w:val="left" w:pos="810"/>
          </w:tabs>
          <w:ind w:left="810" w:hanging="8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left" w:pos="810"/>
            <w:tab w:val="num" w:pos="1530"/>
          </w:tabs>
          <w:ind w:left="189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left" w:pos="810"/>
            <w:tab w:val="num" w:pos="2250"/>
          </w:tabs>
          <w:ind w:left="261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left" w:pos="810"/>
            <w:tab w:val="num" w:pos="2970"/>
          </w:tabs>
          <w:ind w:left="333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left" w:pos="810"/>
            <w:tab w:val="num" w:pos="3690"/>
          </w:tabs>
          <w:ind w:left="405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left" w:pos="810"/>
            <w:tab w:val="num" w:pos="4410"/>
          </w:tabs>
          <w:ind w:left="477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left" w:pos="810"/>
            <w:tab w:val="num" w:pos="5130"/>
          </w:tabs>
          <w:ind w:left="5490" w:hanging="11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left" w:pos="810"/>
            <w:tab w:val="num" w:pos="5850"/>
          </w:tabs>
          <w:ind w:left="6210" w:hanging="10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lvl w:ilvl="0" w:tplc="A1B2BBE4">
        <w:start w:val="1"/>
        <w:numFmt w:val="decimal"/>
        <w:lvlText w:val="%1."/>
        <w:lvlJc w:val="left"/>
        <w:pPr>
          <w:tabs>
            <w:tab w:val="num" w:pos="450"/>
          </w:tabs>
          <w:ind w:left="806" w:hanging="8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s>
          <w:ind w:left="806" w:hanging="8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num" w:pos="1526"/>
          </w:tabs>
          <w:ind w:left="1882" w:hanging="10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num" w:pos="2246"/>
          </w:tabs>
          <w:ind w:left="2602" w:hanging="11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num" w:pos="2966"/>
          </w:tabs>
          <w:ind w:left="3322" w:hanging="11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num" w:pos="3686"/>
          </w:tabs>
          <w:ind w:left="4042" w:hanging="10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num" w:pos="4406"/>
          </w:tabs>
          <w:ind w:left="4762" w:hanging="11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num" w:pos="5126"/>
          </w:tabs>
          <w:ind w:left="5482" w:hanging="11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num" w:pos="5846"/>
          </w:tabs>
          <w:ind w:left="6202" w:hanging="10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lvl w:ilvl="0" w:tplc="A1B2BBE4">
        <w:start w:val="1"/>
        <w:numFmt w:val="decimal"/>
        <w:lvlText w:val="%1."/>
        <w:lvlJc w:val="left"/>
        <w:pPr>
          <w:tabs>
            <w:tab w:val="num" w:pos="45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DE5240">
        <w:start w:val="1"/>
        <w:numFmt w:val="lowerLetter"/>
        <w:lvlText w:val="%2."/>
        <w:lvlJc w:val="left"/>
        <w:pPr>
          <w:tabs>
            <w:tab w:val="num" w:pos="45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260D44">
        <w:start w:val="1"/>
        <w:numFmt w:val="lowerRoman"/>
        <w:lvlText w:val="%3."/>
        <w:lvlJc w:val="left"/>
        <w:pPr>
          <w:tabs>
            <w:tab w:val="left" w:pos="450"/>
            <w:tab w:val="num" w:pos="1530"/>
          </w:tabs>
          <w:ind w:left="1890" w:hanging="10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AE781A">
        <w:start w:val="1"/>
        <w:numFmt w:val="decimal"/>
        <w:lvlText w:val="%4."/>
        <w:lvlJc w:val="left"/>
        <w:pPr>
          <w:tabs>
            <w:tab w:val="left" w:pos="450"/>
            <w:tab w:val="num" w:pos="2250"/>
          </w:tabs>
          <w:ind w:left="261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14BC60">
        <w:start w:val="1"/>
        <w:numFmt w:val="lowerLetter"/>
        <w:lvlText w:val="%5."/>
        <w:lvlJc w:val="left"/>
        <w:pPr>
          <w:tabs>
            <w:tab w:val="left" w:pos="450"/>
            <w:tab w:val="num" w:pos="2970"/>
          </w:tabs>
          <w:ind w:left="333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14A91C">
        <w:start w:val="1"/>
        <w:numFmt w:val="lowerRoman"/>
        <w:lvlText w:val="%6."/>
        <w:lvlJc w:val="left"/>
        <w:pPr>
          <w:tabs>
            <w:tab w:val="left" w:pos="450"/>
            <w:tab w:val="num" w:pos="3690"/>
          </w:tabs>
          <w:ind w:left="4050" w:hanging="10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E4264">
        <w:start w:val="1"/>
        <w:numFmt w:val="decimal"/>
        <w:lvlText w:val="%7."/>
        <w:lvlJc w:val="left"/>
        <w:pPr>
          <w:tabs>
            <w:tab w:val="left" w:pos="450"/>
            <w:tab w:val="num" w:pos="4410"/>
          </w:tabs>
          <w:ind w:left="47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68E124">
        <w:start w:val="1"/>
        <w:numFmt w:val="lowerLetter"/>
        <w:lvlText w:val="%8."/>
        <w:lvlJc w:val="left"/>
        <w:pPr>
          <w:tabs>
            <w:tab w:val="left" w:pos="450"/>
            <w:tab w:val="num" w:pos="5130"/>
          </w:tabs>
          <w:ind w:left="549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FAA9F4">
        <w:start w:val="1"/>
        <w:numFmt w:val="lowerRoman"/>
        <w:lvlText w:val="%9."/>
        <w:lvlJc w:val="left"/>
        <w:pPr>
          <w:tabs>
            <w:tab w:val="left" w:pos="450"/>
            <w:tab w:val="num" w:pos="5850"/>
          </w:tabs>
          <w:ind w:left="6210" w:hanging="10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4"/>
  </w:num>
  <w:num w:numId="23">
    <w:abstractNumId w:val="16"/>
  </w:num>
  <w:num w:numId="24">
    <w:abstractNumId w:val="16"/>
    <w:lvlOverride w:ilvl="0">
      <w:lvl w:ilvl="0" w:tplc="C7127F8A">
        <w:start w:val="1"/>
        <w:numFmt w:val="decimal"/>
        <w:lvlText w:val="%1."/>
        <w:lvlJc w:val="left"/>
        <w:pPr>
          <w:tabs>
            <w:tab w:val="num" w:pos="45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450"/>
            <w:tab w:val="num" w:pos="1571"/>
          </w:tabs>
          <w:ind w:left="1972"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450"/>
            <w:tab w:val="num" w:pos="2291"/>
          </w:tabs>
          <w:ind w:left="2692" w:hanging="1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450"/>
            <w:tab w:val="num" w:pos="3011"/>
          </w:tabs>
          <w:ind w:left="3412"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450"/>
            <w:tab w:val="num" w:pos="3731"/>
          </w:tabs>
          <w:ind w:left="4132"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450"/>
            <w:tab w:val="num" w:pos="4451"/>
          </w:tabs>
          <w:ind w:left="4852" w:hanging="1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450"/>
            <w:tab w:val="num" w:pos="5171"/>
          </w:tabs>
          <w:ind w:left="5572"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450"/>
            <w:tab w:val="num" w:pos="5891"/>
          </w:tabs>
          <w:ind w:left="6292"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450"/>
            <w:tab w:val="num" w:pos="6611"/>
          </w:tabs>
          <w:ind w:left="7012" w:hanging="11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6"/>
    <w:lvlOverride w:ilvl="0">
      <w:lvl w:ilvl="0" w:tplc="C7127F8A">
        <w:start w:val="1"/>
        <w:numFmt w:val="decimal"/>
        <w:lvlText w:val="%1."/>
        <w:lvlJc w:val="left"/>
        <w:pPr>
          <w:tabs>
            <w:tab w:val="num" w:pos="360"/>
            <w:tab w:val="left" w:pos="144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360"/>
            <w:tab w:val="num" w:pos="1440"/>
          </w:tabs>
          <w:ind w:left="198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360"/>
            <w:tab w:val="left" w:pos="1440"/>
            <w:tab w:val="num" w:pos="2340"/>
          </w:tabs>
          <w:ind w:left="2880" w:hanging="1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360"/>
            <w:tab w:val="left" w:pos="1440"/>
            <w:tab w:val="num" w:pos="30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360"/>
            <w:tab w:val="left" w:pos="1440"/>
            <w:tab w:val="num" w:pos="378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360"/>
            <w:tab w:val="left" w:pos="1440"/>
            <w:tab w:val="num" w:pos="4500"/>
          </w:tabs>
          <w:ind w:left="5040" w:hanging="1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360"/>
            <w:tab w:val="left" w:pos="1440"/>
            <w:tab w:val="num" w:pos="5220"/>
          </w:tabs>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360"/>
            <w:tab w:val="left" w:pos="1440"/>
            <w:tab w:val="num" w:pos="59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360"/>
            <w:tab w:val="left" w:pos="1440"/>
            <w:tab w:val="num" w:pos="6660"/>
          </w:tabs>
          <w:ind w:left="7200" w:hanging="1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6"/>
    <w:lvlOverride w:ilvl="0">
      <w:lvl w:ilvl="0" w:tplc="C7127F8A">
        <w:start w:val="1"/>
        <w:numFmt w:val="decimal"/>
        <w:lvlText w:val="%1."/>
        <w:lvlJc w:val="left"/>
        <w:pPr>
          <w:tabs>
            <w:tab w:val="num" w:pos="450"/>
          </w:tabs>
          <w:ind w:left="902" w:hanging="9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450"/>
            <w:tab w:val="num" w:pos="1622"/>
          </w:tabs>
          <w:ind w:left="2074" w:hanging="1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450"/>
            <w:tab w:val="num" w:pos="2342"/>
          </w:tabs>
          <w:ind w:left="2794"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450"/>
            <w:tab w:val="num" w:pos="3062"/>
          </w:tabs>
          <w:ind w:left="3514" w:hanging="1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450"/>
            <w:tab w:val="num" w:pos="3782"/>
          </w:tabs>
          <w:ind w:left="4234" w:hanging="1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450"/>
            <w:tab w:val="num" w:pos="4502"/>
          </w:tabs>
          <w:ind w:left="4954"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450"/>
            <w:tab w:val="num" w:pos="5222"/>
          </w:tabs>
          <w:ind w:left="5674" w:hanging="1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450"/>
            <w:tab w:val="num" w:pos="5942"/>
          </w:tabs>
          <w:ind w:left="6394" w:hanging="1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450"/>
            <w:tab w:val="num" w:pos="6662"/>
          </w:tabs>
          <w:ind w:left="7114" w:hanging="1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6"/>
    <w:lvlOverride w:ilvl="0">
      <w:lvl w:ilvl="0" w:tplc="C7127F8A">
        <w:start w:val="1"/>
        <w:numFmt w:val="decimal"/>
        <w:lvlText w:val="%1."/>
        <w:lvlJc w:val="left"/>
        <w:pPr>
          <w:tabs>
            <w:tab w:val="num" w:pos="360"/>
          </w:tabs>
          <w:ind w:left="902" w:hanging="9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360"/>
            <w:tab w:val="num" w:pos="1622"/>
          </w:tabs>
          <w:ind w:left="2164" w:hanging="14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360"/>
            <w:tab w:val="num" w:pos="2342"/>
          </w:tabs>
          <w:ind w:left="2884" w:hanging="1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360"/>
            <w:tab w:val="num" w:pos="3062"/>
          </w:tabs>
          <w:ind w:left="3604" w:hanging="14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360"/>
            <w:tab w:val="num" w:pos="3782"/>
          </w:tabs>
          <w:ind w:left="4324" w:hanging="14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360"/>
            <w:tab w:val="num" w:pos="4502"/>
          </w:tabs>
          <w:ind w:left="5044" w:hanging="1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360"/>
            <w:tab w:val="num" w:pos="5222"/>
          </w:tabs>
          <w:ind w:left="5764" w:hanging="14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360"/>
            <w:tab w:val="num" w:pos="5942"/>
          </w:tabs>
          <w:ind w:left="6484" w:hanging="14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360"/>
            <w:tab w:val="num" w:pos="6662"/>
          </w:tabs>
          <w:ind w:left="7204" w:hanging="13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lvl w:ilvl="0" w:tplc="C7127F8A">
        <w:start w:val="1"/>
        <w:numFmt w:val="decimal"/>
        <w:lvlText w:val="%1."/>
        <w:lvlJc w:val="left"/>
        <w:pPr>
          <w:tabs>
            <w:tab w:val="num" w:pos="450"/>
          </w:tabs>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450"/>
            <w:tab w:val="num" w:pos="1713"/>
          </w:tabs>
          <w:ind w:left="2256" w:hanging="1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450"/>
            <w:tab w:val="num" w:pos="2433"/>
          </w:tabs>
          <w:ind w:left="2976" w:hanging="1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450"/>
            <w:tab w:val="num" w:pos="3153"/>
          </w:tabs>
          <w:ind w:left="3696" w:hanging="1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450"/>
            <w:tab w:val="num" w:pos="3873"/>
          </w:tabs>
          <w:ind w:left="4416" w:hanging="1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450"/>
            <w:tab w:val="num" w:pos="4593"/>
          </w:tabs>
          <w:ind w:left="5136" w:hanging="1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450"/>
            <w:tab w:val="num" w:pos="5313"/>
          </w:tabs>
          <w:ind w:left="5856" w:hanging="1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450"/>
            <w:tab w:val="num" w:pos="6033"/>
          </w:tabs>
          <w:ind w:left="6576" w:hanging="1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450"/>
            <w:tab w:val="num" w:pos="6753"/>
          </w:tabs>
          <w:ind w:left="7296" w:hanging="14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6"/>
    <w:lvlOverride w:ilvl="0">
      <w:lvl w:ilvl="0" w:tplc="C7127F8A">
        <w:start w:val="1"/>
        <w:numFmt w:val="decimal"/>
        <w:lvlText w:val="%1."/>
        <w:lvlJc w:val="left"/>
        <w:pPr>
          <w:tabs>
            <w:tab w:val="num" w:pos="592"/>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592"/>
            <w:tab w:val="num" w:pos="1571"/>
          </w:tabs>
          <w:ind w:left="183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592"/>
            <w:tab w:val="num" w:pos="2291"/>
          </w:tabs>
          <w:ind w:left="2550" w:hanging="1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592"/>
            <w:tab w:val="num" w:pos="3011"/>
          </w:tabs>
          <w:ind w:left="327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592"/>
            <w:tab w:val="num" w:pos="3731"/>
          </w:tabs>
          <w:ind w:left="399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592"/>
            <w:tab w:val="num" w:pos="4451"/>
          </w:tabs>
          <w:ind w:left="4710" w:hanging="1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592"/>
            <w:tab w:val="num" w:pos="5171"/>
          </w:tabs>
          <w:ind w:left="543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592"/>
            <w:tab w:val="num" w:pos="5891"/>
          </w:tabs>
          <w:ind w:left="6150" w:hanging="1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592"/>
            <w:tab w:val="num" w:pos="6611"/>
          </w:tabs>
          <w:ind w:left="6870" w:hanging="1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6"/>
    <w:lvlOverride w:ilvl="0">
      <w:lvl w:ilvl="0" w:tplc="C7127F8A">
        <w:start w:val="1"/>
        <w:numFmt w:val="decimal"/>
        <w:lvlText w:val="%1."/>
        <w:lvlJc w:val="left"/>
        <w:pPr>
          <w:tabs>
            <w:tab w:val="num" w:pos="502"/>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502"/>
            <w:tab w:val="num" w:pos="1571"/>
          </w:tabs>
          <w:ind w:left="1920" w:hanging="1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502"/>
            <w:tab w:val="num" w:pos="2291"/>
          </w:tabs>
          <w:ind w:left="2640"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502"/>
            <w:tab w:val="num" w:pos="3011"/>
          </w:tabs>
          <w:ind w:left="3360" w:hanging="1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502"/>
            <w:tab w:val="num" w:pos="3731"/>
          </w:tabs>
          <w:ind w:left="4080" w:hanging="1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502"/>
            <w:tab w:val="num" w:pos="4451"/>
          </w:tabs>
          <w:ind w:left="4800" w:hanging="1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502"/>
            <w:tab w:val="num" w:pos="5171"/>
          </w:tabs>
          <w:ind w:left="5520" w:hanging="1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502"/>
            <w:tab w:val="num" w:pos="5891"/>
          </w:tabs>
          <w:ind w:left="6240" w:hanging="1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502"/>
            <w:tab w:val="num" w:pos="6611"/>
          </w:tabs>
          <w:ind w:left="6960" w:hanging="1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lvlOverride w:ilvl="0">
      <w:lvl w:ilvl="0" w:tplc="C7127F8A">
        <w:start w:val="1"/>
        <w:numFmt w:val="decimal"/>
        <w:lvlText w:val="%1."/>
        <w:lvlJc w:val="left"/>
        <w:pPr>
          <w:tabs>
            <w:tab w:val="num" w:pos="36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360"/>
            <w:tab w:val="num" w:pos="1620"/>
          </w:tabs>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360"/>
            <w:tab w:val="num" w:pos="2340"/>
          </w:tabs>
          <w:ind w:left="288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360"/>
            <w:tab w:val="num" w:pos="30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360"/>
            <w:tab w:val="num" w:pos="378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360"/>
            <w:tab w:val="num" w:pos="4500"/>
          </w:tabs>
          <w:ind w:left="504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360"/>
            <w:tab w:val="num" w:pos="5220"/>
          </w:tabs>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360"/>
            <w:tab w:val="num" w:pos="59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360"/>
            <w:tab w:val="num" w:pos="6660"/>
          </w:tabs>
          <w:ind w:left="720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6"/>
    <w:lvlOverride w:ilvl="0">
      <w:lvl w:ilvl="0" w:tplc="C7127F8A">
        <w:start w:val="1"/>
        <w:numFmt w:val="decimal"/>
        <w:lvlText w:val="%1."/>
        <w:lvlJc w:val="left"/>
        <w:pPr>
          <w:tabs>
            <w:tab w:val="num" w:pos="36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E83BBC">
        <w:start w:val="1"/>
        <w:numFmt w:val="lowerLetter"/>
        <w:lvlText w:val="%2."/>
        <w:lvlJc w:val="left"/>
        <w:pPr>
          <w:tabs>
            <w:tab w:val="left" w:pos="360"/>
            <w:tab w:val="num" w:pos="1980"/>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86A7AC">
        <w:start w:val="1"/>
        <w:numFmt w:val="lowerRoman"/>
        <w:lvlText w:val="%3."/>
        <w:lvlJc w:val="left"/>
        <w:pPr>
          <w:tabs>
            <w:tab w:val="left" w:pos="360"/>
            <w:tab w:val="num" w:pos="2700"/>
          </w:tabs>
          <w:ind w:left="324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E8C114">
        <w:start w:val="1"/>
        <w:numFmt w:val="decimal"/>
        <w:lvlText w:val="%4."/>
        <w:lvlJc w:val="left"/>
        <w:pPr>
          <w:tabs>
            <w:tab w:val="left" w:pos="360"/>
            <w:tab w:val="num" w:pos="34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BE55BC">
        <w:start w:val="1"/>
        <w:numFmt w:val="lowerLetter"/>
        <w:lvlText w:val="%5."/>
        <w:lvlJc w:val="left"/>
        <w:pPr>
          <w:tabs>
            <w:tab w:val="left" w:pos="360"/>
            <w:tab w:val="num" w:pos="41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5C0574">
        <w:start w:val="1"/>
        <w:numFmt w:val="lowerRoman"/>
        <w:lvlText w:val="%6."/>
        <w:lvlJc w:val="left"/>
        <w:pPr>
          <w:tabs>
            <w:tab w:val="left" w:pos="360"/>
            <w:tab w:val="num" w:pos="4860"/>
          </w:tabs>
          <w:ind w:left="540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28918">
        <w:start w:val="1"/>
        <w:numFmt w:val="decimal"/>
        <w:lvlText w:val="%7."/>
        <w:lvlJc w:val="left"/>
        <w:pPr>
          <w:tabs>
            <w:tab w:val="left" w:pos="360"/>
            <w:tab w:val="num" w:pos="5580"/>
          </w:tabs>
          <w:ind w:left="61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EA8880">
        <w:start w:val="1"/>
        <w:numFmt w:val="lowerLetter"/>
        <w:lvlText w:val="%8."/>
        <w:lvlJc w:val="left"/>
        <w:pPr>
          <w:tabs>
            <w:tab w:val="left" w:pos="360"/>
            <w:tab w:val="num" w:pos="6300"/>
          </w:tabs>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52F33A">
        <w:start w:val="1"/>
        <w:numFmt w:val="lowerRoman"/>
        <w:lvlText w:val="%9."/>
        <w:lvlJc w:val="left"/>
        <w:pPr>
          <w:tabs>
            <w:tab w:val="left" w:pos="360"/>
            <w:tab w:val="num" w:pos="7020"/>
          </w:tabs>
          <w:ind w:left="756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9"/>
  </w:num>
  <w:num w:numId="34">
    <w:abstractNumId w:val="5"/>
  </w:num>
  <w:num w:numId="35">
    <w:abstractNumId w:val="14"/>
  </w:num>
  <w:num w:numId="36">
    <w:abstractNumId w:val="7"/>
  </w:num>
  <w:num w:numId="37">
    <w:abstractNumId w:val="17"/>
  </w:num>
  <w:num w:numId="38">
    <w:abstractNumId w:val="9"/>
  </w:num>
  <w:num w:numId="39">
    <w:abstractNumId w:val="9"/>
    <w:lvlOverride w:ilvl="0">
      <w:lvl w:ilvl="0" w:tplc="4FA25140">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CA06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D82C4E">
        <w:start w:val="1"/>
        <w:numFmt w:val="lowerRoman"/>
        <w:lvlText w:val="%3."/>
        <w:lvlJc w:val="left"/>
        <w:pPr>
          <w:tabs>
            <w:tab w:val="left" w:pos="14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328234">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E0ACB6">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62CEBC">
        <w:start w:val="1"/>
        <w:numFmt w:val="lowerRoman"/>
        <w:lvlText w:val="%6."/>
        <w:lvlJc w:val="left"/>
        <w:pPr>
          <w:tabs>
            <w:tab w:val="left" w:pos="14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ACB6E6">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D0D42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2C53DA">
        <w:start w:val="1"/>
        <w:numFmt w:val="lowerRoman"/>
        <w:lvlText w:val="%9."/>
        <w:lvlJc w:val="left"/>
        <w:pPr>
          <w:tabs>
            <w:tab w:val="left" w:pos="14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8"/>
  </w:num>
  <w:num w:numId="41">
    <w:abstractNumId w:val="13"/>
  </w:num>
  <w:num w:numId="42">
    <w:abstractNumId w:val="13"/>
    <w:lvlOverride w:ilvl="0">
      <w:lvl w:ilvl="0" w:tplc="E1BA4E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B2B6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420C7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46D5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121F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9CCE9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988E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661C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36FE1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
  </w:num>
  <w:num w:numId="44">
    <w:abstractNumId w:val="8"/>
  </w:num>
  <w:num w:numId="45">
    <w:abstractNumId w:val="8"/>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20"/>
            <w:tab w:val="left" w:pos="79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20"/>
            <w:tab w:val="left" w:pos="792"/>
            <w:tab w:val="num" w:pos="1224"/>
          </w:tabs>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20"/>
            <w:tab w:val="left" w:pos="792"/>
            <w:tab w:val="num" w:pos="172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20"/>
            <w:tab w:val="left" w:pos="792"/>
            <w:tab w:val="num" w:pos="2232"/>
          </w:tabs>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20"/>
            <w:tab w:val="left" w:pos="792"/>
            <w:tab w:val="num" w:pos="2736"/>
          </w:tabs>
          <w:ind w:left="28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20"/>
            <w:tab w:val="left" w:pos="792"/>
            <w:tab w:val="num" w:pos="3240"/>
          </w:tabs>
          <w:ind w:left="331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20"/>
            <w:tab w:val="left" w:pos="792"/>
            <w:tab w:val="num" w:pos="3744"/>
          </w:tabs>
          <w:ind w:left="381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20"/>
            <w:tab w:val="left" w:pos="792"/>
            <w:tab w:val="num" w:pos="4320"/>
          </w:tabs>
          <w:ind w:left="439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9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s>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s>
          <w:ind w:left="266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s>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s>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s>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20"/>
            <w:tab w:val="left" w:pos="792"/>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20"/>
            <w:tab w:val="left" w:pos="792"/>
            <w:tab w:val="num" w:pos="1220"/>
          </w:tabs>
          <w:ind w:left="1288" w:hanging="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20"/>
            <w:tab w:val="left" w:pos="792"/>
            <w:tab w:val="num" w:pos="1724"/>
          </w:tabs>
          <w:ind w:left="1792"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20"/>
            <w:tab w:val="left" w:pos="792"/>
            <w:tab w:val="num" w:pos="2228"/>
          </w:tabs>
          <w:ind w:left="2296" w:hanging="8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20"/>
            <w:tab w:val="left" w:pos="792"/>
            <w:tab w:val="num" w:pos="2732"/>
          </w:tabs>
          <w:ind w:left="2800"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20"/>
            <w:tab w:val="left" w:pos="792"/>
            <w:tab w:val="num" w:pos="3236"/>
          </w:tabs>
          <w:ind w:left="3304" w:hanging="1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20"/>
            <w:tab w:val="left" w:pos="792"/>
            <w:tab w:val="num" w:pos="3740"/>
          </w:tabs>
          <w:ind w:left="3808" w:hanging="1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20"/>
            <w:tab w:val="left" w:pos="792"/>
            <w:tab w:val="num" w:pos="4316"/>
          </w:tabs>
          <w:ind w:left="4384" w:hanging="1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5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540" w:hanging="1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080" w:hanging="1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42" w:hanging="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92"/>
          </w:tabs>
          <w:ind w:left="1283"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s>
          <w:ind w:left="1805" w:hanging="7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s>
          <w:ind w:left="2327" w:hanging="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s>
          <w:ind w:left="2849" w:hanging="10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s>
          <w:ind w:left="3371" w:hanging="1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s>
          <w:ind w:left="3893" w:hanging="1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s>
          <w:ind w:left="4496" w:hanging="16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92"/>
          </w:tabs>
          <w:ind w:left="81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92"/>
            <w:tab w:val="num" w:pos="1242"/>
          </w:tabs>
          <w:ind w:left="1260"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 w:val="num" w:pos="1746"/>
          </w:tabs>
          <w:ind w:left="1764" w:hanging="6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 w:val="num" w:pos="2250"/>
          </w:tabs>
          <w:ind w:left="2268"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 w:val="num" w:pos="2754"/>
          </w:tabs>
          <w:ind w:left="2772" w:hanging="9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 w:val="num" w:pos="3258"/>
          </w:tabs>
          <w:ind w:left="3276" w:hanging="10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 w:val="num" w:pos="3762"/>
          </w:tabs>
          <w:ind w:left="3780" w:hanging="1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 w:val="num" w:pos="4338"/>
          </w:tabs>
          <w:ind w:left="4356" w:hanging="1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1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81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81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81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81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81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81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81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2168" w:hanging="18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829" w:hanging="21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790" w:hanging="2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754" w:hanging="3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717" w:hanging="39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6678" w:hanging="4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642" w:hanging="5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8904" w:hanging="60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7">
    <w:abstractNumId w:val="8"/>
    <w:lvlOverride w:ilvl="0">
      <w:lvl w:ilvl="0">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836"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364" w:hanging="9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892" w:hanging="10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42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948"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560" w:hanging="16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8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67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5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15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64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20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92"/>
          </w:tabs>
          <w:ind w:left="788"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92"/>
          </w:tabs>
          <w:ind w:left="122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92"/>
          </w:tabs>
          <w:ind w:left="1724"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92"/>
          </w:tabs>
          <w:ind w:left="2228"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92"/>
          </w:tabs>
          <w:ind w:left="2732" w:hanging="9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92"/>
          </w:tabs>
          <w:ind w:left="3236" w:hanging="10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92"/>
          </w:tabs>
          <w:ind w:left="3740"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92"/>
          </w:tabs>
          <w:ind w:left="4316" w:hanging="14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8"/>
    <w:lvlOverride w:ilvl="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8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67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65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15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64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20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12" w:hanging="4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47"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57"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6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79" w:hanging="9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8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800" w:hanging="1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85" w:hanging="15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8"/>
    <w:lvlOverride w:ilvl="0">
      <w:lvl w:ilvl="0">
        <w:start w:val="1"/>
        <w:numFmt w:val="decimal"/>
        <w:lvlText w:val="%1."/>
        <w:lvlJc w:val="left"/>
        <w:pPr>
          <w:ind w:left="536" w:hanging="5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lvlText w:val="%1.%2.%3."/>
        <w:lvlJc w:val="left"/>
        <w:pPr>
          <w:ind w:left="1476"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052" w:hanging="9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628" w:hanging="1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0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780" w:hanging="16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56" w:hanging="1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
  </w:num>
  <w:num w:numId="65">
    <w:abstractNumId w:val="0"/>
  </w:num>
  <w:num w:numId="66">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7">
    <w:abstractNumId w:val="6"/>
  </w:num>
  <w:num w:numId="68">
    <w:abstractNumId w:val="23"/>
    <w:lvlOverride w:ilvl="0">
      <w:lvl w:ilvl="0" w:tplc="3620DAEE">
        <w:start w:val="1"/>
        <w:numFmt w:val="decimal"/>
        <w:lvlText w:val="%1."/>
        <w:lvlJc w:val="left"/>
        <w:pPr>
          <w:tabs>
            <w:tab w:val="num" w:pos="360"/>
          </w:tabs>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5AD77C">
        <w:start w:val="1"/>
        <w:numFmt w:val="lowerLetter"/>
        <w:lvlText w:val="%2."/>
        <w:lvlJc w:val="left"/>
        <w:pPr>
          <w:tabs>
            <w:tab w:val="left" w:pos="360"/>
            <w:tab w:val="num" w:pos="1980"/>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32B956">
        <w:start w:val="1"/>
        <w:numFmt w:val="lowerRoman"/>
        <w:lvlText w:val="%3."/>
        <w:lvlJc w:val="left"/>
        <w:pPr>
          <w:tabs>
            <w:tab w:val="left" w:pos="360"/>
            <w:tab w:val="num" w:pos="2700"/>
          </w:tabs>
          <w:ind w:left="324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64C70A">
        <w:start w:val="1"/>
        <w:numFmt w:val="decimal"/>
        <w:lvlText w:val="%4."/>
        <w:lvlJc w:val="left"/>
        <w:pPr>
          <w:tabs>
            <w:tab w:val="left" w:pos="360"/>
            <w:tab w:val="num" w:pos="342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0E17AE">
        <w:start w:val="1"/>
        <w:numFmt w:val="lowerLetter"/>
        <w:lvlText w:val="%5."/>
        <w:lvlJc w:val="left"/>
        <w:pPr>
          <w:tabs>
            <w:tab w:val="left" w:pos="360"/>
            <w:tab w:val="num" w:pos="414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B056CE">
        <w:start w:val="1"/>
        <w:numFmt w:val="lowerRoman"/>
        <w:lvlText w:val="%6."/>
        <w:lvlJc w:val="left"/>
        <w:pPr>
          <w:tabs>
            <w:tab w:val="left" w:pos="360"/>
            <w:tab w:val="num" w:pos="4860"/>
          </w:tabs>
          <w:ind w:left="540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B4A506">
        <w:start w:val="1"/>
        <w:numFmt w:val="decimal"/>
        <w:lvlText w:val="%7."/>
        <w:lvlJc w:val="left"/>
        <w:pPr>
          <w:tabs>
            <w:tab w:val="left" w:pos="360"/>
            <w:tab w:val="num" w:pos="5580"/>
          </w:tabs>
          <w:ind w:left="61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26D80E">
        <w:start w:val="1"/>
        <w:numFmt w:val="lowerLetter"/>
        <w:lvlText w:val="%8."/>
        <w:lvlJc w:val="left"/>
        <w:pPr>
          <w:tabs>
            <w:tab w:val="left" w:pos="360"/>
            <w:tab w:val="num" w:pos="6300"/>
          </w:tabs>
          <w:ind w:left="68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646456">
        <w:start w:val="1"/>
        <w:numFmt w:val="lowerRoman"/>
        <w:lvlText w:val="%9."/>
        <w:lvlJc w:val="left"/>
        <w:pPr>
          <w:tabs>
            <w:tab w:val="left" w:pos="360"/>
            <w:tab w:val="num" w:pos="7020"/>
          </w:tabs>
          <w:ind w:left="7560" w:hanging="1367"/>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36"/>
    <w:rsid w:val="00002025"/>
    <w:rsid w:val="000026F1"/>
    <w:rsid w:val="0000691D"/>
    <w:rsid w:val="00010683"/>
    <w:rsid w:val="00011E0B"/>
    <w:rsid w:val="0001442D"/>
    <w:rsid w:val="0002549D"/>
    <w:rsid w:val="00042C50"/>
    <w:rsid w:val="000458B5"/>
    <w:rsid w:val="0005160A"/>
    <w:rsid w:val="000567AC"/>
    <w:rsid w:val="00057B5B"/>
    <w:rsid w:val="0006433D"/>
    <w:rsid w:val="00067D28"/>
    <w:rsid w:val="000A3700"/>
    <w:rsid w:val="000B4DD1"/>
    <w:rsid w:val="000B564D"/>
    <w:rsid w:val="000C794C"/>
    <w:rsid w:val="000E23ED"/>
    <w:rsid w:val="000E6949"/>
    <w:rsid w:val="000F3FE2"/>
    <w:rsid w:val="000F5970"/>
    <w:rsid w:val="000F6D49"/>
    <w:rsid w:val="001000E6"/>
    <w:rsid w:val="00122AF6"/>
    <w:rsid w:val="001265EE"/>
    <w:rsid w:val="0016439B"/>
    <w:rsid w:val="00176AE4"/>
    <w:rsid w:val="00180115"/>
    <w:rsid w:val="00187815"/>
    <w:rsid w:val="001919D2"/>
    <w:rsid w:val="001A7999"/>
    <w:rsid w:val="001B3626"/>
    <w:rsid w:val="001B41B1"/>
    <w:rsid w:val="001B572A"/>
    <w:rsid w:val="001B757A"/>
    <w:rsid w:val="001E3322"/>
    <w:rsid w:val="001F1B31"/>
    <w:rsid w:val="00215037"/>
    <w:rsid w:val="002175E7"/>
    <w:rsid w:val="0023059E"/>
    <w:rsid w:val="00246027"/>
    <w:rsid w:val="002516CC"/>
    <w:rsid w:val="0025713C"/>
    <w:rsid w:val="002727AF"/>
    <w:rsid w:val="00273DA8"/>
    <w:rsid w:val="002873CB"/>
    <w:rsid w:val="002B5121"/>
    <w:rsid w:val="002E05EA"/>
    <w:rsid w:val="002F42E7"/>
    <w:rsid w:val="002F46B1"/>
    <w:rsid w:val="002F4DD4"/>
    <w:rsid w:val="002F56A4"/>
    <w:rsid w:val="003052E8"/>
    <w:rsid w:val="00306533"/>
    <w:rsid w:val="003141B3"/>
    <w:rsid w:val="00316219"/>
    <w:rsid w:val="003538DD"/>
    <w:rsid w:val="00366B11"/>
    <w:rsid w:val="00380549"/>
    <w:rsid w:val="003A13EC"/>
    <w:rsid w:val="003A2C64"/>
    <w:rsid w:val="003C1272"/>
    <w:rsid w:val="003C2BDD"/>
    <w:rsid w:val="003E387B"/>
    <w:rsid w:val="003E43A7"/>
    <w:rsid w:val="003F2E4B"/>
    <w:rsid w:val="00415DB9"/>
    <w:rsid w:val="00443D54"/>
    <w:rsid w:val="00453C60"/>
    <w:rsid w:val="00465C1C"/>
    <w:rsid w:val="004715F6"/>
    <w:rsid w:val="0047365C"/>
    <w:rsid w:val="00490287"/>
    <w:rsid w:val="00494025"/>
    <w:rsid w:val="004B673E"/>
    <w:rsid w:val="004D1863"/>
    <w:rsid w:val="004D5E34"/>
    <w:rsid w:val="004D62FC"/>
    <w:rsid w:val="004D6DB7"/>
    <w:rsid w:val="004E148C"/>
    <w:rsid w:val="004E2338"/>
    <w:rsid w:val="004E25F4"/>
    <w:rsid w:val="004F6839"/>
    <w:rsid w:val="00501C7F"/>
    <w:rsid w:val="00515028"/>
    <w:rsid w:val="005207E4"/>
    <w:rsid w:val="00522A2C"/>
    <w:rsid w:val="00526E29"/>
    <w:rsid w:val="00530F4A"/>
    <w:rsid w:val="00544B68"/>
    <w:rsid w:val="005553BB"/>
    <w:rsid w:val="0056002D"/>
    <w:rsid w:val="0056033C"/>
    <w:rsid w:val="00560B1F"/>
    <w:rsid w:val="00580D3F"/>
    <w:rsid w:val="005B23BA"/>
    <w:rsid w:val="005C0E3C"/>
    <w:rsid w:val="005C2D02"/>
    <w:rsid w:val="005F2607"/>
    <w:rsid w:val="005F319A"/>
    <w:rsid w:val="006025A2"/>
    <w:rsid w:val="00622D8A"/>
    <w:rsid w:val="006241DC"/>
    <w:rsid w:val="006277C4"/>
    <w:rsid w:val="006302DD"/>
    <w:rsid w:val="0064396E"/>
    <w:rsid w:val="00650D07"/>
    <w:rsid w:val="006522AD"/>
    <w:rsid w:val="006843F8"/>
    <w:rsid w:val="006A01AE"/>
    <w:rsid w:val="006A05B2"/>
    <w:rsid w:val="006A39A8"/>
    <w:rsid w:val="006B5C6C"/>
    <w:rsid w:val="006D2B06"/>
    <w:rsid w:val="006E0453"/>
    <w:rsid w:val="006F5883"/>
    <w:rsid w:val="0071239E"/>
    <w:rsid w:val="007207C6"/>
    <w:rsid w:val="00731AB8"/>
    <w:rsid w:val="007335AA"/>
    <w:rsid w:val="0075799C"/>
    <w:rsid w:val="00765E81"/>
    <w:rsid w:val="007757E8"/>
    <w:rsid w:val="007876B5"/>
    <w:rsid w:val="00795E3B"/>
    <w:rsid w:val="007A43C1"/>
    <w:rsid w:val="007C54FB"/>
    <w:rsid w:val="007D262B"/>
    <w:rsid w:val="007D427A"/>
    <w:rsid w:val="007D7574"/>
    <w:rsid w:val="007E71B7"/>
    <w:rsid w:val="007F2C4F"/>
    <w:rsid w:val="008073F5"/>
    <w:rsid w:val="00820A20"/>
    <w:rsid w:val="00826D7E"/>
    <w:rsid w:val="008370E9"/>
    <w:rsid w:val="008373FE"/>
    <w:rsid w:val="00840481"/>
    <w:rsid w:val="00842A8D"/>
    <w:rsid w:val="00845739"/>
    <w:rsid w:val="00863A37"/>
    <w:rsid w:val="00882C5C"/>
    <w:rsid w:val="00883277"/>
    <w:rsid w:val="00894604"/>
    <w:rsid w:val="00896B24"/>
    <w:rsid w:val="00897735"/>
    <w:rsid w:val="008E48AE"/>
    <w:rsid w:val="008E5029"/>
    <w:rsid w:val="008E5A33"/>
    <w:rsid w:val="008F5924"/>
    <w:rsid w:val="008F5BA6"/>
    <w:rsid w:val="00910DC0"/>
    <w:rsid w:val="00915C92"/>
    <w:rsid w:val="00925C7B"/>
    <w:rsid w:val="00944594"/>
    <w:rsid w:val="00965037"/>
    <w:rsid w:val="00976448"/>
    <w:rsid w:val="00980EA2"/>
    <w:rsid w:val="00990348"/>
    <w:rsid w:val="00992101"/>
    <w:rsid w:val="009A3CA1"/>
    <w:rsid w:val="009B0D04"/>
    <w:rsid w:val="009B1F76"/>
    <w:rsid w:val="009B758C"/>
    <w:rsid w:val="009C22B3"/>
    <w:rsid w:val="009E30B2"/>
    <w:rsid w:val="009F3150"/>
    <w:rsid w:val="009F5279"/>
    <w:rsid w:val="00A10339"/>
    <w:rsid w:val="00A22D8B"/>
    <w:rsid w:val="00A26304"/>
    <w:rsid w:val="00A573E7"/>
    <w:rsid w:val="00A64718"/>
    <w:rsid w:val="00A7447B"/>
    <w:rsid w:val="00A7716C"/>
    <w:rsid w:val="00A80059"/>
    <w:rsid w:val="00A87B69"/>
    <w:rsid w:val="00A94136"/>
    <w:rsid w:val="00AB4593"/>
    <w:rsid w:val="00AC00C1"/>
    <w:rsid w:val="00AD1323"/>
    <w:rsid w:val="00AD632B"/>
    <w:rsid w:val="00AE5402"/>
    <w:rsid w:val="00B00B38"/>
    <w:rsid w:val="00B01DE8"/>
    <w:rsid w:val="00B15DDC"/>
    <w:rsid w:val="00B35438"/>
    <w:rsid w:val="00B37414"/>
    <w:rsid w:val="00B4144B"/>
    <w:rsid w:val="00B44DFD"/>
    <w:rsid w:val="00B47475"/>
    <w:rsid w:val="00B6546D"/>
    <w:rsid w:val="00B77556"/>
    <w:rsid w:val="00B856AD"/>
    <w:rsid w:val="00B95010"/>
    <w:rsid w:val="00B969C4"/>
    <w:rsid w:val="00BA1A0F"/>
    <w:rsid w:val="00BA3E24"/>
    <w:rsid w:val="00BA5899"/>
    <w:rsid w:val="00BB2438"/>
    <w:rsid w:val="00BB4371"/>
    <w:rsid w:val="00BB4D94"/>
    <w:rsid w:val="00BC3DF7"/>
    <w:rsid w:val="00BC6982"/>
    <w:rsid w:val="00BD2351"/>
    <w:rsid w:val="00BD6AE9"/>
    <w:rsid w:val="00BD6DB6"/>
    <w:rsid w:val="00BE002D"/>
    <w:rsid w:val="00BE7187"/>
    <w:rsid w:val="00C010FC"/>
    <w:rsid w:val="00C2264E"/>
    <w:rsid w:val="00C30DE9"/>
    <w:rsid w:val="00C31F66"/>
    <w:rsid w:val="00C358D3"/>
    <w:rsid w:val="00C47556"/>
    <w:rsid w:val="00C65C21"/>
    <w:rsid w:val="00C94CBD"/>
    <w:rsid w:val="00C94FA0"/>
    <w:rsid w:val="00CA1655"/>
    <w:rsid w:val="00CA2759"/>
    <w:rsid w:val="00CA428D"/>
    <w:rsid w:val="00CB2438"/>
    <w:rsid w:val="00CB7985"/>
    <w:rsid w:val="00CC6EBD"/>
    <w:rsid w:val="00CD2BD9"/>
    <w:rsid w:val="00D2190F"/>
    <w:rsid w:val="00D238AC"/>
    <w:rsid w:val="00D32066"/>
    <w:rsid w:val="00D32B7A"/>
    <w:rsid w:val="00D42855"/>
    <w:rsid w:val="00D84097"/>
    <w:rsid w:val="00D843C6"/>
    <w:rsid w:val="00D9760D"/>
    <w:rsid w:val="00DA061B"/>
    <w:rsid w:val="00DC4391"/>
    <w:rsid w:val="00DC6A49"/>
    <w:rsid w:val="00DD4964"/>
    <w:rsid w:val="00DE0976"/>
    <w:rsid w:val="00E06476"/>
    <w:rsid w:val="00E301F1"/>
    <w:rsid w:val="00E47307"/>
    <w:rsid w:val="00E61806"/>
    <w:rsid w:val="00E6300E"/>
    <w:rsid w:val="00E71589"/>
    <w:rsid w:val="00E73BB8"/>
    <w:rsid w:val="00E85CE9"/>
    <w:rsid w:val="00EA10B8"/>
    <w:rsid w:val="00EA5034"/>
    <w:rsid w:val="00EC0CA0"/>
    <w:rsid w:val="00ED0DF1"/>
    <w:rsid w:val="00ED6935"/>
    <w:rsid w:val="00EF6770"/>
    <w:rsid w:val="00F27452"/>
    <w:rsid w:val="00F42A54"/>
    <w:rsid w:val="00F43165"/>
    <w:rsid w:val="00F518CC"/>
    <w:rsid w:val="00F80F9F"/>
    <w:rsid w:val="00FB3A50"/>
    <w:rsid w:val="00FB4980"/>
    <w:rsid w:val="00FB76A0"/>
    <w:rsid w:val="00FE1BA5"/>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0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D2B06"/>
    <w:rPr>
      <w:sz w:val="24"/>
      <w:szCs w:val="24"/>
    </w:rPr>
  </w:style>
  <w:style w:type="paragraph" w:styleId="Heading1">
    <w:name w:val="heading 1"/>
    <w:basedOn w:val="Normal"/>
    <w:next w:val="Normal"/>
    <w:link w:val="Heading1Char"/>
    <w:uiPriority w:val="9"/>
    <w:qFormat/>
    <w:rsid w:val="008832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E5C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A">
    <w:name w:val="Body A"/>
    <w:rPr>
      <w:rFonts w:ascii="Times" w:hAnsi="Times" w:cs="Arial Unicode MS"/>
      <w:color w:val="000000"/>
      <w:sz w:val="24"/>
      <w:szCs w:val="24"/>
      <w:u w:color="000000"/>
    </w:rPr>
  </w:style>
  <w:style w:type="character" w:customStyle="1" w:styleId="publication-meta-date">
    <w:name w:val="publication-meta-date"/>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3">
    <w:name w:val="Hyperlink.3"/>
    <w:basedOn w:val="publication-meta-date"/>
    <w:rPr>
      <w:color w:val="000000"/>
      <w:u w:color="000000"/>
    </w:rPr>
  </w:style>
  <w:style w:type="numbering" w:customStyle="1" w:styleId="ImportedStyle5">
    <w:name w:val="Imported Style 5"/>
    <w:pPr>
      <w:numPr>
        <w:numId w:val="22"/>
      </w:numPr>
    </w:pPr>
  </w:style>
  <w:style w:type="numbering" w:customStyle="1" w:styleId="ImportedStyle6">
    <w:name w:val="Imported Style 6"/>
    <w:pPr>
      <w:numPr>
        <w:numId w:val="33"/>
      </w:numPr>
    </w:pPr>
  </w:style>
  <w:style w:type="numbering" w:customStyle="1" w:styleId="ImportedStyle7">
    <w:name w:val="Imported Style 7"/>
    <w:pPr>
      <w:numPr>
        <w:numId w:val="35"/>
      </w:numPr>
    </w:pPr>
  </w:style>
  <w:style w:type="numbering" w:customStyle="1" w:styleId="ImportedStyle8">
    <w:name w:val="Imported Style 8"/>
    <w:pPr>
      <w:numPr>
        <w:numId w:val="37"/>
      </w:numPr>
    </w:pPr>
  </w:style>
  <w:style w:type="numbering" w:customStyle="1" w:styleId="ImportedStyle9">
    <w:name w:val="Imported Style 9"/>
    <w:pPr>
      <w:numPr>
        <w:numId w:val="40"/>
      </w:numPr>
    </w:pPr>
  </w:style>
  <w:style w:type="numbering" w:customStyle="1" w:styleId="ImportedStyle10">
    <w:name w:val="Imported Style 10"/>
    <w:pPr>
      <w:numPr>
        <w:numId w:val="43"/>
      </w:numPr>
    </w:pPr>
  </w:style>
  <w:style w:type="character" w:customStyle="1" w:styleId="Hyperlink0">
    <w:name w:val="Hyperlink.0"/>
    <w:basedOn w:val="publication-meta-date"/>
    <w:rPr>
      <w:color w:val="0000FF"/>
      <w:u w:val="single" w:color="0000FF"/>
      <w:lang w:val="en-US"/>
    </w:rPr>
  </w:style>
  <w:style w:type="character" w:customStyle="1" w:styleId="Hyperlink1">
    <w:name w:val="Hyperlink.1"/>
    <w:basedOn w:val="publication-meta-date"/>
    <w:rPr>
      <w:color w:val="000000"/>
      <w:sz w:val="24"/>
      <w:szCs w:val="24"/>
      <w:u w:color="000000"/>
      <w:lang w:val="es-ES_tradnl"/>
    </w:rPr>
  </w:style>
  <w:style w:type="character" w:customStyle="1" w:styleId="Hyperlink10">
    <w:name w:val="Hyperlink.1.0"/>
    <w:basedOn w:val="publication-meta-date"/>
    <w:rPr>
      <w:color w:val="000000"/>
      <w:sz w:val="24"/>
      <w:szCs w:val="24"/>
      <w:u w:color="000000"/>
    </w:rPr>
  </w:style>
  <w:style w:type="character" w:customStyle="1" w:styleId="Hyperlink2">
    <w:name w:val="Hyperlink.2"/>
    <w:basedOn w:val="publication-meta-date"/>
    <w:rPr>
      <w:rFonts w:ascii="Times New Roman" w:eastAsia="Times New Roman" w:hAnsi="Times New Roman" w:cs="Times New Roman"/>
      <w:i/>
      <w:iCs/>
      <w:color w:val="0000FF"/>
      <w:u w:val="single" w:color="0000FF"/>
      <w:shd w:val="clear" w:color="auto" w:fill="FFFFFF"/>
      <w:lang w:val="es-ES_tradnl"/>
    </w:rPr>
  </w:style>
  <w:style w:type="character" w:customStyle="1" w:styleId="Hyperlink4">
    <w:name w:val="Hyperlink.4"/>
    <w:basedOn w:val="publication-meta-date"/>
    <w:rPr>
      <w:color w:val="000000"/>
      <w:u w:color="000000"/>
      <w:lang w:val="en-US"/>
    </w:rPr>
  </w:style>
  <w:style w:type="paragraph" w:customStyle="1" w:styleId="Heading">
    <w:name w:val="Heading"/>
    <w:next w:val="BodyA"/>
    <w:pPr>
      <w:keepNext/>
      <w:spacing w:before="240" w:after="60"/>
      <w:jc w:val="both"/>
      <w:outlineLvl w:val="0"/>
    </w:pPr>
    <w:rPr>
      <w:rFonts w:ascii="Arial" w:hAnsi="Arial" w:cs="Arial Unicode MS"/>
      <w:b/>
      <w:bCs/>
      <w:color w:val="000000"/>
      <w:kern w:val="28"/>
      <w:sz w:val="28"/>
      <w:szCs w:val="28"/>
      <w:u w:color="000000"/>
    </w:rPr>
  </w:style>
  <w:style w:type="character" w:customStyle="1" w:styleId="None">
    <w:name w:val="None"/>
    <w:rsid w:val="00057B5B"/>
  </w:style>
  <w:style w:type="character" w:customStyle="1" w:styleId="NoneA">
    <w:name w:val="None A"/>
    <w:rsid w:val="00BB4371"/>
    <w:rPr>
      <w:lang w:val="en-US"/>
    </w:rPr>
  </w:style>
  <w:style w:type="paragraph" w:styleId="NormalWeb">
    <w:name w:val="Normal (Web)"/>
    <w:basedOn w:val="Normal"/>
    <w:uiPriority w:val="99"/>
    <w:unhideWhenUsed/>
    <w:rsid w:val="005C2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FootnoteText">
    <w:name w:val="footnote text"/>
    <w:basedOn w:val="Normal"/>
    <w:link w:val="FootnoteTextChar"/>
    <w:uiPriority w:val="99"/>
    <w:unhideWhenUsed/>
    <w:rsid w:val="00FE5C9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style>
  <w:style w:type="character" w:customStyle="1" w:styleId="FootnoteTextChar">
    <w:name w:val="Footnote Text Char"/>
    <w:basedOn w:val="DefaultParagraphFont"/>
    <w:link w:val="FootnoteText"/>
    <w:uiPriority w:val="99"/>
    <w:rsid w:val="00FE5C92"/>
    <w:rPr>
      <w:rFonts w:asciiTheme="minorHAnsi" w:eastAsiaTheme="minorHAnsi" w:hAnsiTheme="minorHAnsi" w:cstheme="minorBidi"/>
      <w:sz w:val="24"/>
      <w:szCs w:val="24"/>
      <w:bdr w:val="none" w:sz="0" w:space="0" w:color="auto"/>
    </w:rPr>
  </w:style>
  <w:style w:type="character" w:styleId="FootnoteReference">
    <w:name w:val="footnote reference"/>
    <w:basedOn w:val="DefaultParagraphFont"/>
    <w:uiPriority w:val="99"/>
    <w:unhideWhenUsed/>
    <w:rsid w:val="00FE5C92"/>
    <w:rPr>
      <w:vertAlign w:val="superscript"/>
    </w:rPr>
  </w:style>
  <w:style w:type="paragraph" w:styleId="Title">
    <w:name w:val="Title"/>
    <w:basedOn w:val="Normal"/>
    <w:next w:val="Normal"/>
    <w:link w:val="TitleChar"/>
    <w:uiPriority w:val="10"/>
    <w:qFormat/>
    <w:rsid w:val="00FE5C92"/>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36"/>
      <w:szCs w:val="56"/>
      <w:bdr w:val="none" w:sz="0" w:space="0" w:color="auto"/>
    </w:rPr>
  </w:style>
  <w:style w:type="character" w:customStyle="1" w:styleId="TitleChar">
    <w:name w:val="Title Char"/>
    <w:basedOn w:val="DefaultParagraphFont"/>
    <w:link w:val="Title"/>
    <w:uiPriority w:val="10"/>
    <w:rsid w:val="00FE5C92"/>
    <w:rPr>
      <w:rFonts w:asciiTheme="majorHAnsi" w:eastAsiaTheme="majorEastAsia" w:hAnsiTheme="majorHAnsi" w:cstheme="majorBidi"/>
      <w:spacing w:val="-10"/>
      <w:kern w:val="28"/>
      <w:sz w:val="36"/>
      <w:szCs w:val="56"/>
      <w:bdr w:val="none" w:sz="0" w:space="0" w:color="auto"/>
    </w:rPr>
  </w:style>
  <w:style w:type="character" w:customStyle="1" w:styleId="Heading2Char">
    <w:name w:val="Heading 2 Char"/>
    <w:basedOn w:val="DefaultParagraphFont"/>
    <w:link w:val="Heading2"/>
    <w:uiPriority w:val="9"/>
    <w:rsid w:val="00FE5C92"/>
    <w:rPr>
      <w:b/>
      <w:bCs/>
      <w:sz w:val="36"/>
      <w:szCs w:val="36"/>
      <w:bdr w:val="none" w:sz="0" w:space="0" w:color="auto"/>
    </w:rPr>
  </w:style>
  <w:style w:type="paragraph" w:styleId="ListParagraph">
    <w:name w:val="List Paragraph"/>
    <w:basedOn w:val="Normal"/>
    <w:uiPriority w:val="34"/>
    <w:qFormat/>
    <w:rsid w:val="00FE5C92"/>
    <w:pPr>
      <w:ind w:left="720"/>
      <w:contextualSpacing/>
    </w:pPr>
  </w:style>
  <w:style w:type="character" w:customStyle="1" w:styleId="Heading1Char">
    <w:name w:val="Heading 1 Char"/>
    <w:basedOn w:val="DefaultParagraphFont"/>
    <w:link w:val="Heading1"/>
    <w:uiPriority w:val="9"/>
    <w:rsid w:val="00883277"/>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F5883"/>
    <w:rPr>
      <w:color w:val="FF00FF" w:themeColor="followedHyperlink"/>
      <w:u w:val="single"/>
    </w:rPr>
  </w:style>
  <w:style w:type="character" w:customStyle="1" w:styleId="apple-converted-space">
    <w:name w:val="apple-converted-space"/>
    <w:basedOn w:val="DefaultParagraphFont"/>
    <w:rsid w:val="008F5924"/>
  </w:style>
  <w:style w:type="paragraph" w:customStyle="1" w:styleId="Default">
    <w:name w:val="Default"/>
    <w:rsid w:val="00011E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5508">
      <w:bodyDiv w:val="1"/>
      <w:marLeft w:val="0"/>
      <w:marRight w:val="0"/>
      <w:marTop w:val="0"/>
      <w:marBottom w:val="0"/>
      <w:divBdr>
        <w:top w:val="none" w:sz="0" w:space="0" w:color="auto"/>
        <w:left w:val="none" w:sz="0" w:space="0" w:color="auto"/>
        <w:bottom w:val="none" w:sz="0" w:space="0" w:color="auto"/>
        <w:right w:val="none" w:sz="0" w:space="0" w:color="auto"/>
      </w:divBdr>
    </w:div>
    <w:div w:id="507867658">
      <w:bodyDiv w:val="1"/>
      <w:marLeft w:val="0"/>
      <w:marRight w:val="0"/>
      <w:marTop w:val="0"/>
      <w:marBottom w:val="0"/>
      <w:divBdr>
        <w:top w:val="none" w:sz="0" w:space="0" w:color="auto"/>
        <w:left w:val="none" w:sz="0" w:space="0" w:color="auto"/>
        <w:bottom w:val="none" w:sz="0" w:space="0" w:color="auto"/>
        <w:right w:val="none" w:sz="0" w:space="0" w:color="auto"/>
      </w:divBdr>
    </w:div>
    <w:div w:id="738289549">
      <w:bodyDiv w:val="1"/>
      <w:marLeft w:val="0"/>
      <w:marRight w:val="0"/>
      <w:marTop w:val="0"/>
      <w:marBottom w:val="0"/>
      <w:divBdr>
        <w:top w:val="none" w:sz="0" w:space="0" w:color="auto"/>
        <w:left w:val="none" w:sz="0" w:space="0" w:color="auto"/>
        <w:bottom w:val="none" w:sz="0" w:space="0" w:color="auto"/>
        <w:right w:val="none" w:sz="0" w:space="0" w:color="auto"/>
      </w:divBdr>
    </w:div>
    <w:div w:id="793789732">
      <w:bodyDiv w:val="1"/>
      <w:marLeft w:val="0"/>
      <w:marRight w:val="0"/>
      <w:marTop w:val="0"/>
      <w:marBottom w:val="0"/>
      <w:divBdr>
        <w:top w:val="none" w:sz="0" w:space="0" w:color="auto"/>
        <w:left w:val="none" w:sz="0" w:space="0" w:color="auto"/>
        <w:bottom w:val="none" w:sz="0" w:space="0" w:color="auto"/>
        <w:right w:val="none" w:sz="0" w:space="0" w:color="auto"/>
      </w:divBdr>
    </w:div>
    <w:div w:id="989407210">
      <w:bodyDiv w:val="1"/>
      <w:marLeft w:val="0"/>
      <w:marRight w:val="0"/>
      <w:marTop w:val="0"/>
      <w:marBottom w:val="0"/>
      <w:divBdr>
        <w:top w:val="none" w:sz="0" w:space="0" w:color="auto"/>
        <w:left w:val="none" w:sz="0" w:space="0" w:color="auto"/>
        <w:bottom w:val="none" w:sz="0" w:space="0" w:color="auto"/>
        <w:right w:val="none" w:sz="0" w:space="0" w:color="auto"/>
      </w:divBdr>
    </w:div>
    <w:div w:id="1069619439">
      <w:bodyDiv w:val="1"/>
      <w:marLeft w:val="0"/>
      <w:marRight w:val="0"/>
      <w:marTop w:val="0"/>
      <w:marBottom w:val="0"/>
      <w:divBdr>
        <w:top w:val="none" w:sz="0" w:space="0" w:color="auto"/>
        <w:left w:val="none" w:sz="0" w:space="0" w:color="auto"/>
        <w:bottom w:val="none" w:sz="0" w:space="0" w:color="auto"/>
        <w:right w:val="none" w:sz="0" w:space="0" w:color="auto"/>
      </w:divBdr>
    </w:div>
    <w:div w:id="1296250796">
      <w:bodyDiv w:val="1"/>
      <w:marLeft w:val="0"/>
      <w:marRight w:val="0"/>
      <w:marTop w:val="0"/>
      <w:marBottom w:val="0"/>
      <w:divBdr>
        <w:top w:val="none" w:sz="0" w:space="0" w:color="auto"/>
        <w:left w:val="none" w:sz="0" w:space="0" w:color="auto"/>
        <w:bottom w:val="none" w:sz="0" w:space="0" w:color="auto"/>
        <w:right w:val="none" w:sz="0" w:space="0" w:color="auto"/>
      </w:divBdr>
    </w:div>
    <w:div w:id="1388382551">
      <w:bodyDiv w:val="1"/>
      <w:marLeft w:val="0"/>
      <w:marRight w:val="0"/>
      <w:marTop w:val="0"/>
      <w:marBottom w:val="0"/>
      <w:divBdr>
        <w:top w:val="none" w:sz="0" w:space="0" w:color="auto"/>
        <w:left w:val="none" w:sz="0" w:space="0" w:color="auto"/>
        <w:bottom w:val="none" w:sz="0" w:space="0" w:color="auto"/>
        <w:right w:val="none" w:sz="0" w:space="0" w:color="auto"/>
      </w:divBdr>
    </w:div>
    <w:div w:id="1721443727">
      <w:bodyDiv w:val="1"/>
      <w:marLeft w:val="0"/>
      <w:marRight w:val="0"/>
      <w:marTop w:val="0"/>
      <w:marBottom w:val="0"/>
      <w:divBdr>
        <w:top w:val="none" w:sz="0" w:space="0" w:color="auto"/>
        <w:left w:val="none" w:sz="0" w:space="0" w:color="auto"/>
        <w:bottom w:val="none" w:sz="0" w:space="0" w:color="auto"/>
        <w:right w:val="none" w:sz="0" w:space="0" w:color="auto"/>
      </w:divBdr>
    </w:div>
    <w:div w:id="1731925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searchgate.net/publication/251256546_A_late_Burdigalian_gobiid_fish_Gobius_brevis_%252528_Agassiz__1839%252529_in_the_Upper_Hydrobia_Beds_in_the_middle_Upper_Rhine_Graben_%252528W-Germany%252529?ev=pub_cit_inc" TargetMode="External"/><Relationship Id="rId20" Type="http://schemas.openxmlformats.org/officeDocument/2006/relationships/theme" Target="theme/theme1.xml"/><Relationship Id="rId10" Type="http://schemas.openxmlformats.org/officeDocument/2006/relationships/hyperlink" Target="https://doi.org/10.1139/cjfas-2016-0288" TargetMode="External"/><Relationship Id="rId11" Type="http://schemas.openxmlformats.org/officeDocument/2006/relationships/hyperlink" Target="https://doi.org/10.1515/ohs-2017-0010" TargetMode="External"/><Relationship Id="rId12" Type="http://schemas.openxmlformats.org/officeDocument/2006/relationships/hyperlink" Target="https://www.researchgate.net/publication/267829396_Estado_de_las_poblaciones_de_trucha_en_los_ros_de_la_Comunidad_Valenciana_y_caracterizacin_de_sus_hbitats" TargetMode="External"/><Relationship Id="rId13" Type="http://schemas.openxmlformats.org/officeDocument/2006/relationships/hyperlink" Target="https://www.researchgate.net/publication/263057933_Morphological_variability_of_Atlantic_salmon_Salmo_salar_and_brown_trout_Salmo_trutta_in_different_river_environments?ev=auth_pub" TargetMode="External"/><Relationship Id="rId14" Type="http://schemas.openxmlformats.org/officeDocument/2006/relationships/hyperlink" Target="http://dx.doi.org/10.1590/1982-0224-20160021" TargetMode="External"/><Relationship Id="rId15" Type="http://schemas.openxmlformats.org/officeDocument/2006/relationships/hyperlink" Target="https://www.researchgate.net/profile/Roberto_Brito" TargetMode="External"/><Relationship Id="rId16" Type="http://schemas.openxmlformats.org/officeDocument/2006/relationships/hyperlink" Target="https://www.researchgate.net/researcher/2055544375_Endanu_Huerta_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esearchgate.net/publication/317660764_Tackling_invasive_alien_species_in_Europe_II_threats_and_opportunities_until_2020?_iepl%5BviewId%5D=OJebuRNs0CNK6CDcRKlxKCuB&amp;_iepl%5BprofilePublicationItemVariant%5D=default&amp;_iepl%5Bcontexts%5D%5B0%5D=prfpi&amp;_iepl%5BtargetEntityId%5D=PB%3A317660764&amp;_iepl%5BinteractionType%5D=publicationTitle" TargetMode="External"/><Relationship Id="rId8" Type="http://schemas.openxmlformats.org/officeDocument/2006/relationships/hyperlink" Target="http://www.fishbase.org/References%252520Ref.%252520No.%2525203292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50</Pages>
  <Words>24475</Words>
  <Characters>139509</Characters>
  <Application>Microsoft Macintosh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Predrag Simonovic</cp:lastModifiedBy>
  <cp:revision>156</cp:revision>
  <dcterms:created xsi:type="dcterms:W3CDTF">2016-01-21T14:02:00Z</dcterms:created>
  <dcterms:modified xsi:type="dcterms:W3CDTF">2017-07-13T10:09:00Z</dcterms:modified>
</cp:coreProperties>
</file>