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EB" w:rsidRDefault="002807EB" w:rsidP="002807EB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7EB" w:rsidRDefault="002807EB" w:rsidP="002807EB">
      <w:pPr>
        <w:rPr>
          <w:lang w:val="sr-Cyrl-CS"/>
        </w:rPr>
      </w:pPr>
    </w:p>
    <w:p w:rsidR="002807EB" w:rsidRDefault="002807EB" w:rsidP="002807EB">
      <w:pPr>
        <w:rPr>
          <w:lang w:val="sr-Cyrl-CS"/>
        </w:rPr>
      </w:pPr>
      <w:r>
        <w:tab/>
        <w:t>На основу члана 109. Закона о јавним набавкама („</w:t>
      </w:r>
      <w:r>
        <w:rPr>
          <w:lang w:val="sr-Cyrl-CS"/>
        </w:rPr>
        <w:t>Службени гласник РС“, бр. 124 / 12</w:t>
      </w:r>
      <w:r>
        <w:t>, 14/15,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2807EB" w:rsidRDefault="002807EB" w:rsidP="002807EB">
      <w:pPr>
        <w:rPr>
          <w:lang w:val="sr-Cyrl-CS"/>
        </w:rPr>
      </w:pPr>
    </w:p>
    <w:p w:rsidR="002807EB" w:rsidRDefault="002807EB" w:rsidP="002807EB">
      <w:pPr>
        <w:rPr>
          <w:lang w:val="sr-Cyrl-CS"/>
        </w:rPr>
      </w:pPr>
    </w:p>
    <w:p w:rsidR="002807EB" w:rsidRDefault="002807EB" w:rsidP="002807EB">
      <w:pPr>
        <w:jc w:val="center"/>
        <w:rPr>
          <w:b/>
        </w:rPr>
      </w:pPr>
      <w:r>
        <w:rPr>
          <w:b/>
          <w:lang w:val="sr-Cyrl-CS"/>
        </w:rPr>
        <w:t>ОБАВЕШТЕЊЕ О ОБУСТАВИ ПОСТУПКА</w:t>
      </w:r>
    </w:p>
    <w:p w:rsidR="002807EB" w:rsidRPr="002807EB" w:rsidRDefault="002807EB" w:rsidP="002807EB">
      <w:pPr>
        <w:jc w:val="center"/>
        <w:rPr>
          <w:b/>
          <w:lang w:val="en-US"/>
        </w:rPr>
      </w:pPr>
      <w:r>
        <w:rPr>
          <w:b/>
          <w:lang w:val="sr-Cyrl-CS"/>
        </w:rPr>
        <w:t>за партиј</w:t>
      </w:r>
      <w:r>
        <w:rPr>
          <w:b/>
          <w:lang w:val="en-US"/>
        </w:rPr>
        <w:t>у</w:t>
      </w:r>
      <w:r>
        <w:rPr>
          <w:b/>
          <w:lang w:val="sr-Cyrl-CS"/>
        </w:rPr>
        <w:t xml:space="preserve"> бр. </w:t>
      </w:r>
      <w:r>
        <w:rPr>
          <w:b/>
          <w:lang w:val="en-US"/>
        </w:rPr>
        <w:t>5</w:t>
      </w:r>
    </w:p>
    <w:p w:rsidR="002807EB" w:rsidRDefault="002807EB" w:rsidP="002807EB">
      <w:pPr>
        <w:rPr>
          <w:b/>
          <w:lang w:val="sr-Cyrl-CS"/>
        </w:rPr>
      </w:pPr>
    </w:p>
    <w:p w:rsidR="002807EB" w:rsidRDefault="002807EB" w:rsidP="002807EB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2807EB" w:rsidRDefault="002807EB" w:rsidP="002807EB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2807EB" w:rsidRDefault="002807EB" w:rsidP="002807EB">
      <w:pPr>
        <w:rPr>
          <w:b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/>
        </w:rPr>
        <w:t>услуге</w:t>
      </w:r>
      <w:r>
        <w:rPr>
          <w:lang w:val="sr-Cyrl-CS"/>
        </w:rPr>
        <w:t xml:space="preserve"> – </w:t>
      </w:r>
      <w:r w:rsidRPr="002807EB">
        <w:rPr>
          <w:b/>
          <w:lang w:val="sr-Cyrl-CS"/>
        </w:rPr>
        <w:t xml:space="preserve">Текуће поправке и </w:t>
      </w:r>
      <w:r>
        <w:rPr>
          <w:b/>
          <w:lang w:val="sr-Cyrl-CS"/>
        </w:rPr>
        <w:t xml:space="preserve">одржавање лабораторијске опреме - партија бр. 5 – Текуће пооправке и одржавање микроскопа „OLYMPUS“; </w:t>
      </w:r>
      <w:r>
        <w:rPr>
          <w:lang w:val="sr-Cyrl-CS"/>
        </w:rPr>
        <w:t>место и</w:t>
      </w:r>
      <w:r>
        <w:rPr>
          <w:lang/>
        </w:rPr>
        <w:t>звршења услуга</w:t>
      </w:r>
      <w:r>
        <w:rPr>
          <w:lang w:val="sr-Cyrl-CS"/>
        </w:rPr>
        <w:t>: Универзитет у Београду – Биолошки факултет,</w:t>
      </w:r>
      <w:r>
        <w:rPr>
          <w:b/>
          <w:lang w:val="sr-Cyrl-CS"/>
        </w:rPr>
        <w:t xml:space="preserve"> </w:t>
      </w:r>
      <w:r>
        <w:rPr>
          <w:lang w:val="sr-Cyrl-CS"/>
        </w:rPr>
        <w:t>Београд;</w:t>
      </w:r>
      <w:r>
        <w:rPr>
          <w:b/>
          <w:lang w:val="sr-Cyrl-CS"/>
        </w:rPr>
        <w:t xml:space="preserve"> 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/>
        </w:rPr>
        <w:t>500</w:t>
      </w:r>
      <w:r>
        <w:rPr>
          <w:b/>
        </w:rPr>
        <w:t xml:space="preserve">00000 – Услуге одржавања и поправки; </w:t>
      </w:r>
    </w:p>
    <w:p w:rsidR="002807EB" w:rsidRDefault="002807EB" w:rsidP="002807EB">
      <w:pPr>
        <w:rPr>
          <w:lang w:val="sr-Cyrl-CS"/>
        </w:rPr>
      </w:pPr>
      <w:r>
        <w:rPr>
          <w:lang w:val="sr-Cyrl-CS"/>
        </w:rPr>
        <w:t xml:space="preserve"> </w:t>
      </w:r>
    </w:p>
    <w:p w:rsidR="002807EB" w:rsidRDefault="002807EB" w:rsidP="002807EB">
      <w:pPr>
        <w:rPr>
          <w:lang w:val="sr-Cyrl-CS"/>
        </w:rPr>
      </w:pPr>
      <w:r>
        <w:rPr>
          <w:b/>
          <w:lang w:val="sr-Cyrl-CS"/>
        </w:rPr>
        <w:t xml:space="preserve">Процењена вредност: </w:t>
      </w:r>
    </w:p>
    <w:p w:rsidR="002807EB" w:rsidRPr="002807EB" w:rsidRDefault="002807EB" w:rsidP="002807EB">
      <w:pPr>
        <w:rPr>
          <w:b/>
        </w:rPr>
      </w:pPr>
    </w:p>
    <w:p w:rsidR="002807EB" w:rsidRDefault="002807EB" w:rsidP="002807EB">
      <w:pPr>
        <w:ind w:left="360"/>
        <w:rPr>
          <w:lang w:val="sr-Cyrl-CS"/>
        </w:rPr>
      </w:pPr>
      <w:r>
        <w:rPr>
          <w:lang w:val="sr-Cyrl-CS"/>
        </w:rPr>
        <w:t xml:space="preserve">40.000,00 динара без ПДВ-а; </w:t>
      </w:r>
    </w:p>
    <w:p w:rsidR="002807EB" w:rsidRDefault="002807EB" w:rsidP="002807EB">
      <w:pPr>
        <w:rPr>
          <w:lang w:val="sr-Cyrl-CS"/>
        </w:rPr>
      </w:pPr>
    </w:p>
    <w:p w:rsidR="002807EB" w:rsidRDefault="002807EB" w:rsidP="002807EB">
      <w:pPr>
        <w:rPr>
          <w:lang w:val="sr-Cyrl-CS"/>
        </w:rPr>
      </w:pPr>
      <w:r>
        <w:rPr>
          <w:b/>
          <w:lang w:val="sr-Cyrl-CS"/>
        </w:rPr>
        <w:t xml:space="preserve">Врста поступка: </w:t>
      </w:r>
      <w:r>
        <w:rPr>
          <w:lang w:val="sr-Cyrl-CS"/>
        </w:rPr>
        <w:t xml:space="preserve">поступак јавне набавке мале вредности (бр. ЈНМВ У- 7/ 2016) </w:t>
      </w:r>
    </w:p>
    <w:p w:rsidR="002807EB" w:rsidRDefault="002807EB" w:rsidP="002807EB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2807EB" w:rsidRDefault="002807EB" w:rsidP="002807EB">
      <w:pPr>
        <w:rPr>
          <w:b/>
          <w:lang w:val="sr-Cyrl-CS"/>
        </w:rPr>
      </w:pPr>
      <w:r>
        <w:rPr>
          <w:b/>
          <w:lang w:val="sr-Cyrl-CS"/>
        </w:rPr>
        <w:t>Број примљених понуда: ниједна</w:t>
      </w:r>
    </w:p>
    <w:p w:rsidR="002807EB" w:rsidRDefault="002807EB" w:rsidP="002807EB">
      <w:pPr>
        <w:tabs>
          <w:tab w:val="left" w:pos="-360"/>
        </w:tabs>
        <w:ind w:left="-360" w:firstLine="360"/>
        <w:rPr>
          <w:lang w:val="sr-Cyrl-CS"/>
        </w:rPr>
      </w:pPr>
      <w:r>
        <w:rPr>
          <w:b/>
          <w:lang w:val="sr-Cyrl-CS"/>
        </w:rPr>
        <w:t xml:space="preserve">Разлог за обуставу поступка: </w:t>
      </w:r>
      <w:r>
        <w:rPr>
          <w:lang w:val="sr-Cyrl-CS"/>
        </w:rPr>
        <w:t xml:space="preserve">поступак је обустављен за ову партију пошто нису </w:t>
      </w:r>
    </w:p>
    <w:p w:rsidR="002807EB" w:rsidRDefault="002807EB" w:rsidP="002807EB">
      <w:pPr>
        <w:tabs>
          <w:tab w:val="left" w:pos="-360"/>
        </w:tabs>
        <w:ind w:left="-360" w:firstLine="360"/>
        <w:rPr>
          <w:lang w:val="sr-Cyrl-CS"/>
        </w:rPr>
      </w:pPr>
      <w:r>
        <w:rPr>
          <w:lang w:val="sr-Cyrl-CS"/>
        </w:rPr>
        <w:t xml:space="preserve">испуњени услови за доделу уговора јер Наручилац  до рока за подношење понуда није </w:t>
      </w:r>
    </w:p>
    <w:p w:rsidR="002807EB" w:rsidRDefault="002807EB" w:rsidP="002807EB">
      <w:pPr>
        <w:tabs>
          <w:tab w:val="left" w:pos="-360"/>
        </w:tabs>
        <w:ind w:left="-360" w:firstLine="360"/>
        <w:rPr>
          <w:lang w:val="sr-Cyrl-CS"/>
        </w:rPr>
      </w:pPr>
      <w:r>
        <w:rPr>
          <w:lang w:val="sr-Cyrl-CS"/>
        </w:rPr>
        <w:t xml:space="preserve">примио </w:t>
      </w:r>
      <w:r>
        <w:rPr>
          <w:b/>
          <w:lang w:val="sr-Cyrl-CS"/>
        </w:rPr>
        <w:t>ниједну</w:t>
      </w:r>
      <w:r>
        <w:rPr>
          <w:lang w:val="sr-Cyrl-CS"/>
        </w:rPr>
        <w:t xml:space="preserve"> понуду. Цео поступак има 6 партија. </w:t>
      </w:r>
    </w:p>
    <w:p w:rsidR="002807EB" w:rsidRPr="0042612E" w:rsidRDefault="002807EB" w:rsidP="0042612E">
      <w:pPr>
        <w:tabs>
          <w:tab w:val="left" w:pos="-360"/>
        </w:tabs>
        <w:ind w:left="-360" w:firstLine="360"/>
        <w:rPr>
          <w:lang w:val="sr-Cyrl-CS"/>
        </w:rPr>
      </w:pPr>
      <w:r>
        <w:rPr>
          <w:lang w:val="sr-Cyrl-CS"/>
        </w:rPr>
        <w:t>Поступак за ову партију ће поново бити покренут по објављивању овог Обавештења.</w:t>
      </w:r>
    </w:p>
    <w:p w:rsidR="0089652E" w:rsidRDefault="0089652E"/>
    <w:sectPr w:rsidR="0089652E" w:rsidSect="00896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07EB"/>
    <w:rsid w:val="002807EB"/>
    <w:rsid w:val="0042612E"/>
    <w:rsid w:val="0089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EB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2016-09-08T13:47:00Z</dcterms:created>
  <dcterms:modified xsi:type="dcterms:W3CDTF">2016-09-08T13:53:00Z</dcterms:modified>
</cp:coreProperties>
</file>