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D2E5A">
        <w:rPr>
          <w:b/>
          <w:bCs/>
        </w:rPr>
        <w:t>25</w:t>
      </w:r>
      <w:r w:rsidR="00D87316" w:rsidRPr="00663C68">
        <w:rPr>
          <w:b/>
          <w:bCs/>
        </w:rPr>
        <w:t xml:space="preserve"> – </w:t>
      </w:r>
      <w:r w:rsidR="002D2E5A">
        <w:rPr>
          <w:b/>
          <w:bCs/>
        </w:rPr>
        <w:t>13</w:t>
      </w:r>
      <w:r w:rsidR="00E611BF">
        <w:rPr>
          <w:b/>
          <w:bCs/>
        </w:rPr>
        <w:t>.03</w:t>
      </w:r>
      <w:r w:rsidR="002D2E5A">
        <w:rPr>
          <w:b/>
          <w:bCs/>
        </w:rPr>
        <w:t>.2019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A6E30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</w:t>
      </w:r>
      <w:r w:rsidR="00E611BF">
        <w:rPr>
          <w:bCs/>
        </w:rPr>
        <w:t>ОБРАЗОВАЊЕ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9A6E30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A6E30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A6E30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A6E30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611BF">
                    <w:rPr>
                      <w:sz w:val="22"/>
                      <w:szCs w:val="22"/>
                    </w:rPr>
                    <w:t>-4</w:t>
                  </w:r>
                  <w:r w:rsidR="002D2E5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</w:t>
            </w:r>
            <w:r w:rsidR="00E611BF">
              <w:rPr>
                <w:bCs/>
                <w:sz w:val="22"/>
                <w:szCs w:val="22"/>
                <w:lang w:val="sr-Cyrl-CS"/>
              </w:rPr>
              <w:t>образовање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33141000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Медицински нехемијски потрошни материјали и хематолошки потрошни материјали, за једнократну употребу;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>33192500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Е</w:t>
            </w:r>
            <w:r w:rsidRPr="00E5332A">
              <w:rPr>
                <w:i/>
                <w:sz w:val="22"/>
                <w:szCs w:val="22"/>
              </w:rPr>
              <w:t>прувете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 xml:space="preserve">33696000 </w:t>
            </w:r>
            <w:r w:rsidRPr="00E5332A">
              <w:rPr>
                <w:sz w:val="22"/>
                <w:szCs w:val="22"/>
              </w:rPr>
              <w:t xml:space="preserve">– </w:t>
            </w:r>
            <w:proofErr w:type="spellStart"/>
            <w:r w:rsidRPr="00E5332A">
              <w:rPr>
                <w:i/>
                <w:sz w:val="22"/>
                <w:szCs w:val="22"/>
              </w:rPr>
              <w:t>Реагенски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контрасти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33790000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 xml:space="preserve">Лабораторијски, хигијенски </w:t>
            </w:r>
            <w:r w:rsidRPr="00E611BF">
              <w:rPr>
                <w:i/>
                <w:sz w:val="22"/>
                <w:szCs w:val="22"/>
                <w:lang w:val="sr-Cyrl-CS"/>
              </w:rPr>
              <w:lastRenderedPageBreak/>
              <w:t>или фармацеутски предмети од стакла;</w:t>
            </w:r>
          </w:p>
          <w:p w:rsidR="00E611BF" w:rsidRPr="00E5332A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i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38436000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Шејкери (справе за мућење и прибор)</w:t>
            </w:r>
          </w:p>
          <w:p w:rsidR="004615EF" w:rsidRPr="001B25CA" w:rsidRDefault="00E611BF" w:rsidP="00E611BF">
            <w:pPr>
              <w:rPr>
                <w:color w:val="FF0000"/>
              </w:rPr>
            </w:pPr>
            <w:r w:rsidRPr="00E5332A">
              <w:rPr>
                <w:b/>
                <w:sz w:val="22"/>
                <w:szCs w:val="22"/>
              </w:rPr>
              <w:t>38437000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Л</w:t>
            </w:r>
            <w:r w:rsidRPr="00E5332A">
              <w:rPr>
                <w:i/>
                <w:sz w:val="22"/>
                <w:szCs w:val="22"/>
              </w:rPr>
              <w:t>абораторијске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332A">
              <w:rPr>
                <w:i/>
                <w:sz w:val="22"/>
                <w:szCs w:val="22"/>
              </w:rPr>
              <w:t>пипете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прибор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A6E30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A6E30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A6E30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A6E30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A6E30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2D2E5A">
                    <w:rPr>
                      <w:b/>
                      <w:u w:val="single"/>
                    </w:rPr>
                    <w:t>22</w:t>
                  </w:r>
                  <w:r w:rsidR="00E611BF">
                    <w:rPr>
                      <w:b/>
                      <w:u w:val="single"/>
                    </w:rPr>
                    <w:t>.03</w:t>
                  </w:r>
                  <w:r w:rsidR="002D2E5A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E611BF">
                    <w:rPr>
                      <w:b/>
                      <w:u w:val="single"/>
                    </w:rPr>
                    <w:t>:30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 xml:space="preserve">материјал за </w:t>
                  </w:r>
                  <w:r w:rsidR="00E611BF">
                    <w:rPr>
                      <w:bCs/>
                      <w:sz w:val="22"/>
                      <w:szCs w:val="22"/>
                      <w:lang w:val="sr-Cyrl-CS"/>
                    </w:rPr>
                    <w:t>образовање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611BF">
                    <w:rPr>
                      <w:b/>
                      <w:lang w:val="sr-Cyrl-CS"/>
                    </w:rPr>
                    <w:t>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D2E5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9A6E30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D2E5A">
                    <w:rPr>
                      <w:b/>
                    </w:rPr>
                    <w:t>22</w:t>
                  </w:r>
                  <w:r w:rsidR="00E611BF">
                    <w:rPr>
                      <w:b/>
                    </w:rPr>
                    <w:t>.03</w:t>
                  </w:r>
                  <w:r w:rsidR="002D2E5A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611BF">
                    <w:rPr>
                      <w:b/>
                      <w:lang w:val="sr-Cyrl-CS"/>
                    </w:rPr>
                    <w:t>12:00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611B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9A6E30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A6E30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9A6E30">
                    <w:fldChar w:fldCharType="begin"/>
                  </w:r>
                  <w:r w:rsidR="009A6E30">
                    <w:instrText>HYPERLINK "http://www.poreskauprava.gov.rs/"</w:instrText>
                  </w:r>
                  <w:r w:rsidR="009A6E3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A6E3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A6E30">
                    <w:fldChar w:fldCharType="begin"/>
                  </w:r>
                  <w:r w:rsidR="009A6E30">
                    <w:instrText>HYPERLINK "http://www.merz.gov.rs/"</w:instrText>
                  </w:r>
                  <w:r w:rsidR="009A6E3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A6E3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A6E30">
                    <w:fldChar w:fldCharType="begin"/>
                  </w:r>
                  <w:r w:rsidR="009A6E30">
                    <w:instrText>HYPERLINK "http://www.sepa.gov.rs/"</w:instrText>
                  </w:r>
                  <w:r w:rsidR="009A6E3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A6E3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A6E30">
                    <w:fldChar w:fldCharType="begin"/>
                  </w:r>
                  <w:r w:rsidR="009A6E30">
                    <w:instrText>HYPERLINK "http://www.minrzs.gov.rs/"</w:instrText>
                  </w:r>
                  <w:r w:rsidR="009A6E3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A6E3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A6E30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A6E30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Pr="002D2E5A" w:rsidRDefault="00DA59A7" w:rsidP="002D2E5A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9A6E30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D2E5A">
        <w:t>13.03.2019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33" w:rsidRDefault="00FA6733" w:rsidP="008458F4">
      <w:r>
        <w:separator/>
      </w:r>
    </w:p>
  </w:endnote>
  <w:endnote w:type="continuationSeparator" w:id="0">
    <w:p w:rsidR="00FA6733" w:rsidRDefault="00FA6733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33" w:rsidRDefault="00FA6733" w:rsidP="008458F4">
      <w:r>
        <w:separator/>
      </w:r>
    </w:p>
  </w:footnote>
  <w:footnote w:type="continuationSeparator" w:id="0">
    <w:p w:rsidR="00FA6733" w:rsidRDefault="00FA6733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A6E30">
        <w:pPr>
          <w:pStyle w:val="Header"/>
          <w:jc w:val="center"/>
        </w:pPr>
        <w:fldSimple w:instr=" PAGE   \* MERGEFORMAT ">
          <w:r w:rsidR="002D2E5A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D2E5A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A6E30"/>
    <w:rsid w:val="009D4313"/>
    <w:rsid w:val="00A0712F"/>
    <w:rsid w:val="00A15500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F5250C"/>
    <w:rsid w:val="00F96AF1"/>
    <w:rsid w:val="00FA6733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2019-03-13T10:54:00Z</cp:lastPrinted>
  <dcterms:created xsi:type="dcterms:W3CDTF">2017-01-03T16:31:00Z</dcterms:created>
  <dcterms:modified xsi:type="dcterms:W3CDTF">2019-03-13T10:54:00Z</dcterms:modified>
</cp:coreProperties>
</file>